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B98E07" w14:textId="03E86DE7" w:rsidR="1B0803AD" w:rsidRDefault="1B0803AD"/>
    <w:p w14:paraId="3F25AE16" w14:textId="3E94CA5B" w:rsidR="1B0803AD" w:rsidRDefault="1B0803AD"/>
    <w:p w14:paraId="32010F2E" w14:textId="64860361" w:rsidR="1B0803AD" w:rsidRDefault="1B0803AD"/>
    <w:tbl>
      <w:tblPr>
        <w:tblW w:w="9613" w:type="dxa"/>
        <w:tblInd w:w="-612" w:type="dxa"/>
        <w:tblLayout w:type="fixed"/>
        <w:tblLook w:val="04A0" w:firstRow="1" w:lastRow="0" w:firstColumn="1" w:lastColumn="0" w:noHBand="0" w:noVBand="1"/>
      </w:tblPr>
      <w:tblGrid>
        <w:gridCol w:w="5095"/>
        <w:gridCol w:w="4518"/>
      </w:tblGrid>
      <w:tr w:rsidR="00FE3743" w:rsidRPr="00E964A3" w14:paraId="1BF72299" w14:textId="77777777" w:rsidTr="00CF496B">
        <w:trPr>
          <w:trHeight w:val="1842"/>
        </w:trPr>
        <w:tc>
          <w:tcPr>
            <w:tcW w:w="5095" w:type="dxa"/>
          </w:tcPr>
          <w:p w14:paraId="3247A782" w14:textId="341688BD" w:rsidR="00FE3743" w:rsidRPr="00E964A3" w:rsidRDefault="00FE3743" w:rsidP="00042430">
            <w:pPr>
              <w:pStyle w:val="Caption"/>
              <w:rPr>
                <w:rFonts w:asciiTheme="minorHAnsi" w:eastAsiaTheme="minorEastAsia" w:hAnsiTheme="minorHAnsi" w:cs="Arial"/>
                <w:lang w:bidi="en-US"/>
              </w:rPr>
            </w:pPr>
            <w:permStart w:id="48659861" w:edGrp="everyone"/>
            <w:r w:rsidRPr="00E964A3">
              <w:rPr>
                <w:noProof/>
              </w:rPr>
              <w:drawing>
                <wp:anchor distT="0" distB="0" distL="114300" distR="114300" simplePos="0" relativeHeight="251658240" behindDoc="0" locked="0" layoutInCell="1" allowOverlap="1" wp14:anchorId="2F1E87B8" wp14:editId="4625EB15">
                  <wp:simplePos x="0" y="0"/>
                  <wp:positionH relativeFrom="column">
                    <wp:posOffset>426085</wp:posOffset>
                  </wp:positionH>
                  <wp:positionV relativeFrom="paragraph">
                    <wp:posOffset>0</wp:posOffset>
                  </wp:positionV>
                  <wp:extent cx="1941195" cy="1409700"/>
                  <wp:effectExtent l="0" t="0" r="0" b="0"/>
                  <wp:wrapThrough wrapText="bothSides">
                    <wp:wrapPolygon edited="0">
                      <wp:start x="0" y="0"/>
                      <wp:lineTo x="0" y="21308"/>
                      <wp:lineTo x="21409" y="21308"/>
                      <wp:lineTo x="21409" y="0"/>
                      <wp:lineTo x="0" y="0"/>
                    </wp:wrapPolygon>
                  </wp:wrapThrough>
                  <wp:docPr id="3" name="Picture 5" descr="Orbit Research logo, showing a globe with a moon in orbit around it. The globe forms the &quot;O&quot; in &quot;Orbit&quot; and the moon forms the dot in the &quot;i&quot; in Orbit. The orbital path is shown as an inclined ellip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5" descr="Orbit Research logo, showing a globe with a moon in orbit around it. The globe forms the &quot;O&quot; in &quot;Orbit&quot; and the moon forms the dot in the &quot;i&quot; in Orbit. The orbital path is shown as an inclined ellipse."/>
                          <pic:cNvPicPr>
                            <a:picLocks noChangeAspect="1" noChangeArrowheads="1"/>
                          </pic:cNvPicPr>
                        </pic:nvPicPr>
                        <pic:blipFill>
                          <a:blip r:embed="rId8" cstate="print"/>
                          <a:srcRect/>
                          <a:stretch>
                            <a:fillRect/>
                          </a:stretch>
                        </pic:blipFill>
                        <pic:spPr bwMode="auto">
                          <a:xfrm>
                            <a:off x="0" y="0"/>
                            <a:ext cx="1941195" cy="1409700"/>
                          </a:xfrm>
                          <a:prstGeom prst="rect">
                            <a:avLst/>
                          </a:prstGeom>
                          <a:noFill/>
                        </pic:spPr>
                      </pic:pic>
                    </a:graphicData>
                  </a:graphic>
                </wp:anchor>
              </w:drawing>
            </w:r>
            <w:permEnd w:id="48659861"/>
          </w:p>
        </w:tc>
        <w:tc>
          <w:tcPr>
            <w:tcW w:w="4518" w:type="dxa"/>
            <w:hideMark/>
          </w:tcPr>
          <w:p w14:paraId="3ACE6B4C" w14:textId="7570BD80" w:rsidR="00FE3743" w:rsidRPr="00E964A3" w:rsidRDefault="00FE3743" w:rsidP="00216B18">
            <w:pPr>
              <w:spacing w:line="276" w:lineRule="auto"/>
              <w:jc w:val="right"/>
              <w:rPr>
                <w:rFonts w:asciiTheme="minorHAnsi" w:eastAsiaTheme="minorEastAsia" w:hAnsiTheme="minorHAnsi" w:cs="Arial"/>
                <w:b/>
                <w:i/>
                <w:color w:val="999999"/>
                <w:sz w:val="28"/>
                <w:szCs w:val="20"/>
                <w:lang w:bidi="en-US"/>
              </w:rPr>
            </w:pPr>
          </w:p>
        </w:tc>
      </w:tr>
    </w:tbl>
    <w:p w14:paraId="72F705D8" w14:textId="77777777" w:rsidR="00FE3743" w:rsidRPr="00403D48" w:rsidRDefault="00FE3743" w:rsidP="00FE3743">
      <w:pPr>
        <w:ind w:firstLine="720"/>
        <w:jc w:val="both"/>
        <w:rPr>
          <w:rFonts w:ascii="Calibri" w:hAnsi="Calibri" w:cs="Arial"/>
          <w:bCs/>
          <w:iCs/>
          <w:color w:val="000000"/>
          <w:sz w:val="20"/>
          <w:szCs w:val="20"/>
          <w:lang w:bidi="en-US"/>
        </w:rPr>
      </w:pPr>
      <w:r w:rsidRPr="00403D48">
        <w:rPr>
          <w:rFonts w:cs="Arial"/>
          <w:bCs/>
          <w:iCs/>
          <w:sz w:val="28"/>
        </w:rPr>
        <w:tab/>
      </w:r>
      <w:r w:rsidRPr="00403D48">
        <w:rPr>
          <w:rFonts w:cs="Arial"/>
          <w:bCs/>
          <w:iCs/>
          <w:sz w:val="28"/>
        </w:rPr>
        <w:tab/>
      </w:r>
      <w:r w:rsidRPr="00403D48">
        <w:rPr>
          <w:rFonts w:cs="Arial"/>
          <w:bCs/>
          <w:iCs/>
          <w:sz w:val="28"/>
        </w:rPr>
        <w:tab/>
      </w:r>
      <w:r w:rsidRPr="00403D48">
        <w:rPr>
          <w:rFonts w:cs="Arial"/>
          <w:bCs/>
          <w:iCs/>
          <w:sz w:val="28"/>
        </w:rPr>
        <w:tab/>
      </w:r>
    </w:p>
    <w:p w14:paraId="09A82D80" w14:textId="77777777" w:rsidR="00FE3743" w:rsidRPr="00403D48" w:rsidRDefault="00FE3743" w:rsidP="00FE3743">
      <w:pPr>
        <w:autoSpaceDE w:val="0"/>
        <w:autoSpaceDN w:val="0"/>
        <w:adjustRightInd w:val="0"/>
        <w:spacing w:line="239" w:lineRule="atLeast"/>
        <w:jc w:val="both"/>
        <w:rPr>
          <w:rFonts w:cs="Arial"/>
          <w:color w:val="000000"/>
          <w:sz w:val="44"/>
          <w:szCs w:val="44"/>
        </w:rPr>
      </w:pPr>
    </w:p>
    <w:p w14:paraId="13E64F0F" w14:textId="77777777" w:rsidR="00FE3743" w:rsidRPr="00403D48" w:rsidRDefault="00FE3743" w:rsidP="00FE3743">
      <w:pPr>
        <w:jc w:val="right"/>
        <w:rPr>
          <w:rFonts w:cs="Arial"/>
          <w:b/>
          <w:iCs/>
          <w:caps/>
          <w:color w:val="333333"/>
          <w:sz w:val="56"/>
          <w:szCs w:val="96"/>
        </w:rPr>
      </w:pPr>
    </w:p>
    <w:p w14:paraId="0573B7D6" w14:textId="77777777" w:rsidR="00FE3743" w:rsidRPr="00403D48" w:rsidRDefault="00FE3743" w:rsidP="00FE3743">
      <w:pPr>
        <w:jc w:val="right"/>
        <w:rPr>
          <w:rFonts w:cs="Arial"/>
          <w:b/>
          <w:iCs/>
          <w:caps/>
          <w:color w:val="333333"/>
          <w:sz w:val="56"/>
          <w:szCs w:val="96"/>
        </w:rPr>
      </w:pPr>
    </w:p>
    <w:p w14:paraId="436047DC" w14:textId="77777777" w:rsidR="00FE3743" w:rsidRPr="00403D48" w:rsidRDefault="00FE3743" w:rsidP="00FE3743">
      <w:pPr>
        <w:jc w:val="right"/>
        <w:rPr>
          <w:rFonts w:cs="Arial"/>
          <w:b/>
          <w:iCs/>
          <w:caps/>
          <w:color w:val="333333"/>
          <w:sz w:val="56"/>
          <w:szCs w:val="96"/>
        </w:rPr>
      </w:pPr>
    </w:p>
    <w:p w14:paraId="5FB1A8D3" w14:textId="64A66178" w:rsidR="00FE3743" w:rsidRPr="00403D48" w:rsidRDefault="00FE3743" w:rsidP="00FE3743">
      <w:pPr>
        <w:rPr>
          <w:rFonts w:cs="Arial"/>
          <w:b/>
          <w:iCs/>
          <w:sz w:val="44"/>
          <w:szCs w:val="44"/>
        </w:rPr>
      </w:pPr>
    </w:p>
    <w:p w14:paraId="3DA681B1" w14:textId="49715F78" w:rsidR="00FE3743" w:rsidRPr="00801D4D" w:rsidRDefault="00D40A06" w:rsidP="00C96C39">
      <w:pPr>
        <w:spacing w:before="100" w:beforeAutospacing="1" w:after="100" w:afterAutospacing="1"/>
        <w:jc w:val="center"/>
        <w:rPr>
          <w:rFonts w:ascii="Times New Roman" w:hAnsi="Times New Roman"/>
          <w:kern w:val="36"/>
          <w:sz w:val="48"/>
          <w:szCs w:val="48"/>
          <w:lang w:eastAsia="en-IN"/>
        </w:rPr>
      </w:pPr>
      <w:r w:rsidRPr="00801D4D">
        <w:rPr>
          <w:rFonts w:ascii="Times New Roman" w:hAnsi="Times New Roman"/>
          <w:kern w:val="36"/>
          <w:sz w:val="48"/>
          <w:szCs w:val="48"/>
          <w:lang w:eastAsia="en-IN"/>
        </w:rPr>
        <w:t>Orbit</w:t>
      </w:r>
      <w:r w:rsidR="00CD54B2">
        <w:rPr>
          <w:rFonts w:ascii="Times New Roman" w:hAnsi="Times New Roman"/>
          <w:kern w:val="36"/>
          <w:sz w:val="48"/>
          <w:szCs w:val="48"/>
          <w:lang w:eastAsia="en-IN"/>
        </w:rPr>
        <w:t xml:space="preserve"> Flow</w:t>
      </w:r>
      <w:r w:rsidRPr="00801D4D">
        <w:rPr>
          <w:rFonts w:ascii="Times New Roman" w:hAnsi="Times New Roman"/>
          <w:kern w:val="36"/>
          <w:sz w:val="48"/>
          <w:szCs w:val="48"/>
          <w:lang w:eastAsia="en-IN"/>
        </w:rPr>
        <w:t xml:space="preserve"> 4</w:t>
      </w:r>
      <w:r w:rsidR="00CD54B2">
        <w:rPr>
          <w:rFonts w:ascii="Times New Roman" w:hAnsi="Times New Roman"/>
          <w:kern w:val="36"/>
          <w:sz w:val="48"/>
          <w:szCs w:val="48"/>
          <w:lang w:eastAsia="en-IN"/>
        </w:rPr>
        <w:t>0</w:t>
      </w:r>
      <w:r w:rsidR="00336821" w:rsidRPr="00801D4D">
        <w:rPr>
          <w:rFonts w:ascii="Times New Roman" w:hAnsi="Times New Roman"/>
          <w:kern w:val="36"/>
          <w:sz w:val="48"/>
          <w:szCs w:val="48"/>
          <w:lang w:eastAsia="en-IN"/>
        </w:rPr>
        <w:t xml:space="preserve"> </w:t>
      </w:r>
      <w:r w:rsidR="00FE3743" w:rsidRPr="00801D4D">
        <w:rPr>
          <w:rFonts w:ascii="Times New Roman" w:hAnsi="Times New Roman"/>
          <w:kern w:val="36"/>
          <w:sz w:val="48"/>
          <w:szCs w:val="48"/>
          <w:lang w:eastAsia="en-IN"/>
        </w:rPr>
        <w:t>User Guide</w:t>
      </w:r>
    </w:p>
    <w:p w14:paraId="37CA3160" w14:textId="77777777" w:rsidR="00FE3743" w:rsidRPr="00403D48" w:rsidRDefault="00FE3743" w:rsidP="00FE3743">
      <w:pPr>
        <w:jc w:val="right"/>
        <w:rPr>
          <w:rFonts w:cs="Arial"/>
          <w:b/>
          <w:iCs/>
          <w:caps/>
          <w:color w:val="333333"/>
          <w:sz w:val="48"/>
          <w:szCs w:val="96"/>
        </w:rPr>
      </w:pPr>
      <w:r w:rsidRPr="00403D48">
        <w:rPr>
          <w:rFonts w:cs="Arial"/>
          <w:b/>
          <w:iCs/>
          <w:caps/>
          <w:color w:val="333333"/>
          <w:sz w:val="48"/>
          <w:szCs w:val="96"/>
        </w:rPr>
        <w:t xml:space="preserve"> </w:t>
      </w:r>
    </w:p>
    <w:p w14:paraId="62D5140D" w14:textId="77777777" w:rsidR="00FE3743" w:rsidRPr="00403D48" w:rsidRDefault="00FE3743" w:rsidP="00FE3743">
      <w:pPr>
        <w:jc w:val="right"/>
        <w:rPr>
          <w:b/>
          <w:iCs/>
          <w:sz w:val="52"/>
          <w:szCs w:val="44"/>
        </w:rPr>
      </w:pPr>
    </w:p>
    <w:p w14:paraId="236F314F" w14:textId="77777777" w:rsidR="00FE3743" w:rsidRPr="00403D48" w:rsidRDefault="00FE3743" w:rsidP="00FE3743">
      <w:pPr>
        <w:jc w:val="center"/>
        <w:rPr>
          <w:b/>
          <w:iCs/>
          <w:sz w:val="52"/>
          <w:szCs w:val="44"/>
        </w:rPr>
      </w:pPr>
      <w:r w:rsidRPr="00403D48">
        <w:rPr>
          <w:b/>
          <w:iCs/>
          <w:sz w:val="52"/>
          <w:szCs w:val="44"/>
        </w:rPr>
        <w:t xml:space="preserve">                                         </w:t>
      </w:r>
    </w:p>
    <w:p w14:paraId="7BC35D77" w14:textId="77777777" w:rsidR="00FE3743" w:rsidRPr="00E964A3" w:rsidRDefault="00FE3743" w:rsidP="00FE3743">
      <w:pPr>
        <w:jc w:val="right"/>
        <w:rPr>
          <w:rFonts w:cs="Arial"/>
          <w:b/>
          <w:sz w:val="22"/>
          <w:szCs w:val="22"/>
        </w:rPr>
      </w:pPr>
    </w:p>
    <w:p w14:paraId="10E5A029" w14:textId="77777777" w:rsidR="00FE3743" w:rsidRPr="00E964A3" w:rsidRDefault="00FE3743" w:rsidP="00FE3743">
      <w:pPr>
        <w:jc w:val="right"/>
        <w:rPr>
          <w:rFonts w:cs="Arial"/>
          <w:b/>
          <w:sz w:val="22"/>
          <w:szCs w:val="22"/>
        </w:rPr>
      </w:pPr>
    </w:p>
    <w:p w14:paraId="543DF72C" w14:textId="77777777" w:rsidR="00FE3743" w:rsidRPr="00E964A3" w:rsidRDefault="00FE3743" w:rsidP="00FE3743">
      <w:pPr>
        <w:jc w:val="right"/>
        <w:rPr>
          <w:rFonts w:cs="Arial"/>
          <w:b/>
          <w:sz w:val="22"/>
          <w:szCs w:val="22"/>
        </w:rPr>
      </w:pPr>
    </w:p>
    <w:p w14:paraId="68402840" w14:textId="77777777" w:rsidR="00FE3743" w:rsidRPr="00E964A3" w:rsidRDefault="00FE3743" w:rsidP="00FE3743">
      <w:pPr>
        <w:jc w:val="right"/>
        <w:rPr>
          <w:rFonts w:cs="Arial"/>
          <w:b/>
          <w:sz w:val="22"/>
          <w:szCs w:val="22"/>
        </w:rPr>
      </w:pPr>
    </w:p>
    <w:p w14:paraId="00551438" w14:textId="77777777" w:rsidR="00FE3743" w:rsidRPr="00E964A3" w:rsidRDefault="00FE3743" w:rsidP="00FE3743">
      <w:pPr>
        <w:jc w:val="right"/>
        <w:rPr>
          <w:rFonts w:cs="Arial"/>
          <w:b/>
          <w:sz w:val="22"/>
          <w:szCs w:val="22"/>
        </w:rPr>
      </w:pPr>
    </w:p>
    <w:p w14:paraId="5AF54A36" w14:textId="77777777" w:rsidR="00FE3743" w:rsidRPr="00E964A3" w:rsidRDefault="00FE3743" w:rsidP="00FE3743">
      <w:pPr>
        <w:jc w:val="right"/>
        <w:rPr>
          <w:rFonts w:cs="Arial"/>
          <w:b/>
          <w:sz w:val="22"/>
          <w:szCs w:val="22"/>
        </w:rPr>
      </w:pPr>
    </w:p>
    <w:p w14:paraId="0F2CD75B" w14:textId="77777777" w:rsidR="00FE3743" w:rsidRPr="00E964A3" w:rsidRDefault="00FE3743" w:rsidP="00FE3743">
      <w:pPr>
        <w:jc w:val="right"/>
        <w:rPr>
          <w:rFonts w:cs="Arial"/>
          <w:b/>
          <w:sz w:val="22"/>
          <w:szCs w:val="22"/>
        </w:rPr>
      </w:pPr>
    </w:p>
    <w:p w14:paraId="464E88D6" w14:textId="77777777" w:rsidR="00FE3743" w:rsidRPr="00E964A3" w:rsidRDefault="00FE3743" w:rsidP="00FE3743">
      <w:pPr>
        <w:jc w:val="right"/>
        <w:rPr>
          <w:rFonts w:cs="Arial"/>
          <w:b/>
          <w:sz w:val="22"/>
          <w:szCs w:val="22"/>
        </w:rPr>
      </w:pPr>
    </w:p>
    <w:p w14:paraId="4DE45E38" w14:textId="77777777" w:rsidR="00FE3743" w:rsidRPr="00E964A3" w:rsidRDefault="00FE3743" w:rsidP="00FE3743">
      <w:pPr>
        <w:jc w:val="right"/>
        <w:rPr>
          <w:rFonts w:cs="Arial"/>
          <w:b/>
        </w:rPr>
      </w:pPr>
    </w:p>
    <w:p w14:paraId="4CFF7A70" w14:textId="77777777" w:rsidR="00FE3743" w:rsidRPr="00E964A3" w:rsidRDefault="00FE3743" w:rsidP="00FE3743">
      <w:pPr>
        <w:jc w:val="right"/>
        <w:rPr>
          <w:rFonts w:cs="Arial"/>
          <w:b/>
        </w:rPr>
      </w:pPr>
    </w:p>
    <w:p w14:paraId="0008EA57" w14:textId="77777777" w:rsidR="00FE3743" w:rsidRPr="00E964A3" w:rsidRDefault="00FE3743" w:rsidP="00FE3743">
      <w:pPr>
        <w:jc w:val="right"/>
        <w:rPr>
          <w:rFonts w:cs="Arial"/>
          <w:b/>
        </w:rPr>
      </w:pPr>
    </w:p>
    <w:p w14:paraId="77B4F4BD" w14:textId="77777777" w:rsidR="00FE3743" w:rsidRPr="00E964A3" w:rsidRDefault="00FE3743" w:rsidP="00FE3743">
      <w:pPr>
        <w:jc w:val="right"/>
        <w:rPr>
          <w:rFonts w:cs="Arial"/>
          <w:b/>
        </w:rPr>
      </w:pPr>
    </w:p>
    <w:p w14:paraId="741DEC5F" w14:textId="77777777" w:rsidR="00FE3743" w:rsidRPr="00E964A3" w:rsidRDefault="00FE3743" w:rsidP="00FE3743">
      <w:pPr>
        <w:jc w:val="right"/>
        <w:rPr>
          <w:rFonts w:cs="Arial"/>
          <w:b/>
        </w:rPr>
      </w:pPr>
    </w:p>
    <w:p w14:paraId="3B01E023" w14:textId="48BA8523" w:rsidR="00FE3743" w:rsidRPr="00801D4D" w:rsidRDefault="007723C1">
      <w:pPr>
        <w:jc w:val="right"/>
        <w:rPr>
          <w:rFonts w:cs="Arial"/>
          <w:bCs/>
        </w:rPr>
      </w:pPr>
      <w:r w:rsidRPr="009B1E5B">
        <w:rPr>
          <w:rFonts w:cs="Arial"/>
          <w:bCs/>
        </w:rPr>
        <w:t xml:space="preserve">                                    </w:t>
      </w:r>
      <w:r w:rsidR="00ED7164">
        <w:rPr>
          <w:rFonts w:cs="Arial"/>
          <w:bCs/>
        </w:rPr>
        <w:t>2</w:t>
      </w:r>
      <w:r w:rsidR="00CF4D0F">
        <w:rPr>
          <w:rFonts w:cs="Arial"/>
          <w:bCs/>
        </w:rPr>
        <w:t>1</w:t>
      </w:r>
      <w:r w:rsidR="00CF4D0F">
        <w:rPr>
          <w:rFonts w:cs="Arial"/>
          <w:bCs/>
          <w:vertAlign w:val="superscript"/>
        </w:rPr>
        <w:t>st</w:t>
      </w:r>
      <w:r w:rsidR="009B1E5B" w:rsidRPr="009B1E5B">
        <w:rPr>
          <w:rFonts w:cs="Arial"/>
          <w:bCs/>
        </w:rPr>
        <w:t xml:space="preserve"> </w:t>
      </w:r>
      <w:r w:rsidR="00CD54B2">
        <w:rPr>
          <w:rFonts w:cs="Arial"/>
          <w:bCs/>
        </w:rPr>
        <w:t>May</w:t>
      </w:r>
      <w:r w:rsidR="00F9683C" w:rsidRPr="00801D4D">
        <w:rPr>
          <w:rFonts w:cs="Arial"/>
          <w:bCs/>
        </w:rPr>
        <w:t xml:space="preserve"> </w:t>
      </w:r>
      <w:r w:rsidR="00163631" w:rsidRPr="00801D4D">
        <w:rPr>
          <w:rFonts w:cs="Arial"/>
          <w:bCs/>
        </w:rPr>
        <w:t>202</w:t>
      </w:r>
      <w:r w:rsidR="00CD54B2">
        <w:rPr>
          <w:rFonts w:cs="Arial"/>
          <w:bCs/>
        </w:rPr>
        <w:t>6</w:t>
      </w:r>
    </w:p>
    <w:p w14:paraId="520080A5" w14:textId="633E767B" w:rsidR="00FE3743" w:rsidRPr="00801D4D" w:rsidRDefault="00427611" w:rsidP="00216B18">
      <w:pPr>
        <w:jc w:val="right"/>
        <w:rPr>
          <w:rFonts w:cs="Arial"/>
          <w:bCs/>
        </w:rPr>
      </w:pPr>
      <w:r w:rsidRPr="00801D4D">
        <w:rPr>
          <w:rFonts w:cs="Arial"/>
          <w:bCs/>
        </w:rPr>
        <w:lastRenderedPageBreak/>
        <w:t>V</w:t>
      </w:r>
      <w:r w:rsidR="00FE3743" w:rsidRPr="00801D4D">
        <w:rPr>
          <w:rFonts w:cs="Arial"/>
          <w:bCs/>
        </w:rPr>
        <w:t xml:space="preserve">ersion </w:t>
      </w:r>
      <w:bookmarkStart w:id="0" w:name="_Toc202094733"/>
      <w:bookmarkStart w:id="1" w:name="_Toc202096191"/>
      <w:bookmarkStart w:id="2" w:name="_Toc201853207"/>
      <w:bookmarkStart w:id="3" w:name="_Toc201853436"/>
      <w:bookmarkStart w:id="4" w:name="_Toc201853592"/>
      <w:bookmarkStart w:id="5" w:name="_Toc201853649"/>
      <w:bookmarkStart w:id="6" w:name="_Toc201853887"/>
      <w:bookmarkStart w:id="7" w:name="_Toc201854098"/>
      <w:bookmarkStart w:id="8" w:name="_Toc201997285"/>
      <w:bookmarkStart w:id="9" w:name="_Toc202011752"/>
      <w:bookmarkStart w:id="10" w:name="_Toc201853215"/>
      <w:bookmarkStart w:id="11" w:name="_Toc201853444"/>
      <w:bookmarkStart w:id="12" w:name="_Toc201853600"/>
      <w:bookmarkStart w:id="13" w:name="_Toc201853657"/>
      <w:bookmarkStart w:id="14" w:name="_Toc201853895"/>
      <w:bookmarkStart w:id="15" w:name="_Toc201854106"/>
      <w:bookmarkStart w:id="16" w:name="_Toc201997294"/>
      <w:bookmarkStart w:id="17" w:name="_Toc202011761"/>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sidR="00CD54B2">
        <w:rPr>
          <w:rFonts w:cs="Arial"/>
          <w:bCs/>
        </w:rPr>
        <w:t>0.</w:t>
      </w:r>
      <w:r w:rsidR="00CF4D0F">
        <w:rPr>
          <w:rFonts w:cs="Arial"/>
          <w:bCs/>
        </w:rPr>
        <w:t>1</w:t>
      </w:r>
    </w:p>
    <w:p w14:paraId="2B943211" w14:textId="77777777" w:rsidR="00427611" w:rsidRPr="00801D4D" w:rsidRDefault="00427611" w:rsidP="00216B18">
      <w:pPr>
        <w:jc w:val="right"/>
        <w:rPr>
          <w:rFonts w:cs="Arial"/>
          <w:bCs/>
        </w:rPr>
      </w:pPr>
    </w:p>
    <w:p w14:paraId="44D6A642" w14:textId="77777777" w:rsidR="0091287D" w:rsidRPr="00801D4D" w:rsidRDefault="0091287D" w:rsidP="00FE3743">
      <w:pPr>
        <w:jc w:val="right"/>
        <w:rPr>
          <w:rFonts w:cs="Arial"/>
          <w:bCs/>
        </w:rPr>
      </w:pPr>
    </w:p>
    <w:sdt>
      <w:sdtPr>
        <w:rPr>
          <w:b/>
          <w:bCs/>
        </w:rPr>
        <w:id w:val="-1636635777"/>
        <w:docPartObj>
          <w:docPartGallery w:val="Table of Contents"/>
          <w:docPartUnique/>
        </w:docPartObj>
      </w:sdtPr>
      <w:sdtEndPr>
        <w:rPr>
          <w:b w:val="0"/>
          <w:bCs w:val="0"/>
          <w:noProof/>
        </w:rPr>
      </w:sdtEndPr>
      <w:sdtContent>
        <w:p w14:paraId="7854234A" w14:textId="77777777" w:rsidR="00FE3743" w:rsidRPr="00E964A3" w:rsidRDefault="00FE3743" w:rsidP="00FE3743">
          <w:r w:rsidRPr="00E964A3">
            <w:t>Contents</w:t>
          </w:r>
        </w:p>
        <w:p w14:paraId="5028AFD8" w14:textId="50E271D4" w:rsidR="00042430" w:rsidRDefault="00050145">
          <w:pPr>
            <w:pStyle w:val="TOC1"/>
            <w:rPr>
              <w:rFonts w:asciiTheme="minorHAnsi" w:eastAsiaTheme="minorEastAsia" w:hAnsiTheme="minorHAnsi" w:cstheme="minorBidi"/>
              <w:b w:val="0"/>
              <w:bCs w:val="0"/>
              <w:caps w:val="0"/>
              <w:noProof/>
              <w:kern w:val="2"/>
              <w:sz w:val="24"/>
              <w:szCs w:val="24"/>
              <w:lang w:val="en-IN" w:eastAsia="en-IN"/>
              <w14:ligatures w14:val="standardContextual"/>
            </w:rPr>
          </w:pPr>
          <w:r w:rsidRPr="001479A7">
            <w:fldChar w:fldCharType="begin"/>
          </w:r>
          <w:r w:rsidR="00FE3743" w:rsidRPr="00E964A3">
            <w:instrText xml:space="preserve"> TOC \o "1-3" \h \z \u </w:instrText>
          </w:r>
          <w:r w:rsidRPr="001479A7">
            <w:fldChar w:fldCharType="separate"/>
          </w:r>
          <w:hyperlink w:anchor="_Toc230190335" w:history="1">
            <w:r w:rsidR="00042430" w:rsidRPr="0023229B">
              <w:rPr>
                <w:rStyle w:val="Hyperlink"/>
                <w:noProof/>
              </w:rPr>
              <w:t>1</w:t>
            </w:r>
            <w:r w:rsidR="00042430">
              <w:rPr>
                <w:rFonts w:asciiTheme="minorHAnsi" w:eastAsiaTheme="minorEastAsia" w:hAnsiTheme="minorHAnsi" w:cstheme="minorBidi"/>
                <w:b w:val="0"/>
                <w:bCs w:val="0"/>
                <w:caps w:val="0"/>
                <w:noProof/>
                <w:kern w:val="2"/>
                <w:sz w:val="24"/>
                <w:szCs w:val="24"/>
                <w:lang w:val="en-IN" w:eastAsia="en-IN"/>
                <w14:ligatures w14:val="standardContextual"/>
              </w:rPr>
              <w:tab/>
            </w:r>
            <w:r w:rsidR="00042430" w:rsidRPr="0023229B">
              <w:rPr>
                <w:rStyle w:val="Hyperlink"/>
                <w:noProof/>
              </w:rPr>
              <w:t>Introduction</w:t>
            </w:r>
            <w:r w:rsidR="00042430">
              <w:rPr>
                <w:noProof/>
                <w:webHidden/>
              </w:rPr>
              <w:tab/>
            </w:r>
            <w:r w:rsidR="00042430">
              <w:rPr>
                <w:noProof/>
                <w:webHidden/>
              </w:rPr>
              <w:fldChar w:fldCharType="begin"/>
            </w:r>
            <w:r w:rsidR="00042430">
              <w:rPr>
                <w:noProof/>
                <w:webHidden/>
              </w:rPr>
              <w:instrText xml:space="preserve"> PAGEREF _Toc230190335 \h </w:instrText>
            </w:r>
            <w:r w:rsidR="00042430">
              <w:rPr>
                <w:noProof/>
                <w:webHidden/>
              </w:rPr>
            </w:r>
            <w:r w:rsidR="00042430">
              <w:rPr>
                <w:noProof/>
                <w:webHidden/>
              </w:rPr>
              <w:fldChar w:fldCharType="separate"/>
            </w:r>
            <w:r w:rsidR="00042430">
              <w:rPr>
                <w:noProof/>
                <w:webHidden/>
              </w:rPr>
              <w:t>3</w:t>
            </w:r>
            <w:r w:rsidR="00042430">
              <w:rPr>
                <w:noProof/>
                <w:webHidden/>
              </w:rPr>
              <w:fldChar w:fldCharType="end"/>
            </w:r>
          </w:hyperlink>
        </w:p>
        <w:p w14:paraId="43EEC4B7" w14:textId="19DAAD8A" w:rsidR="00042430" w:rsidRDefault="00B90ECD">
          <w:pPr>
            <w:pStyle w:val="TOC1"/>
            <w:rPr>
              <w:rFonts w:asciiTheme="minorHAnsi" w:eastAsiaTheme="minorEastAsia" w:hAnsiTheme="minorHAnsi" w:cstheme="minorBidi"/>
              <w:b w:val="0"/>
              <w:bCs w:val="0"/>
              <w:caps w:val="0"/>
              <w:noProof/>
              <w:kern w:val="2"/>
              <w:sz w:val="24"/>
              <w:szCs w:val="24"/>
              <w:lang w:val="en-IN" w:eastAsia="en-IN"/>
              <w14:ligatures w14:val="standardContextual"/>
            </w:rPr>
          </w:pPr>
          <w:hyperlink w:anchor="_Toc230190336" w:history="1">
            <w:r w:rsidR="00042430" w:rsidRPr="0023229B">
              <w:rPr>
                <w:rStyle w:val="Hyperlink"/>
                <w:noProof/>
              </w:rPr>
              <w:t>2</w:t>
            </w:r>
            <w:r w:rsidR="00042430">
              <w:rPr>
                <w:rFonts w:asciiTheme="minorHAnsi" w:eastAsiaTheme="minorEastAsia" w:hAnsiTheme="minorHAnsi" w:cstheme="minorBidi"/>
                <w:b w:val="0"/>
                <w:bCs w:val="0"/>
                <w:caps w:val="0"/>
                <w:noProof/>
                <w:kern w:val="2"/>
                <w:sz w:val="24"/>
                <w:szCs w:val="24"/>
                <w:lang w:val="en-IN" w:eastAsia="en-IN"/>
                <w14:ligatures w14:val="standardContextual"/>
              </w:rPr>
              <w:tab/>
            </w:r>
            <w:r w:rsidR="00042430" w:rsidRPr="0023229B">
              <w:rPr>
                <w:rStyle w:val="Hyperlink"/>
                <w:noProof/>
              </w:rPr>
              <w:t>How Is the Orbit Flow 40 Used?</w:t>
            </w:r>
            <w:r w:rsidR="00042430">
              <w:rPr>
                <w:noProof/>
                <w:webHidden/>
              </w:rPr>
              <w:tab/>
            </w:r>
            <w:r w:rsidR="00042430">
              <w:rPr>
                <w:noProof/>
                <w:webHidden/>
              </w:rPr>
              <w:fldChar w:fldCharType="begin"/>
            </w:r>
            <w:r w:rsidR="00042430">
              <w:rPr>
                <w:noProof/>
                <w:webHidden/>
              </w:rPr>
              <w:instrText xml:space="preserve"> PAGEREF _Toc230190336 \h </w:instrText>
            </w:r>
            <w:r w:rsidR="00042430">
              <w:rPr>
                <w:noProof/>
                <w:webHidden/>
              </w:rPr>
            </w:r>
            <w:r w:rsidR="00042430">
              <w:rPr>
                <w:noProof/>
                <w:webHidden/>
              </w:rPr>
              <w:fldChar w:fldCharType="separate"/>
            </w:r>
            <w:r w:rsidR="00042430">
              <w:rPr>
                <w:noProof/>
                <w:webHidden/>
              </w:rPr>
              <w:t>3</w:t>
            </w:r>
            <w:r w:rsidR="00042430">
              <w:rPr>
                <w:noProof/>
                <w:webHidden/>
              </w:rPr>
              <w:fldChar w:fldCharType="end"/>
            </w:r>
          </w:hyperlink>
        </w:p>
        <w:p w14:paraId="39FD72C1" w14:textId="40AFCF52" w:rsidR="00042430" w:rsidRDefault="00B90ECD">
          <w:pPr>
            <w:pStyle w:val="TOC2"/>
            <w:rPr>
              <w:rFonts w:asciiTheme="minorHAnsi" w:eastAsiaTheme="minorEastAsia" w:hAnsiTheme="minorHAnsi" w:cstheme="minorBidi"/>
              <w:smallCaps w:val="0"/>
              <w:noProof/>
              <w:kern w:val="2"/>
              <w:sz w:val="24"/>
              <w:szCs w:val="24"/>
              <w:lang w:val="en-IN" w:eastAsia="en-IN"/>
              <w14:ligatures w14:val="standardContextual"/>
            </w:rPr>
          </w:pPr>
          <w:hyperlink w:anchor="_Toc230190337" w:history="1">
            <w:r w:rsidR="00042430" w:rsidRPr="0023229B">
              <w:rPr>
                <w:rStyle w:val="Hyperlink"/>
                <w:noProof/>
              </w:rPr>
              <w:t>2.1</w:t>
            </w:r>
            <w:r w:rsidR="00042430">
              <w:rPr>
                <w:rFonts w:asciiTheme="minorHAnsi" w:eastAsiaTheme="minorEastAsia" w:hAnsiTheme="minorHAnsi" w:cstheme="minorBidi"/>
                <w:smallCaps w:val="0"/>
                <w:noProof/>
                <w:kern w:val="2"/>
                <w:sz w:val="24"/>
                <w:szCs w:val="24"/>
                <w:lang w:val="en-IN" w:eastAsia="en-IN"/>
                <w14:ligatures w14:val="standardContextual"/>
              </w:rPr>
              <w:tab/>
            </w:r>
            <w:r w:rsidR="00042430" w:rsidRPr="0023229B">
              <w:rPr>
                <w:rStyle w:val="Hyperlink"/>
                <w:noProof/>
              </w:rPr>
              <w:t>Remote Mode</w:t>
            </w:r>
            <w:r w:rsidR="00042430">
              <w:rPr>
                <w:noProof/>
                <w:webHidden/>
              </w:rPr>
              <w:tab/>
            </w:r>
            <w:r w:rsidR="00042430">
              <w:rPr>
                <w:noProof/>
                <w:webHidden/>
              </w:rPr>
              <w:fldChar w:fldCharType="begin"/>
            </w:r>
            <w:r w:rsidR="00042430">
              <w:rPr>
                <w:noProof/>
                <w:webHidden/>
              </w:rPr>
              <w:instrText xml:space="preserve"> PAGEREF _Toc230190337 \h </w:instrText>
            </w:r>
            <w:r w:rsidR="00042430">
              <w:rPr>
                <w:noProof/>
                <w:webHidden/>
              </w:rPr>
            </w:r>
            <w:r w:rsidR="00042430">
              <w:rPr>
                <w:noProof/>
                <w:webHidden/>
              </w:rPr>
              <w:fldChar w:fldCharType="separate"/>
            </w:r>
            <w:r w:rsidR="00042430">
              <w:rPr>
                <w:noProof/>
                <w:webHidden/>
              </w:rPr>
              <w:t>3</w:t>
            </w:r>
            <w:r w:rsidR="00042430">
              <w:rPr>
                <w:noProof/>
                <w:webHidden/>
              </w:rPr>
              <w:fldChar w:fldCharType="end"/>
            </w:r>
          </w:hyperlink>
        </w:p>
        <w:p w14:paraId="4B281A86" w14:textId="3504B3C8" w:rsidR="00042430" w:rsidRDefault="00B90ECD">
          <w:pPr>
            <w:pStyle w:val="TOC1"/>
            <w:rPr>
              <w:rFonts w:asciiTheme="minorHAnsi" w:eastAsiaTheme="minorEastAsia" w:hAnsiTheme="minorHAnsi" w:cstheme="minorBidi"/>
              <w:b w:val="0"/>
              <w:bCs w:val="0"/>
              <w:caps w:val="0"/>
              <w:noProof/>
              <w:kern w:val="2"/>
              <w:sz w:val="24"/>
              <w:szCs w:val="24"/>
              <w:lang w:val="en-IN" w:eastAsia="en-IN"/>
              <w14:ligatures w14:val="standardContextual"/>
            </w:rPr>
          </w:pPr>
          <w:hyperlink w:anchor="_Toc230190338" w:history="1">
            <w:r w:rsidR="00042430" w:rsidRPr="0023229B">
              <w:rPr>
                <w:rStyle w:val="Hyperlink"/>
                <w:noProof/>
              </w:rPr>
              <w:t>3</w:t>
            </w:r>
            <w:r w:rsidR="00042430">
              <w:rPr>
                <w:rFonts w:asciiTheme="minorHAnsi" w:eastAsiaTheme="minorEastAsia" w:hAnsiTheme="minorHAnsi" w:cstheme="minorBidi"/>
                <w:b w:val="0"/>
                <w:bCs w:val="0"/>
                <w:caps w:val="0"/>
                <w:noProof/>
                <w:kern w:val="2"/>
                <w:sz w:val="24"/>
                <w:szCs w:val="24"/>
                <w:lang w:val="en-IN" w:eastAsia="en-IN"/>
                <w14:ligatures w14:val="standardContextual"/>
              </w:rPr>
              <w:tab/>
            </w:r>
            <w:r w:rsidR="00042430" w:rsidRPr="0023229B">
              <w:rPr>
                <w:rStyle w:val="Hyperlink"/>
                <w:noProof/>
              </w:rPr>
              <w:t>In the Box</w:t>
            </w:r>
            <w:r w:rsidR="00042430">
              <w:rPr>
                <w:noProof/>
                <w:webHidden/>
              </w:rPr>
              <w:tab/>
            </w:r>
            <w:r w:rsidR="00042430">
              <w:rPr>
                <w:noProof/>
                <w:webHidden/>
              </w:rPr>
              <w:fldChar w:fldCharType="begin"/>
            </w:r>
            <w:r w:rsidR="00042430">
              <w:rPr>
                <w:noProof/>
                <w:webHidden/>
              </w:rPr>
              <w:instrText xml:space="preserve"> PAGEREF _Toc230190338 \h </w:instrText>
            </w:r>
            <w:r w:rsidR="00042430">
              <w:rPr>
                <w:noProof/>
                <w:webHidden/>
              </w:rPr>
            </w:r>
            <w:r w:rsidR="00042430">
              <w:rPr>
                <w:noProof/>
                <w:webHidden/>
              </w:rPr>
              <w:fldChar w:fldCharType="separate"/>
            </w:r>
            <w:r w:rsidR="00042430">
              <w:rPr>
                <w:noProof/>
                <w:webHidden/>
              </w:rPr>
              <w:t>4</w:t>
            </w:r>
            <w:r w:rsidR="00042430">
              <w:rPr>
                <w:noProof/>
                <w:webHidden/>
              </w:rPr>
              <w:fldChar w:fldCharType="end"/>
            </w:r>
          </w:hyperlink>
        </w:p>
        <w:p w14:paraId="5C8E5A4C" w14:textId="7AABEF10" w:rsidR="00042430" w:rsidRDefault="00B90ECD">
          <w:pPr>
            <w:pStyle w:val="TOC1"/>
            <w:rPr>
              <w:rFonts w:asciiTheme="minorHAnsi" w:eastAsiaTheme="minorEastAsia" w:hAnsiTheme="minorHAnsi" w:cstheme="minorBidi"/>
              <w:b w:val="0"/>
              <w:bCs w:val="0"/>
              <w:caps w:val="0"/>
              <w:noProof/>
              <w:kern w:val="2"/>
              <w:sz w:val="24"/>
              <w:szCs w:val="24"/>
              <w:lang w:val="en-IN" w:eastAsia="en-IN"/>
              <w14:ligatures w14:val="standardContextual"/>
            </w:rPr>
          </w:pPr>
          <w:hyperlink w:anchor="_Toc230190339" w:history="1">
            <w:r w:rsidR="00042430" w:rsidRPr="0023229B">
              <w:rPr>
                <w:rStyle w:val="Hyperlink"/>
                <w:noProof/>
              </w:rPr>
              <w:t>4</w:t>
            </w:r>
            <w:r w:rsidR="00042430">
              <w:rPr>
                <w:rFonts w:asciiTheme="minorHAnsi" w:eastAsiaTheme="minorEastAsia" w:hAnsiTheme="minorHAnsi" w:cstheme="minorBidi"/>
                <w:b w:val="0"/>
                <w:bCs w:val="0"/>
                <w:caps w:val="0"/>
                <w:noProof/>
                <w:kern w:val="2"/>
                <w:sz w:val="24"/>
                <w:szCs w:val="24"/>
                <w:lang w:val="en-IN" w:eastAsia="en-IN"/>
                <w14:ligatures w14:val="standardContextual"/>
              </w:rPr>
              <w:tab/>
            </w:r>
            <w:r w:rsidR="00042430" w:rsidRPr="0023229B">
              <w:rPr>
                <w:rStyle w:val="Hyperlink"/>
                <w:noProof/>
              </w:rPr>
              <w:t>Features</w:t>
            </w:r>
            <w:r w:rsidR="00042430">
              <w:rPr>
                <w:noProof/>
                <w:webHidden/>
              </w:rPr>
              <w:tab/>
            </w:r>
            <w:r w:rsidR="00042430">
              <w:rPr>
                <w:noProof/>
                <w:webHidden/>
              </w:rPr>
              <w:fldChar w:fldCharType="begin"/>
            </w:r>
            <w:r w:rsidR="00042430">
              <w:rPr>
                <w:noProof/>
                <w:webHidden/>
              </w:rPr>
              <w:instrText xml:space="preserve"> PAGEREF _Toc230190339 \h </w:instrText>
            </w:r>
            <w:r w:rsidR="00042430">
              <w:rPr>
                <w:noProof/>
                <w:webHidden/>
              </w:rPr>
            </w:r>
            <w:r w:rsidR="00042430">
              <w:rPr>
                <w:noProof/>
                <w:webHidden/>
              </w:rPr>
              <w:fldChar w:fldCharType="separate"/>
            </w:r>
            <w:r w:rsidR="00042430">
              <w:rPr>
                <w:noProof/>
                <w:webHidden/>
              </w:rPr>
              <w:t>4</w:t>
            </w:r>
            <w:r w:rsidR="00042430">
              <w:rPr>
                <w:noProof/>
                <w:webHidden/>
              </w:rPr>
              <w:fldChar w:fldCharType="end"/>
            </w:r>
          </w:hyperlink>
        </w:p>
        <w:p w14:paraId="5C2B0AB9" w14:textId="4B6612C0" w:rsidR="00042430" w:rsidRDefault="00B90ECD">
          <w:pPr>
            <w:pStyle w:val="TOC1"/>
            <w:rPr>
              <w:rFonts w:asciiTheme="minorHAnsi" w:eastAsiaTheme="minorEastAsia" w:hAnsiTheme="minorHAnsi" w:cstheme="minorBidi"/>
              <w:b w:val="0"/>
              <w:bCs w:val="0"/>
              <w:caps w:val="0"/>
              <w:noProof/>
              <w:kern w:val="2"/>
              <w:sz w:val="24"/>
              <w:szCs w:val="24"/>
              <w:lang w:val="en-IN" w:eastAsia="en-IN"/>
              <w14:ligatures w14:val="standardContextual"/>
            </w:rPr>
          </w:pPr>
          <w:hyperlink w:anchor="_Toc230190340" w:history="1">
            <w:r w:rsidR="00042430" w:rsidRPr="0023229B">
              <w:rPr>
                <w:rStyle w:val="Hyperlink"/>
                <w:noProof/>
              </w:rPr>
              <w:t>5</w:t>
            </w:r>
            <w:r w:rsidR="00042430">
              <w:rPr>
                <w:rFonts w:asciiTheme="minorHAnsi" w:eastAsiaTheme="minorEastAsia" w:hAnsiTheme="minorHAnsi" w:cstheme="minorBidi"/>
                <w:b w:val="0"/>
                <w:bCs w:val="0"/>
                <w:caps w:val="0"/>
                <w:noProof/>
                <w:kern w:val="2"/>
                <w:sz w:val="24"/>
                <w:szCs w:val="24"/>
                <w:lang w:val="en-IN" w:eastAsia="en-IN"/>
                <w14:ligatures w14:val="standardContextual"/>
              </w:rPr>
              <w:tab/>
            </w:r>
            <w:r w:rsidR="00042430" w:rsidRPr="0023229B">
              <w:rPr>
                <w:rStyle w:val="Hyperlink"/>
                <w:noProof/>
              </w:rPr>
              <w:t>Orientation</w:t>
            </w:r>
            <w:r w:rsidR="00042430">
              <w:rPr>
                <w:noProof/>
                <w:webHidden/>
              </w:rPr>
              <w:tab/>
            </w:r>
            <w:r w:rsidR="00042430">
              <w:rPr>
                <w:noProof/>
                <w:webHidden/>
              </w:rPr>
              <w:fldChar w:fldCharType="begin"/>
            </w:r>
            <w:r w:rsidR="00042430">
              <w:rPr>
                <w:noProof/>
                <w:webHidden/>
              </w:rPr>
              <w:instrText xml:space="preserve"> PAGEREF _Toc230190340 \h </w:instrText>
            </w:r>
            <w:r w:rsidR="00042430">
              <w:rPr>
                <w:noProof/>
                <w:webHidden/>
              </w:rPr>
            </w:r>
            <w:r w:rsidR="00042430">
              <w:rPr>
                <w:noProof/>
                <w:webHidden/>
              </w:rPr>
              <w:fldChar w:fldCharType="separate"/>
            </w:r>
            <w:r w:rsidR="00042430">
              <w:rPr>
                <w:noProof/>
                <w:webHidden/>
              </w:rPr>
              <w:t>4</w:t>
            </w:r>
            <w:r w:rsidR="00042430">
              <w:rPr>
                <w:noProof/>
                <w:webHidden/>
              </w:rPr>
              <w:fldChar w:fldCharType="end"/>
            </w:r>
          </w:hyperlink>
        </w:p>
        <w:p w14:paraId="7A47315F" w14:textId="234777A9" w:rsidR="00042430" w:rsidRDefault="00B90ECD">
          <w:pPr>
            <w:pStyle w:val="TOC2"/>
            <w:rPr>
              <w:rFonts w:asciiTheme="minorHAnsi" w:eastAsiaTheme="minorEastAsia" w:hAnsiTheme="minorHAnsi" w:cstheme="minorBidi"/>
              <w:smallCaps w:val="0"/>
              <w:noProof/>
              <w:kern w:val="2"/>
              <w:sz w:val="24"/>
              <w:szCs w:val="24"/>
              <w:lang w:val="en-IN" w:eastAsia="en-IN"/>
              <w14:ligatures w14:val="standardContextual"/>
            </w:rPr>
          </w:pPr>
          <w:hyperlink w:anchor="_Toc230190341" w:history="1">
            <w:r w:rsidR="00042430" w:rsidRPr="0023229B">
              <w:rPr>
                <w:rStyle w:val="Hyperlink"/>
                <w:noProof/>
              </w:rPr>
              <w:t>5.1</w:t>
            </w:r>
            <w:r w:rsidR="00042430">
              <w:rPr>
                <w:rFonts w:asciiTheme="minorHAnsi" w:eastAsiaTheme="minorEastAsia" w:hAnsiTheme="minorHAnsi" w:cstheme="minorBidi"/>
                <w:smallCaps w:val="0"/>
                <w:noProof/>
                <w:kern w:val="2"/>
                <w:sz w:val="24"/>
                <w:szCs w:val="24"/>
                <w:lang w:val="en-IN" w:eastAsia="en-IN"/>
                <w14:ligatures w14:val="standardContextual"/>
              </w:rPr>
              <w:tab/>
            </w:r>
            <w:r w:rsidR="00042430" w:rsidRPr="0023229B">
              <w:rPr>
                <w:rStyle w:val="Hyperlink"/>
                <w:noProof/>
              </w:rPr>
              <w:t>Top view</w:t>
            </w:r>
            <w:r w:rsidR="00042430">
              <w:rPr>
                <w:noProof/>
                <w:webHidden/>
              </w:rPr>
              <w:tab/>
            </w:r>
            <w:r w:rsidR="00042430">
              <w:rPr>
                <w:noProof/>
                <w:webHidden/>
              </w:rPr>
              <w:fldChar w:fldCharType="begin"/>
            </w:r>
            <w:r w:rsidR="00042430">
              <w:rPr>
                <w:noProof/>
                <w:webHidden/>
              </w:rPr>
              <w:instrText xml:space="preserve"> PAGEREF _Toc230190341 \h </w:instrText>
            </w:r>
            <w:r w:rsidR="00042430">
              <w:rPr>
                <w:noProof/>
                <w:webHidden/>
              </w:rPr>
            </w:r>
            <w:r w:rsidR="00042430">
              <w:rPr>
                <w:noProof/>
                <w:webHidden/>
              </w:rPr>
              <w:fldChar w:fldCharType="separate"/>
            </w:r>
            <w:r w:rsidR="00042430">
              <w:rPr>
                <w:noProof/>
                <w:webHidden/>
              </w:rPr>
              <w:t>4</w:t>
            </w:r>
            <w:r w:rsidR="00042430">
              <w:rPr>
                <w:noProof/>
                <w:webHidden/>
              </w:rPr>
              <w:fldChar w:fldCharType="end"/>
            </w:r>
          </w:hyperlink>
        </w:p>
        <w:p w14:paraId="183E055F" w14:textId="5C66B358" w:rsidR="00042430" w:rsidRDefault="00B90ECD">
          <w:pPr>
            <w:pStyle w:val="TOC2"/>
            <w:rPr>
              <w:rFonts w:asciiTheme="minorHAnsi" w:eastAsiaTheme="minorEastAsia" w:hAnsiTheme="minorHAnsi" w:cstheme="minorBidi"/>
              <w:smallCaps w:val="0"/>
              <w:noProof/>
              <w:kern w:val="2"/>
              <w:sz w:val="24"/>
              <w:szCs w:val="24"/>
              <w:lang w:val="en-IN" w:eastAsia="en-IN"/>
              <w14:ligatures w14:val="standardContextual"/>
            </w:rPr>
          </w:pPr>
          <w:hyperlink w:anchor="_Toc230190342" w:history="1">
            <w:r w:rsidR="00042430" w:rsidRPr="0023229B">
              <w:rPr>
                <w:rStyle w:val="Hyperlink"/>
                <w:noProof/>
              </w:rPr>
              <w:t>5.2</w:t>
            </w:r>
            <w:r w:rsidR="00042430">
              <w:rPr>
                <w:rFonts w:asciiTheme="minorHAnsi" w:eastAsiaTheme="minorEastAsia" w:hAnsiTheme="minorHAnsi" w:cstheme="minorBidi"/>
                <w:smallCaps w:val="0"/>
                <w:noProof/>
                <w:kern w:val="2"/>
                <w:sz w:val="24"/>
                <w:szCs w:val="24"/>
                <w:lang w:val="en-IN" w:eastAsia="en-IN"/>
                <w14:ligatures w14:val="standardContextual"/>
              </w:rPr>
              <w:tab/>
            </w:r>
            <w:r w:rsidR="00042430" w:rsidRPr="0023229B">
              <w:rPr>
                <w:rStyle w:val="Hyperlink"/>
                <w:noProof/>
              </w:rPr>
              <w:t>Side view</w:t>
            </w:r>
            <w:r w:rsidR="00042430">
              <w:rPr>
                <w:noProof/>
                <w:webHidden/>
              </w:rPr>
              <w:tab/>
            </w:r>
            <w:r w:rsidR="00042430">
              <w:rPr>
                <w:noProof/>
                <w:webHidden/>
              </w:rPr>
              <w:fldChar w:fldCharType="begin"/>
            </w:r>
            <w:r w:rsidR="00042430">
              <w:rPr>
                <w:noProof/>
                <w:webHidden/>
              </w:rPr>
              <w:instrText xml:space="preserve"> PAGEREF _Toc230190342 \h </w:instrText>
            </w:r>
            <w:r w:rsidR="00042430">
              <w:rPr>
                <w:noProof/>
                <w:webHidden/>
              </w:rPr>
            </w:r>
            <w:r w:rsidR="00042430">
              <w:rPr>
                <w:noProof/>
                <w:webHidden/>
              </w:rPr>
              <w:fldChar w:fldCharType="separate"/>
            </w:r>
            <w:r w:rsidR="00042430">
              <w:rPr>
                <w:noProof/>
                <w:webHidden/>
              </w:rPr>
              <w:t>5</w:t>
            </w:r>
            <w:r w:rsidR="00042430">
              <w:rPr>
                <w:noProof/>
                <w:webHidden/>
              </w:rPr>
              <w:fldChar w:fldCharType="end"/>
            </w:r>
          </w:hyperlink>
        </w:p>
        <w:p w14:paraId="1E60CABB" w14:textId="40EB16E4" w:rsidR="00042430" w:rsidRDefault="00B90ECD">
          <w:pPr>
            <w:pStyle w:val="TOC2"/>
            <w:rPr>
              <w:rFonts w:asciiTheme="minorHAnsi" w:eastAsiaTheme="minorEastAsia" w:hAnsiTheme="minorHAnsi" w:cstheme="minorBidi"/>
              <w:smallCaps w:val="0"/>
              <w:noProof/>
              <w:kern w:val="2"/>
              <w:sz w:val="24"/>
              <w:szCs w:val="24"/>
              <w:lang w:val="en-IN" w:eastAsia="en-IN"/>
              <w14:ligatures w14:val="standardContextual"/>
            </w:rPr>
          </w:pPr>
          <w:hyperlink w:anchor="_Toc230190343" w:history="1">
            <w:r w:rsidR="00042430" w:rsidRPr="0023229B">
              <w:rPr>
                <w:rStyle w:val="Hyperlink"/>
                <w:noProof/>
              </w:rPr>
              <w:t>5.3</w:t>
            </w:r>
            <w:r w:rsidR="00042430">
              <w:rPr>
                <w:rFonts w:asciiTheme="minorHAnsi" w:eastAsiaTheme="minorEastAsia" w:hAnsiTheme="minorHAnsi" w:cstheme="minorBidi"/>
                <w:smallCaps w:val="0"/>
                <w:noProof/>
                <w:kern w:val="2"/>
                <w:sz w:val="24"/>
                <w:szCs w:val="24"/>
                <w:lang w:val="en-IN" w:eastAsia="en-IN"/>
                <w14:ligatures w14:val="standardContextual"/>
              </w:rPr>
              <w:tab/>
            </w:r>
            <w:r w:rsidR="00042430" w:rsidRPr="0023229B">
              <w:rPr>
                <w:rStyle w:val="Hyperlink"/>
                <w:noProof/>
              </w:rPr>
              <w:t>Front view</w:t>
            </w:r>
            <w:r w:rsidR="00042430">
              <w:rPr>
                <w:noProof/>
                <w:webHidden/>
              </w:rPr>
              <w:tab/>
            </w:r>
            <w:r w:rsidR="00042430">
              <w:rPr>
                <w:noProof/>
                <w:webHidden/>
              </w:rPr>
              <w:fldChar w:fldCharType="begin"/>
            </w:r>
            <w:r w:rsidR="00042430">
              <w:rPr>
                <w:noProof/>
                <w:webHidden/>
              </w:rPr>
              <w:instrText xml:space="preserve"> PAGEREF _Toc230190343 \h </w:instrText>
            </w:r>
            <w:r w:rsidR="00042430">
              <w:rPr>
                <w:noProof/>
                <w:webHidden/>
              </w:rPr>
            </w:r>
            <w:r w:rsidR="00042430">
              <w:rPr>
                <w:noProof/>
                <w:webHidden/>
              </w:rPr>
              <w:fldChar w:fldCharType="separate"/>
            </w:r>
            <w:r w:rsidR="00042430">
              <w:rPr>
                <w:noProof/>
                <w:webHidden/>
              </w:rPr>
              <w:t>5</w:t>
            </w:r>
            <w:r w:rsidR="00042430">
              <w:rPr>
                <w:noProof/>
                <w:webHidden/>
              </w:rPr>
              <w:fldChar w:fldCharType="end"/>
            </w:r>
          </w:hyperlink>
        </w:p>
        <w:p w14:paraId="024E2AC6" w14:textId="686E62BD" w:rsidR="00042430" w:rsidRDefault="00B90ECD">
          <w:pPr>
            <w:pStyle w:val="TOC2"/>
            <w:rPr>
              <w:rFonts w:asciiTheme="minorHAnsi" w:eastAsiaTheme="minorEastAsia" w:hAnsiTheme="minorHAnsi" w:cstheme="minorBidi"/>
              <w:smallCaps w:val="0"/>
              <w:noProof/>
              <w:kern w:val="2"/>
              <w:sz w:val="24"/>
              <w:szCs w:val="24"/>
              <w:lang w:val="en-IN" w:eastAsia="en-IN"/>
              <w14:ligatures w14:val="standardContextual"/>
            </w:rPr>
          </w:pPr>
          <w:hyperlink w:anchor="_Toc230190344" w:history="1">
            <w:r w:rsidR="00042430" w:rsidRPr="0023229B">
              <w:rPr>
                <w:rStyle w:val="Hyperlink"/>
                <w:noProof/>
              </w:rPr>
              <w:t>5.4</w:t>
            </w:r>
            <w:r w:rsidR="00042430">
              <w:rPr>
                <w:rFonts w:asciiTheme="minorHAnsi" w:eastAsiaTheme="minorEastAsia" w:hAnsiTheme="minorHAnsi" w:cstheme="minorBidi"/>
                <w:smallCaps w:val="0"/>
                <w:noProof/>
                <w:kern w:val="2"/>
                <w:sz w:val="24"/>
                <w:szCs w:val="24"/>
                <w:lang w:val="en-IN" w:eastAsia="en-IN"/>
                <w14:ligatures w14:val="standardContextual"/>
              </w:rPr>
              <w:tab/>
            </w:r>
            <w:r w:rsidR="00042430" w:rsidRPr="0023229B">
              <w:rPr>
                <w:rStyle w:val="Hyperlink"/>
                <w:noProof/>
              </w:rPr>
              <w:t>8-Dot Braille Cells</w:t>
            </w:r>
            <w:r w:rsidR="00042430">
              <w:rPr>
                <w:noProof/>
                <w:webHidden/>
              </w:rPr>
              <w:tab/>
            </w:r>
            <w:r w:rsidR="00042430">
              <w:rPr>
                <w:noProof/>
                <w:webHidden/>
              </w:rPr>
              <w:fldChar w:fldCharType="begin"/>
            </w:r>
            <w:r w:rsidR="00042430">
              <w:rPr>
                <w:noProof/>
                <w:webHidden/>
              </w:rPr>
              <w:instrText xml:space="preserve"> PAGEREF _Toc230190344 \h </w:instrText>
            </w:r>
            <w:r w:rsidR="00042430">
              <w:rPr>
                <w:noProof/>
                <w:webHidden/>
              </w:rPr>
            </w:r>
            <w:r w:rsidR="00042430">
              <w:rPr>
                <w:noProof/>
                <w:webHidden/>
              </w:rPr>
              <w:fldChar w:fldCharType="separate"/>
            </w:r>
            <w:r w:rsidR="00042430">
              <w:rPr>
                <w:noProof/>
                <w:webHidden/>
              </w:rPr>
              <w:t>5</w:t>
            </w:r>
            <w:r w:rsidR="00042430">
              <w:rPr>
                <w:noProof/>
                <w:webHidden/>
              </w:rPr>
              <w:fldChar w:fldCharType="end"/>
            </w:r>
          </w:hyperlink>
        </w:p>
        <w:p w14:paraId="0BCBA24F" w14:textId="3353CF22" w:rsidR="00042430" w:rsidRDefault="00B90ECD">
          <w:pPr>
            <w:pStyle w:val="TOC1"/>
            <w:rPr>
              <w:rFonts w:asciiTheme="minorHAnsi" w:eastAsiaTheme="minorEastAsia" w:hAnsiTheme="minorHAnsi" w:cstheme="minorBidi"/>
              <w:b w:val="0"/>
              <w:bCs w:val="0"/>
              <w:caps w:val="0"/>
              <w:noProof/>
              <w:kern w:val="2"/>
              <w:sz w:val="24"/>
              <w:szCs w:val="24"/>
              <w:lang w:val="en-IN" w:eastAsia="en-IN"/>
              <w14:ligatures w14:val="standardContextual"/>
            </w:rPr>
          </w:pPr>
          <w:hyperlink w:anchor="_Toc230190345" w:history="1">
            <w:r w:rsidR="00042430" w:rsidRPr="0023229B">
              <w:rPr>
                <w:rStyle w:val="Hyperlink"/>
                <w:noProof/>
              </w:rPr>
              <w:t>6</w:t>
            </w:r>
            <w:r w:rsidR="00042430">
              <w:rPr>
                <w:rFonts w:asciiTheme="minorHAnsi" w:eastAsiaTheme="minorEastAsia" w:hAnsiTheme="minorHAnsi" w:cstheme="minorBidi"/>
                <w:b w:val="0"/>
                <w:bCs w:val="0"/>
                <w:caps w:val="0"/>
                <w:noProof/>
                <w:kern w:val="2"/>
                <w:sz w:val="24"/>
                <w:szCs w:val="24"/>
                <w:lang w:val="en-IN" w:eastAsia="en-IN"/>
                <w14:ligatures w14:val="standardContextual"/>
              </w:rPr>
              <w:tab/>
            </w:r>
            <w:r w:rsidR="00042430" w:rsidRPr="0023229B">
              <w:rPr>
                <w:rStyle w:val="Hyperlink"/>
                <w:noProof/>
              </w:rPr>
              <w:t>Getting Started</w:t>
            </w:r>
            <w:r w:rsidR="00042430">
              <w:rPr>
                <w:noProof/>
                <w:webHidden/>
              </w:rPr>
              <w:tab/>
            </w:r>
            <w:r w:rsidR="00042430">
              <w:rPr>
                <w:noProof/>
                <w:webHidden/>
              </w:rPr>
              <w:fldChar w:fldCharType="begin"/>
            </w:r>
            <w:r w:rsidR="00042430">
              <w:rPr>
                <w:noProof/>
                <w:webHidden/>
              </w:rPr>
              <w:instrText xml:space="preserve"> PAGEREF _Toc230190345 \h </w:instrText>
            </w:r>
            <w:r w:rsidR="00042430">
              <w:rPr>
                <w:noProof/>
                <w:webHidden/>
              </w:rPr>
            </w:r>
            <w:r w:rsidR="00042430">
              <w:rPr>
                <w:noProof/>
                <w:webHidden/>
              </w:rPr>
              <w:fldChar w:fldCharType="separate"/>
            </w:r>
            <w:r w:rsidR="00042430">
              <w:rPr>
                <w:noProof/>
                <w:webHidden/>
              </w:rPr>
              <w:t>5</w:t>
            </w:r>
            <w:r w:rsidR="00042430">
              <w:rPr>
                <w:noProof/>
                <w:webHidden/>
              </w:rPr>
              <w:fldChar w:fldCharType="end"/>
            </w:r>
          </w:hyperlink>
        </w:p>
        <w:p w14:paraId="1E1E62E8" w14:textId="395C0C82" w:rsidR="00042430" w:rsidRDefault="00B90ECD">
          <w:pPr>
            <w:pStyle w:val="TOC2"/>
            <w:rPr>
              <w:rFonts w:asciiTheme="minorHAnsi" w:eastAsiaTheme="minorEastAsia" w:hAnsiTheme="minorHAnsi" w:cstheme="minorBidi"/>
              <w:smallCaps w:val="0"/>
              <w:noProof/>
              <w:kern w:val="2"/>
              <w:sz w:val="24"/>
              <w:szCs w:val="24"/>
              <w:lang w:val="en-IN" w:eastAsia="en-IN"/>
              <w14:ligatures w14:val="standardContextual"/>
            </w:rPr>
          </w:pPr>
          <w:hyperlink w:anchor="_Toc230190346" w:history="1">
            <w:r w:rsidR="00042430" w:rsidRPr="0023229B">
              <w:rPr>
                <w:rStyle w:val="Hyperlink"/>
                <w:noProof/>
              </w:rPr>
              <w:t>6.1</w:t>
            </w:r>
            <w:r w:rsidR="00042430">
              <w:rPr>
                <w:rFonts w:asciiTheme="minorHAnsi" w:eastAsiaTheme="minorEastAsia" w:hAnsiTheme="minorHAnsi" w:cstheme="minorBidi"/>
                <w:smallCaps w:val="0"/>
                <w:noProof/>
                <w:kern w:val="2"/>
                <w:sz w:val="24"/>
                <w:szCs w:val="24"/>
                <w:lang w:val="en-IN" w:eastAsia="en-IN"/>
                <w14:ligatures w14:val="standardContextual"/>
              </w:rPr>
              <w:tab/>
            </w:r>
            <w:r w:rsidR="00042430" w:rsidRPr="0023229B">
              <w:rPr>
                <w:rStyle w:val="Hyperlink"/>
                <w:noProof/>
              </w:rPr>
              <w:t>Power Supply</w:t>
            </w:r>
            <w:r w:rsidR="00042430">
              <w:rPr>
                <w:noProof/>
                <w:webHidden/>
              </w:rPr>
              <w:tab/>
            </w:r>
            <w:r w:rsidR="00042430">
              <w:rPr>
                <w:noProof/>
                <w:webHidden/>
              </w:rPr>
              <w:fldChar w:fldCharType="begin"/>
            </w:r>
            <w:r w:rsidR="00042430">
              <w:rPr>
                <w:noProof/>
                <w:webHidden/>
              </w:rPr>
              <w:instrText xml:space="preserve"> PAGEREF _Toc230190346 \h </w:instrText>
            </w:r>
            <w:r w:rsidR="00042430">
              <w:rPr>
                <w:noProof/>
                <w:webHidden/>
              </w:rPr>
            </w:r>
            <w:r w:rsidR="00042430">
              <w:rPr>
                <w:noProof/>
                <w:webHidden/>
              </w:rPr>
              <w:fldChar w:fldCharType="separate"/>
            </w:r>
            <w:r w:rsidR="00042430">
              <w:rPr>
                <w:noProof/>
                <w:webHidden/>
              </w:rPr>
              <w:t>5</w:t>
            </w:r>
            <w:r w:rsidR="00042430">
              <w:rPr>
                <w:noProof/>
                <w:webHidden/>
              </w:rPr>
              <w:fldChar w:fldCharType="end"/>
            </w:r>
          </w:hyperlink>
        </w:p>
        <w:p w14:paraId="0EC51D37" w14:textId="31071375" w:rsidR="00042430" w:rsidRDefault="00B90ECD">
          <w:pPr>
            <w:pStyle w:val="TOC2"/>
            <w:rPr>
              <w:rFonts w:asciiTheme="minorHAnsi" w:eastAsiaTheme="minorEastAsia" w:hAnsiTheme="minorHAnsi" w:cstheme="minorBidi"/>
              <w:smallCaps w:val="0"/>
              <w:noProof/>
              <w:kern w:val="2"/>
              <w:sz w:val="24"/>
              <w:szCs w:val="24"/>
              <w:lang w:val="en-IN" w:eastAsia="en-IN"/>
              <w14:ligatures w14:val="standardContextual"/>
            </w:rPr>
          </w:pPr>
          <w:hyperlink w:anchor="_Toc230190347" w:history="1">
            <w:r w:rsidR="00042430" w:rsidRPr="0023229B">
              <w:rPr>
                <w:rStyle w:val="Hyperlink"/>
                <w:noProof/>
              </w:rPr>
              <w:t>6.2</w:t>
            </w:r>
            <w:r w:rsidR="00042430">
              <w:rPr>
                <w:rFonts w:asciiTheme="minorHAnsi" w:eastAsiaTheme="minorEastAsia" w:hAnsiTheme="minorHAnsi" w:cstheme="minorBidi"/>
                <w:smallCaps w:val="0"/>
                <w:noProof/>
                <w:kern w:val="2"/>
                <w:sz w:val="24"/>
                <w:szCs w:val="24"/>
                <w:lang w:val="en-IN" w:eastAsia="en-IN"/>
                <w14:ligatures w14:val="standardContextual"/>
              </w:rPr>
              <w:tab/>
            </w:r>
            <w:r w:rsidR="00042430" w:rsidRPr="0023229B">
              <w:rPr>
                <w:rStyle w:val="Hyperlink"/>
                <w:noProof/>
              </w:rPr>
              <w:t>About Menus and File Names</w:t>
            </w:r>
            <w:r w:rsidR="00042430">
              <w:rPr>
                <w:noProof/>
                <w:webHidden/>
              </w:rPr>
              <w:tab/>
            </w:r>
            <w:r w:rsidR="00042430">
              <w:rPr>
                <w:noProof/>
                <w:webHidden/>
              </w:rPr>
              <w:fldChar w:fldCharType="begin"/>
            </w:r>
            <w:r w:rsidR="00042430">
              <w:rPr>
                <w:noProof/>
                <w:webHidden/>
              </w:rPr>
              <w:instrText xml:space="preserve"> PAGEREF _Toc230190347 \h </w:instrText>
            </w:r>
            <w:r w:rsidR="00042430">
              <w:rPr>
                <w:noProof/>
                <w:webHidden/>
              </w:rPr>
            </w:r>
            <w:r w:rsidR="00042430">
              <w:rPr>
                <w:noProof/>
                <w:webHidden/>
              </w:rPr>
              <w:fldChar w:fldCharType="separate"/>
            </w:r>
            <w:r w:rsidR="00042430">
              <w:rPr>
                <w:noProof/>
                <w:webHidden/>
              </w:rPr>
              <w:t>6</w:t>
            </w:r>
            <w:r w:rsidR="00042430">
              <w:rPr>
                <w:noProof/>
                <w:webHidden/>
              </w:rPr>
              <w:fldChar w:fldCharType="end"/>
            </w:r>
          </w:hyperlink>
        </w:p>
        <w:p w14:paraId="3AFE8163" w14:textId="5AA69943" w:rsidR="00042430" w:rsidRDefault="00B90ECD">
          <w:pPr>
            <w:pStyle w:val="TOC2"/>
            <w:rPr>
              <w:rFonts w:asciiTheme="minorHAnsi" w:eastAsiaTheme="minorEastAsia" w:hAnsiTheme="minorHAnsi" w:cstheme="minorBidi"/>
              <w:smallCaps w:val="0"/>
              <w:noProof/>
              <w:kern w:val="2"/>
              <w:sz w:val="24"/>
              <w:szCs w:val="24"/>
              <w:lang w:val="en-IN" w:eastAsia="en-IN"/>
              <w14:ligatures w14:val="standardContextual"/>
            </w:rPr>
          </w:pPr>
          <w:hyperlink w:anchor="_Toc230190348" w:history="1">
            <w:r w:rsidR="00042430" w:rsidRPr="0023229B">
              <w:rPr>
                <w:rStyle w:val="Hyperlink"/>
                <w:noProof/>
              </w:rPr>
              <w:t>6.3</w:t>
            </w:r>
            <w:r w:rsidR="00042430">
              <w:rPr>
                <w:rFonts w:asciiTheme="minorHAnsi" w:eastAsiaTheme="minorEastAsia" w:hAnsiTheme="minorHAnsi" w:cstheme="minorBidi"/>
                <w:smallCaps w:val="0"/>
                <w:noProof/>
                <w:kern w:val="2"/>
                <w:sz w:val="24"/>
                <w:szCs w:val="24"/>
                <w:lang w:val="en-IN" w:eastAsia="en-IN"/>
                <w14:ligatures w14:val="standardContextual"/>
              </w:rPr>
              <w:tab/>
            </w:r>
            <w:r w:rsidR="00042430" w:rsidRPr="0023229B">
              <w:rPr>
                <w:rStyle w:val="Hyperlink"/>
                <w:noProof/>
              </w:rPr>
              <w:t>Entering and Exiting Menus</w:t>
            </w:r>
            <w:r w:rsidR="00042430">
              <w:rPr>
                <w:noProof/>
                <w:webHidden/>
              </w:rPr>
              <w:tab/>
            </w:r>
            <w:r w:rsidR="00042430">
              <w:rPr>
                <w:noProof/>
                <w:webHidden/>
              </w:rPr>
              <w:fldChar w:fldCharType="begin"/>
            </w:r>
            <w:r w:rsidR="00042430">
              <w:rPr>
                <w:noProof/>
                <w:webHidden/>
              </w:rPr>
              <w:instrText xml:space="preserve"> PAGEREF _Toc230190348 \h </w:instrText>
            </w:r>
            <w:r w:rsidR="00042430">
              <w:rPr>
                <w:noProof/>
                <w:webHidden/>
              </w:rPr>
            </w:r>
            <w:r w:rsidR="00042430">
              <w:rPr>
                <w:noProof/>
                <w:webHidden/>
              </w:rPr>
              <w:fldChar w:fldCharType="separate"/>
            </w:r>
            <w:r w:rsidR="00042430">
              <w:rPr>
                <w:noProof/>
                <w:webHidden/>
              </w:rPr>
              <w:t>6</w:t>
            </w:r>
            <w:r w:rsidR="00042430">
              <w:rPr>
                <w:noProof/>
                <w:webHidden/>
              </w:rPr>
              <w:fldChar w:fldCharType="end"/>
            </w:r>
          </w:hyperlink>
        </w:p>
        <w:p w14:paraId="50B69036" w14:textId="2DA60CDD" w:rsidR="00042430" w:rsidRDefault="00B90ECD">
          <w:pPr>
            <w:pStyle w:val="TOC2"/>
            <w:rPr>
              <w:rFonts w:asciiTheme="minorHAnsi" w:eastAsiaTheme="minorEastAsia" w:hAnsiTheme="minorHAnsi" w:cstheme="minorBidi"/>
              <w:smallCaps w:val="0"/>
              <w:noProof/>
              <w:kern w:val="2"/>
              <w:sz w:val="24"/>
              <w:szCs w:val="24"/>
              <w:lang w:val="en-IN" w:eastAsia="en-IN"/>
              <w14:ligatures w14:val="standardContextual"/>
            </w:rPr>
          </w:pPr>
          <w:hyperlink w:anchor="_Toc230190349" w:history="1">
            <w:r w:rsidR="00042430" w:rsidRPr="0023229B">
              <w:rPr>
                <w:rStyle w:val="Hyperlink"/>
                <w:noProof/>
              </w:rPr>
              <w:t>6.4</w:t>
            </w:r>
            <w:r w:rsidR="00042430">
              <w:rPr>
                <w:rFonts w:asciiTheme="minorHAnsi" w:eastAsiaTheme="minorEastAsia" w:hAnsiTheme="minorHAnsi" w:cstheme="minorBidi"/>
                <w:smallCaps w:val="0"/>
                <w:noProof/>
                <w:kern w:val="2"/>
                <w:sz w:val="24"/>
                <w:szCs w:val="24"/>
                <w:lang w:val="en-IN" w:eastAsia="en-IN"/>
                <w14:ligatures w14:val="standardContextual"/>
              </w:rPr>
              <w:tab/>
            </w:r>
            <w:r w:rsidR="00042430" w:rsidRPr="0023229B">
              <w:rPr>
                <w:rStyle w:val="Hyperlink"/>
                <w:noProof/>
              </w:rPr>
              <w:t>Device Operational Modes</w:t>
            </w:r>
            <w:r w:rsidR="00042430">
              <w:rPr>
                <w:noProof/>
                <w:webHidden/>
              </w:rPr>
              <w:tab/>
            </w:r>
            <w:r w:rsidR="00042430">
              <w:rPr>
                <w:noProof/>
                <w:webHidden/>
              </w:rPr>
              <w:fldChar w:fldCharType="begin"/>
            </w:r>
            <w:r w:rsidR="00042430">
              <w:rPr>
                <w:noProof/>
                <w:webHidden/>
              </w:rPr>
              <w:instrText xml:space="preserve"> PAGEREF _Toc230190349 \h </w:instrText>
            </w:r>
            <w:r w:rsidR="00042430">
              <w:rPr>
                <w:noProof/>
                <w:webHidden/>
              </w:rPr>
            </w:r>
            <w:r w:rsidR="00042430">
              <w:rPr>
                <w:noProof/>
                <w:webHidden/>
              </w:rPr>
              <w:fldChar w:fldCharType="separate"/>
            </w:r>
            <w:r w:rsidR="00042430">
              <w:rPr>
                <w:noProof/>
                <w:webHidden/>
              </w:rPr>
              <w:t>6</w:t>
            </w:r>
            <w:r w:rsidR="00042430">
              <w:rPr>
                <w:noProof/>
                <w:webHidden/>
              </w:rPr>
              <w:fldChar w:fldCharType="end"/>
            </w:r>
          </w:hyperlink>
        </w:p>
        <w:p w14:paraId="06C756AA" w14:textId="2DB9795A" w:rsidR="00042430" w:rsidRDefault="00B90ECD">
          <w:pPr>
            <w:pStyle w:val="TOC1"/>
            <w:rPr>
              <w:rFonts w:asciiTheme="minorHAnsi" w:eastAsiaTheme="minorEastAsia" w:hAnsiTheme="minorHAnsi" w:cstheme="minorBidi"/>
              <w:b w:val="0"/>
              <w:bCs w:val="0"/>
              <w:caps w:val="0"/>
              <w:noProof/>
              <w:kern w:val="2"/>
              <w:sz w:val="24"/>
              <w:szCs w:val="24"/>
              <w:lang w:val="en-IN" w:eastAsia="en-IN"/>
              <w14:ligatures w14:val="standardContextual"/>
            </w:rPr>
          </w:pPr>
          <w:hyperlink w:anchor="_Toc230190350" w:history="1">
            <w:r w:rsidR="00042430" w:rsidRPr="0023229B">
              <w:rPr>
                <w:rStyle w:val="Hyperlink"/>
                <w:noProof/>
              </w:rPr>
              <w:t>7</w:t>
            </w:r>
            <w:r w:rsidR="00042430">
              <w:rPr>
                <w:rFonts w:asciiTheme="minorHAnsi" w:eastAsiaTheme="minorEastAsia" w:hAnsiTheme="minorHAnsi" w:cstheme="minorBidi"/>
                <w:b w:val="0"/>
                <w:bCs w:val="0"/>
                <w:caps w:val="0"/>
                <w:noProof/>
                <w:kern w:val="2"/>
                <w:sz w:val="24"/>
                <w:szCs w:val="24"/>
                <w:lang w:val="en-IN" w:eastAsia="en-IN"/>
                <w14:ligatures w14:val="standardContextual"/>
              </w:rPr>
              <w:tab/>
            </w:r>
            <w:r w:rsidR="00042430" w:rsidRPr="0023229B">
              <w:rPr>
                <w:rStyle w:val="Hyperlink"/>
                <w:noProof/>
              </w:rPr>
              <w:t>The Menu</w:t>
            </w:r>
            <w:r w:rsidR="00042430">
              <w:rPr>
                <w:noProof/>
                <w:webHidden/>
              </w:rPr>
              <w:tab/>
            </w:r>
            <w:r w:rsidR="00042430">
              <w:rPr>
                <w:noProof/>
                <w:webHidden/>
              </w:rPr>
              <w:fldChar w:fldCharType="begin"/>
            </w:r>
            <w:r w:rsidR="00042430">
              <w:rPr>
                <w:noProof/>
                <w:webHidden/>
              </w:rPr>
              <w:instrText xml:space="preserve"> PAGEREF _Toc230190350 \h </w:instrText>
            </w:r>
            <w:r w:rsidR="00042430">
              <w:rPr>
                <w:noProof/>
                <w:webHidden/>
              </w:rPr>
            </w:r>
            <w:r w:rsidR="00042430">
              <w:rPr>
                <w:noProof/>
                <w:webHidden/>
              </w:rPr>
              <w:fldChar w:fldCharType="separate"/>
            </w:r>
            <w:r w:rsidR="00042430">
              <w:rPr>
                <w:noProof/>
                <w:webHidden/>
              </w:rPr>
              <w:t>6</w:t>
            </w:r>
            <w:r w:rsidR="00042430">
              <w:rPr>
                <w:noProof/>
                <w:webHidden/>
              </w:rPr>
              <w:fldChar w:fldCharType="end"/>
            </w:r>
          </w:hyperlink>
        </w:p>
        <w:p w14:paraId="28547294" w14:textId="783D9A82" w:rsidR="00042430" w:rsidRDefault="00B90ECD">
          <w:pPr>
            <w:pStyle w:val="TOC2"/>
            <w:rPr>
              <w:rFonts w:asciiTheme="minorHAnsi" w:eastAsiaTheme="minorEastAsia" w:hAnsiTheme="minorHAnsi" w:cstheme="minorBidi"/>
              <w:smallCaps w:val="0"/>
              <w:noProof/>
              <w:kern w:val="2"/>
              <w:sz w:val="24"/>
              <w:szCs w:val="24"/>
              <w:lang w:val="en-IN" w:eastAsia="en-IN"/>
              <w14:ligatures w14:val="standardContextual"/>
            </w:rPr>
          </w:pPr>
          <w:hyperlink w:anchor="_Toc230190351" w:history="1">
            <w:r w:rsidR="00042430" w:rsidRPr="0023229B">
              <w:rPr>
                <w:rStyle w:val="Hyperlink"/>
                <w:noProof/>
              </w:rPr>
              <w:t>7.1</w:t>
            </w:r>
            <w:r w:rsidR="00042430">
              <w:rPr>
                <w:rFonts w:asciiTheme="minorHAnsi" w:eastAsiaTheme="minorEastAsia" w:hAnsiTheme="minorHAnsi" w:cstheme="minorBidi"/>
                <w:smallCaps w:val="0"/>
                <w:noProof/>
                <w:kern w:val="2"/>
                <w:sz w:val="24"/>
                <w:szCs w:val="24"/>
                <w:lang w:val="en-IN" w:eastAsia="en-IN"/>
                <w14:ligatures w14:val="standardContextual"/>
              </w:rPr>
              <w:tab/>
            </w:r>
            <w:r w:rsidR="00042430" w:rsidRPr="0023229B">
              <w:rPr>
                <w:rStyle w:val="Hyperlink"/>
                <w:noProof/>
              </w:rPr>
              <w:t>Menu Options</w:t>
            </w:r>
            <w:r w:rsidR="00042430">
              <w:rPr>
                <w:noProof/>
                <w:webHidden/>
              </w:rPr>
              <w:tab/>
            </w:r>
            <w:r w:rsidR="00042430">
              <w:rPr>
                <w:noProof/>
                <w:webHidden/>
              </w:rPr>
              <w:fldChar w:fldCharType="begin"/>
            </w:r>
            <w:r w:rsidR="00042430">
              <w:rPr>
                <w:noProof/>
                <w:webHidden/>
              </w:rPr>
              <w:instrText xml:space="preserve"> PAGEREF _Toc230190351 \h </w:instrText>
            </w:r>
            <w:r w:rsidR="00042430">
              <w:rPr>
                <w:noProof/>
                <w:webHidden/>
              </w:rPr>
            </w:r>
            <w:r w:rsidR="00042430">
              <w:rPr>
                <w:noProof/>
                <w:webHidden/>
              </w:rPr>
              <w:fldChar w:fldCharType="separate"/>
            </w:r>
            <w:r w:rsidR="00042430">
              <w:rPr>
                <w:noProof/>
                <w:webHidden/>
              </w:rPr>
              <w:t>7</w:t>
            </w:r>
            <w:r w:rsidR="00042430">
              <w:rPr>
                <w:noProof/>
                <w:webHidden/>
              </w:rPr>
              <w:fldChar w:fldCharType="end"/>
            </w:r>
          </w:hyperlink>
        </w:p>
        <w:p w14:paraId="4ABC61CB" w14:textId="0F8CBA1C" w:rsidR="00042430" w:rsidRDefault="00B90ECD">
          <w:pPr>
            <w:pStyle w:val="TOC3"/>
            <w:rPr>
              <w:rFonts w:asciiTheme="minorHAnsi" w:eastAsiaTheme="minorEastAsia" w:hAnsiTheme="minorHAnsi" w:cstheme="minorBidi"/>
              <w:i w:val="0"/>
              <w:iCs w:val="0"/>
              <w:noProof/>
              <w:kern w:val="2"/>
              <w:sz w:val="24"/>
              <w:szCs w:val="24"/>
              <w:lang w:val="en-IN" w:eastAsia="en-IN"/>
              <w14:ligatures w14:val="standardContextual"/>
            </w:rPr>
          </w:pPr>
          <w:hyperlink w:anchor="_Toc230190352" w:history="1">
            <w:r w:rsidR="00042430" w:rsidRPr="0023229B">
              <w:rPr>
                <w:rStyle w:val="Hyperlink"/>
                <w:noProof/>
                <w14:scene3d>
                  <w14:camera w14:prst="orthographicFront"/>
                  <w14:lightRig w14:rig="threePt" w14:dir="t">
                    <w14:rot w14:lat="0" w14:lon="0" w14:rev="0"/>
                  </w14:lightRig>
                </w14:scene3d>
              </w:rPr>
              <w:t>7.1.1</w:t>
            </w:r>
            <w:r w:rsidR="00042430">
              <w:rPr>
                <w:rFonts w:asciiTheme="minorHAnsi" w:eastAsiaTheme="minorEastAsia" w:hAnsiTheme="minorHAnsi" w:cstheme="minorBidi"/>
                <w:i w:val="0"/>
                <w:iCs w:val="0"/>
                <w:noProof/>
                <w:kern w:val="2"/>
                <w:sz w:val="24"/>
                <w:szCs w:val="24"/>
                <w:lang w:val="en-IN" w:eastAsia="en-IN"/>
                <w14:ligatures w14:val="standardContextual"/>
              </w:rPr>
              <w:tab/>
            </w:r>
            <w:r w:rsidR="00042430" w:rsidRPr="0023229B">
              <w:rPr>
                <w:rStyle w:val="Hyperlink"/>
                <w:noProof/>
              </w:rPr>
              <w:t>Version</w:t>
            </w:r>
            <w:r w:rsidR="00042430">
              <w:rPr>
                <w:noProof/>
                <w:webHidden/>
              </w:rPr>
              <w:tab/>
            </w:r>
            <w:r w:rsidR="00042430">
              <w:rPr>
                <w:noProof/>
                <w:webHidden/>
              </w:rPr>
              <w:fldChar w:fldCharType="begin"/>
            </w:r>
            <w:r w:rsidR="00042430">
              <w:rPr>
                <w:noProof/>
                <w:webHidden/>
              </w:rPr>
              <w:instrText xml:space="preserve"> PAGEREF _Toc230190352 \h </w:instrText>
            </w:r>
            <w:r w:rsidR="00042430">
              <w:rPr>
                <w:noProof/>
                <w:webHidden/>
              </w:rPr>
            </w:r>
            <w:r w:rsidR="00042430">
              <w:rPr>
                <w:noProof/>
                <w:webHidden/>
              </w:rPr>
              <w:fldChar w:fldCharType="separate"/>
            </w:r>
            <w:r w:rsidR="00042430">
              <w:rPr>
                <w:noProof/>
                <w:webHidden/>
              </w:rPr>
              <w:t>7</w:t>
            </w:r>
            <w:r w:rsidR="00042430">
              <w:rPr>
                <w:noProof/>
                <w:webHidden/>
              </w:rPr>
              <w:fldChar w:fldCharType="end"/>
            </w:r>
          </w:hyperlink>
        </w:p>
        <w:p w14:paraId="38009445" w14:textId="54BA9A18" w:rsidR="00042430" w:rsidRDefault="00B90ECD">
          <w:pPr>
            <w:pStyle w:val="TOC3"/>
            <w:rPr>
              <w:rFonts w:asciiTheme="minorHAnsi" w:eastAsiaTheme="minorEastAsia" w:hAnsiTheme="minorHAnsi" w:cstheme="minorBidi"/>
              <w:i w:val="0"/>
              <w:iCs w:val="0"/>
              <w:noProof/>
              <w:kern w:val="2"/>
              <w:sz w:val="24"/>
              <w:szCs w:val="24"/>
              <w:lang w:val="en-IN" w:eastAsia="en-IN"/>
              <w14:ligatures w14:val="standardContextual"/>
            </w:rPr>
          </w:pPr>
          <w:hyperlink w:anchor="_Toc230190353" w:history="1">
            <w:r w:rsidR="00042430" w:rsidRPr="0023229B">
              <w:rPr>
                <w:rStyle w:val="Hyperlink"/>
                <w:noProof/>
                <w14:scene3d>
                  <w14:camera w14:prst="orthographicFront"/>
                  <w14:lightRig w14:rig="threePt" w14:dir="t">
                    <w14:rot w14:lat="0" w14:lon="0" w14:rev="0"/>
                  </w14:lightRig>
                </w14:scene3d>
              </w:rPr>
              <w:t>7.1.2</w:t>
            </w:r>
            <w:r w:rsidR="00042430">
              <w:rPr>
                <w:rFonts w:asciiTheme="minorHAnsi" w:eastAsiaTheme="minorEastAsia" w:hAnsiTheme="minorHAnsi" w:cstheme="minorBidi"/>
                <w:i w:val="0"/>
                <w:iCs w:val="0"/>
                <w:noProof/>
                <w:kern w:val="2"/>
                <w:sz w:val="24"/>
                <w:szCs w:val="24"/>
                <w:lang w:val="en-IN" w:eastAsia="en-IN"/>
                <w14:ligatures w14:val="standardContextual"/>
              </w:rPr>
              <w:tab/>
            </w:r>
            <w:r w:rsidR="00042430" w:rsidRPr="0023229B">
              <w:rPr>
                <w:rStyle w:val="Hyperlink"/>
                <w:noProof/>
              </w:rPr>
              <w:t>Serial Number</w:t>
            </w:r>
            <w:r w:rsidR="00042430">
              <w:rPr>
                <w:noProof/>
                <w:webHidden/>
              </w:rPr>
              <w:tab/>
            </w:r>
            <w:r w:rsidR="00042430">
              <w:rPr>
                <w:noProof/>
                <w:webHidden/>
              </w:rPr>
              <w:fldChar w:fldCharType="begin"/>
            </w:r>
            <w:r w:rsidR="00042430">
              <w:rPr>
                <w:noProof/>
                <w:webHidden/>
              </w:rPr>
              <w:instrText xml:space="preserve"> PAGEREF _Toc230190353 \h </w:instrText>
            </w:r>
            <w:r w:rsidR="00042430">
              <w:rPr>
                <w:noProof/>
                <w:webHidden/>
              </w:rPr>
            </w:r>
            <w:r w:rsidR="00042430">
              <w:rPr>
                <w:noProof/>
                <w:webHidden/>
              </w:rPr>
              <w:fldChar w:fldCharType="separate"/>
            </w:r>
            <w:r w:rsidR="00042430">
              <w:rPr>
                <w:noProof/>
                <w:webHidden/>
              </w:rPr>
              <w:t>7</w:t>
            </w:r>
            <w:r w:rsidR="00042430">
              <w:rPr>
                <w:noProof/>
                <w:webHidden/>
              </w:rPr>
              <w:fldChar w:fldCharType="end"/>
            </w:r>
          </w:hyperlink>
        </w:p>
        <w:p w14:paraId="0944E7A6" w14:textId="12FCFF73" w:rsidR="00042430" w:rsidRDefault="00B90ECD">
          <w:pPr>
            <w:pStyle w:val="TOC3"/>
            <w:rPr>
              <w:rFonts w:asciiTheme="minorHAnsi" w:eastAsiaTheme="minorEastAsia" w:hAnsiTheme="minorHAnsi" w:cstheme="minorBidi"/>
              <w:i w:val="0"/>
              <w:iCs w:val="0"/>
              <w:noProof/>
              <w:kern w:val="2"/>
              <w:sz w:val="24"/>
              <w:szCs w:val="24"/>
              <w:lang w:val="en-IN" w:eastAsia="en-IN"/>
              <w14:ligatures w14:val="standardContextual"/>
            </w:rPr>
          </w:pPr>
          <w:hyperlink w:anchor="_Toc230190354" w:history="1">
            <w:r w:rsidR="00042430" w:rsidRPr="0023229B">
              <w:rPr>
                <w:rStyle w:val="Hyperlink"/>
                <w:noProof/>
                <w14:scene3d>
                  <w14:camera w14:prst="orthographicFront"/>
                  <w14:lightRig w14:rig="threePt" w14:dir="t">
                    <w14:rot w14:lat="0" w14:lon="0" w14:rev="0"/>
                  </w14:lightRig>
                </w14:scene3d>
              </w:rPr>
              <w:t>7.1.3</w:t>
            </w:r>
            <w:r w:rsidR="00042430">
              <w:rPr>
                <w:rFonts w:asciiTheme="minorHAnsi" w:eastAsiaTheme="minorEastAsia" w:hAnsiTheme="minorHAnsi" w:cstheme="minorBidi"/>
                <w:i w:val="0"/>
                <w:iCs w:val="0"/>
                <w:noProof/>
                <w:kern w:val="2"/>
                <w:sz w:val="24"/>
                <w:szCs w:val="24"/>
                <w:lang w:val="en-IN" w:eastAsia="en-IN"/>
                <w14:ligatures w14:val="standardContextual"/>
              </w:rPr>
              <w:tab/>
            </w:r>
            <w:r w:rsidR="00042430" w:rsidRPr="0023229B">
              <w:rPr>
                <w:rStyle w:val="Hyperlink"/>
                <w:noProof/>
              </w:rPr>
              <w:t>Emulate (HID-Braille)</w:t>
            </w:r>
            <w:r w:rsidR="00042430">
              <w:rPr>
                <w:noProof/>
                <w:webHidden/>
              </w:rPr>
              <w:tab/>
            </w:r>
            <w:r w:rsidR="00042430">
              <w:rPr>
                <w:noProof/>
                <w:webHidden/>
              </w:rPr>
              <w:fldChar w:fldCharType="begin"/>
            </w:r>
            <w:r w:rsidR="00042430">
              <w:rPr>
                <w:noProof/>
                <w:webHidden/>
              </w:rPr>
              <w:instrText xml:space="preserve"> PAGEREF _Toc230190354 \h </w:instrText>
            </w:r>
            <w:r w:rsidR="00042430">
              <w:rPr>
                <w:noProof/>
                <w:webHidden/>
              </w:rPr>
            </w:r>
            <w:r w:rsidR="00042430">
              <w:rPr>
                <w:noProof/>
                <w:webHidden/>
              </w:rPr>
              <w:fldChar w:fldCharType="separate"/>
            </w:r>
            <w:r w:rsidR="00042430">
              <w:rPr>
                <w:noProof/>
                <w:webHidden/>
              </w:rPr>
              <w:t>7</w:t>
            </w:r>
            <w:r w:rsidR="00042430">
              <w:rPr>
                <w:noProof/>
                <w:webHidden/>
              </w:rPr>
              <w:fldChar w:fldCharType="end"/>
            </w:r>
          </w:hyperlink>
        </w:p>
        <w:p w14:paraId="337770D8" w14:textId="59AACA06" w:rsidR="00042430" w:rsidRDefault="00B90ECD">
          <w:pPr>
            <w:pStyle w:val="TOC3"/>
            <w:rPr>
              <w:rFonts w:asciiTheme="minorHAnsi" w:eastAsiaTheme="minorEastAsia" w:hAnsiTheme="minorHAnsi" w:cstheme="minorBidi"/>
              <w:i w:val="0"/>
              <w:iCs w:val="0"/>
              <w:noProof/>
              <w:kern w:val="2"/>
              <w:sz w:val="24"/>
              <w:szCs w:val="24"/>
              <w:lang w:val="en-IN" w:eastAsia="en-IN"/>
              <w14:ligatures w14:val="standardContextual"/>
            </w:rPr>
          </w:pPr>
          <w:hyperlink w:anchor="_Toc230190355" w:history="1">
            <w:r w:rsidR="00042430" w:rsidRPr="0023229B">
              <w:rPr>
                <w:rStyle w:val="Hyperlink"/>
                <w:noProof/>
                <w14:scene3d>
                  <w14:camera w14:prst="orthographicFront"/>
                  <w14:lightRig w14:rig="threePt" w14:dir="t">
                    <w14:rot w14:lat="0" w14:lon="0" w14:rev="0"/>
                  </w14:lightRig>
                </w14:scene3d>
              </w:rPr>
              <w:t>7.1.4</w:t>
            </w:r>
            <w:r w:rsidR="00042430">
              <w:rPr>
                <w:rFonts w:asciiTheme="minorHAnsi" w:eastAsiaTheme="minorEastAsia" w:hAnsiTheme="minorHAnsi" w:cstheme="minorBidi"/>
                <w:i w:val="0"/>
                <w:iCs w:val="0"/>
                <w:noProof/>
                <w:kern w:val="2"/>
                <w:sz w:val="24"/>
                <w:szCs w:val="24"/>
                <w:lang w:val="en-IN" w:eastAsia="en-IN"/>
                <w14:ligatures w14:val="standardContextual"/>
              </w:rPr>
              <w:tab/>
            </w:r>
            <w:r w:rsidR="00042430" w:rsidRPr="0023229B">
              <w:rPr>
                <w:rStyle w:val="Hyperlink"/>
                <w:noProof/>
              </w:rPr>
              <w:t>Sleep timeout (min) (10)</w:t>
            </w:r>
            <w:r w:rsidR="00042430">
              <w:rPr>
                <w:noProof/>
                <w:webHidden/>
              </w:rPr>
              <w:tab/>
            </w:r>
            <w:r w:rsidR="00042430">
              <w:rPr>
                <w:noProof/>
                <w:webHidden/>
              </w:rPr>
              <w:fldChar w:fldCharType="begin"/>
            </w:r>
            <w:r w:rsidR="00042430">
              <w:rPr>
                <w:noProof/>
                <w:webHidden/>
              </w:rPr>
              <w:instrText xml:space="preserve"> PAGEREF _Toc230190355 \h </w:instrText>
            </w:r>
            <w:r w:rsidR="00042430">
              <w:rPr>
                <w:noProof/>
                <w:webHidden/>
              </w:rPr>
            </w:r>
            <w:r w:rsidR="00042430">
              <w:rPr>
                <w:noProof/>
                <w:webHidden/>
              </w:rPr>
              <w:fldChar w:fldCharType="separate"/>
            </w:r>
            <w:r w:rsidR="00042430">
              <w:rPr>
                <w:noProof/>
                <w:webHidden/>
              </w:rPr>
              <w:t>7</w:t>
            </w:r>
            <w:r w:rsidR="00042430">
              <w:rPr>
                <w:noProof/>
                <w:webHidden/>
              </w:rPr>
              <w:fldChar w:fldCharType="end"/>
            </w:r>
          </w:hyperlink>
        </w:p>
        <w:p w14:paraId="0830E863" w14:textId="2F92D6CC" w:rsidR="00042430" w:rsidRDefault="00B90ECD">
          <w:pPr>
            <w:pStyle w:val="TOC1"/>
            <w:rPr>
              <w:rFonts w:asciiTheme="minorHAnsi" w:eastAsiaTheme="minorEastAsia" w:hAnsiTheme="minorHAnsi" w:cstheme="minorBidi"/>
              <w:b w:val="0"/>
              <w:bCs w:val="0"/>
              <w:caps w:val="0"/>
              <w:noProof/>
              <w:kern w:val="2"/>
              <w:sz w:val="24"/>
              <w:szCs w:val="24"/>
              <w:lang w:val="en-IN" w:eastAsia="en-IN"/>
              <w14:ligatures w14:val="standardContextual"/>
            </w:rPr>
          </w:pPr>
          <w:hyperlink w:anchor="_Toc230190356" w:history="1">
            <w:r w:rsidR="00042430" w:rsidRPr="0023229B">
              <w:rPr>
                <w:rStyle w:val="Hyperlink"/>
                <w:noProof/>
              </w:rPr>
              <w:t>8</w:t>
            </w:r>
            <w:r w:rsidR="00042430">
              <w:rPr>
                <w:rFonts w:asciiTheme="minorHAnsi" w:eastAsiaTheme="minorEastAsia" w:hAnsiTheme="minorHAnsi" w:cstheme="minorBidi"/>
                <w:b w:val="0"/>
                <w:bCs w:val="0"/>
                <w:caps w:val="0"/>
                <w:noProof/>
                <w:kern w:val="2"/>
                <w:sz w:val="24"/>
                <w:szCs w:val="24"/>
                <w:lang w:val="en-IN" w:eastAsia="en-IN"/>
                <w14:ligatures w14:val="standardContextual"/>
              </w:rPr>
              <w:tab/>
            </w:r>
            <w:r w:rsidR="00042430" w:rsidRPr="0023229B">
              <w:rPr>
                <w:rStyle w:val="Hyperlink"/>
                <w:noProof/>
              </w:rPr>
              <w:t>Remote Mode</w:t>
            </w:r>
            <w:r w:rsidR="00042430">
              <w:rPr>
                <w:noProof/>
                <w:webHidden/>
              </w:rPr>
              <w:tab/>
            </w:r>
            <w:r w:rsidR="00042430">
              <w:rPr>
                <w:noProof/>
                <w:webHidden/>
              </w:rPr>
              <w:fldChar w:fldCharType="begin"/>
            </w:r>
            <w:r w:rsidR="00042430">
              <w:rPr>
                <w:noProof/>
                <w:webHidden/>
              </w:rPr>
              <w:instrText xml:space="preserve"> PAGEREF _Toc230190356 \h </w:instrText>
            </w:r>
            <w:r w:rsidR="00042430">
              <w:rPr>
                <w:noProof/>
                <w:webHidden/>
              </w:rPr>
            </w:r>
            <w:r w:rsidR="00042430">
              <w:rPr>
                <w:noProof/>
                <w:webHidden/>
              </w:rPr>
              <w:fldChar w:fldCharType="separate"/>
            </w:r>
            <w:r w:rsidR="00042430">
              <w:rPr>
                <w:noProof/>
                <w:webHidden/>
              </w:rPr>
              <w:t>8</w:t>
            </w:r>
            <w:r w:rsidR="00042430">
              <w:rPr>
                <w:noProof/>
                <w:webHidden/>
              </w:rPr>
              <w:fldChar w:fldCharType="end"/>
            </w:r>
          </w:hyperlink>
        </w:p>
        <w:p w14:paraId="574FD03E" w14:textId="56FBEE24" w:rsidR="00042430" w:rsidRDefault="00B90ECD">
          <w:pPr>
            <w:pStyle w:val="TOC2"/>
            <w:rPr>
              <w:rFonts w:asciiTheme="minorHAnsi" w:eastAsiaTheme="minorEastAsia" w:hAnsiTheme="minorHAnsi" w:cstheme="minorBidi"/>
              <w:smallCaps w:val="0"/>
              <w:noProof/>
              <w:kern w:val="2"/>
              <w:sz w:val="24"/>
              <w:szCs w:val="24"/>
              <w:lang w:val="en-IN" w:eastAsia="en-IN"/>
              <w14:ligatures w14:val="standardContextual"/>
            </w:rPr>
          </w:pPr>
          <w:hyperlink w:anchor="_Toc230190357" w:history="1">
            <w:r w:rsidR="00042430" w:rsidRPr="0023229B">
              <w:rPr>
                <w:rStyle w:val="Hyperlink"/>
                <w:noProof/>
              </w:rPr>
              <w:t>8.1</w:t>
            </w:r>
            <w:r w:rsidR="00042430">
              <w:rPr>
                <w:rFonts w:asciiTheme="minorHAnsi" w:eastAsiaTheme="minorEastAsia" w:hAnsiTheme="minorHAnsi" w:cstheme="minorBidi"/>
                <w:smallCaps w:val="0"/>
                <w:noProof/>
                <w:kern w:val="2"/>
                <w:sz w:val="24"/>
                <w:szCs w:val="24"/>
                <w:lang w:val="en-IN" w:eastAsia="en-IN"/>
                <w14:ligatures w14:val="standardContextual"/>
              </w:rPr>
              <w:tab/>
            </w:r>
            <w:r w:rsidR="00042430" w:rsidRPr="0023229B">
              <w:rPr>
                <w:rStyle w:val="Hyperlink"/>
                <w:noProof/>
              </w:rPr>
              <w:t>USB</w:t>
            </w:r>
            <w:r w:rsidR="00042430">
              <w:rPr>
                <w:noProof/>
                <w:webHidden/>
              </w:rPr>
              <w:tab/>
            </w:r>
            <w:r w:rsidR="00042430">
              <w:rPr>
                <w:noProof/>
                <w:webHidden/>
              </w:rPr>
              <w:fldChar w:fldCharType="begin"/>
            </w:r>
            <w:r w:rsidR="00042430">
              <w:rPr>
                <w:noProof/>
                <w:webHidden/>
              </w:rPr>
              <w:instrText xml:space="preserve"> PAGEREF _Toc230190357 \h </w:instrText>
            </w:r>
            <w:r w:rsidR="00042430">
              <w:rPr>
                <w:noProof/>
                <w:webHidden/>
              </w:rPr>
            </w:r>
            <w:r w:rsidR="00042430">
              <w:rPr>
                <w:noProof/>
                <w:webHidden/>
              </w:rPr>
              <w:fldChar w:fldCharType="separate"/>
            </w:r>
            <w:r w:rsidR="00042430">
              <w:rPr>
                <w:noProof/>
                <w:webHidden/>
              </w:rPr>
              <w:t>8</w:t>
            </w:r>
            <w:r w:rsidR="00042430">
              <w:rPr>
                <w:noProof/>
                <w:webHidden/>
              </w:rPr>
              <w:fldChar w:fldCharType="end"/>
            </w:r>
          </w:hyperlink>
        </w:p>
        <w:p w14:paraId="2BF4AFCB" w14:textId="0237F0AB" w:rsidR="00042430" w:rsidRDefault="00B90ECD">
          <w:pPr>
            <w:pStyle w:val="TOC3"/>
            <w:rPr>
              <w:rFonts w:asciiTheme="minorHAnsi" w:eastAsiaTheme="minorEastAsia" w:hAnsiTheme="minorHAnsi" w:cstheme="minorBidi"/>
              <w:i w:val="0"/>
              <w:iCs w:val="0"/>
              <w:noProof/>
              <w:kern w:val="2"/>
              <w:sz w:val="24"/>
              <w:szCs w:val="24"/>
              <w:lang w:val="en-IN" w:eastAsia="en-IN"/>
              <w14:ligatures w14:val="standardContextual"/>
            </w:rPr>
          </w:pPr>
          <w:hyperlink w:anchor="_Toc230190358" w:history="1">
            <w:r w:rsidR="00042430" w:rsidRPr="0023229B">
              <w:rPr>
                <w:rStyle w:val="Hyperlink"/>
                <w:noProof/>
                <w14:scene3d>
                  <w14:camera w14:prst="orthographicFront"/>
                  <w14:lightRig w14:rig="threePt" w14:dir="t">
                    <w14:rot w14:lat="0" w14:lon="0" w14:rev="0"/>
                  </w14:lightRig>
                </w14:scene3d>
              </w:rPr>
              <w:t>8.1.1</w:t>
            </w:r>
            <w:r w:rsidR="00042430">
              <w:rPr>
                <w:rFonts w:asciiTheme="minorHAnsi" w:eastAsiaTheme="minorEastAsia" w:hAnsiTheme="minorHAnsi" w:cstheme="minorBidi"/>
                <w:i w:val="0"/>
                <w:iCs w:val="0"/>
                <w:noProof/>
                <w:kern w:val="2"/>
                <w:sz w:val="24"/>
                <w:szCs w:val="24"/>
                <w:lang w:val="en-IN" w:eastAsia="en-IN"/>
                <w14:ligatures w14:val="standardContextual"/>
              </w:rPr>
              <w:tab/>
            </w:r>
            <w:r w:rsidR="00042430" w:rsidRPr="0023229B">
              <w:rPr>
                <w:rStyle w:val="Hyperlink"/>
                <w:noProof/>
              </w:rPr>
              <w:t>Human Interface Device (HID) – Orbit</w:t>
            </w:r>
            <w:r w:rsidR="00042430">
              <w:rPr>
                <w:noProof/>
                <w:webHidden/>
              </w:rPr>
              <w:tab/>
            </w:r>
            <w:r w:rsidR="00042430">
              <w:rPr>
                <w:noProof/>
                <w:webHidden/>
              </w:rPr>
              <w:fldChar w:fldCharType="begin"/>
            </w:r>
            <w:r w:rsidR="00042430">
              <w:rPr>
                <w:noProof/>
                <w:webHidden/>
              </w:rPr>
              <w:instrText xml:space="preserve"> PAGEREF _Toc230190358 \h </w:instrText>
            </w:r>
            <w:r w:rsidR="00042430">
              <w:rPr>
                <w:noProof/>
                <w:webHidden/>
              </w:rPr>
            </w:r>
            <w:r w:rsidR="00042430">
              <w:rPr>
                <w:noProof/>
                <w:webHidden/>
              </w:rPr>
              <w:fldChar w:fldCharType="separate"/>
            </w:r>
            <w:r w:rsidR="00042430">
              <w:rPr>
                <w:noProof/>
                <w:webHidden/>
              </w:rPr>
              <w:t>8</w:t>
            </w:r>
            <w:r w:rsidR="00042430">
              <w:rPr>
                <w:noProof/>
                <w:webHidden/>
              </w:rPr>
              <w:fldChar w:fldCharType="end"/>
            </w:r>
          </w:hyperlink>
        </w:p>
        <w:p w14:paraId="6508CD58" w14:textId="42779684" w:rsidR="00042430" w:rsidRDefault="00B90ECD">
          <w:pPr>
            <w:pStyle w:val="TOC3"/>
            <w:rPr>
              <w:rFonts w:asciiTheme="minorHAnsi" w:eastAsiaTheme="minorEastAsia" w:hAnsiTheme="minorHAnsi" w:cstheme="minorBidi"/>
              <w:i w:val="0"/>
              <w:iCs w:val="0"/>
              <w:noProof/>
              <w:kern w:val="2"/>
              <w:sz w:val="24"/>
              <w:szCs w:val="24"/>
              <w:lang w:val="en-IN" w:eastAsia="en-IN"/>
              <w14:ligatures w14:val="standardContextual"/>
            </w:rPr>
          </w:pPr>
          <w:hyperlink w:anchor="_Toc230190359" w:history="1">
            <w:r w:rsidR="00042430" w:rsidRPr="0023229B">
              <w:rPr>
                <w:rStyle w:val="Hyperlink"/>
                <w:noProof/>
                <w14:scene3d>
                  <w14:camera w14:prst="orthographicFront"/>
                  <w14:lightRig w14:rig="threePt" w14:dir="t">
                    <w14:rot w14:lat="0" w14:lon="0" w14:rev="0"/>
                  </w14:lightRig>
                </w14:scene3d>
              </w:rPr>
              <w:t>8.1.2</w:t>
            </w:r>
            <w:r w:rsidR="00042430">
              <w:rPr>
                <w:rFonts w:asciiTheme="minorHAnsi" w:eastAsiaTheme="minorEastAsia" w:hAnsiTheme="minorHAnsi" w:cstheme="minorBidi"/>
                <w:i w:val="0"/>
                <w:iCs w:val="0"/>
                <w:noProof/>
                <w:kern w:val="2"/>
                <w:sz w:val="24"/>
                <w:szCs w:val="24"/>
                <w:lang w:val="en-IN" w:eastAsia="en-IN"/>
                <w14:ligatures w14:val="standardContextual"/>
              </w:rPr>
              <w:tab/>
            </w:r>
            <w:r w:rsidR="00042430" w:rsidRPr="0023229B">
              <w:rPr>
                <w:rStyle w:val="Hyperlink"/>
                <w:noProof/>
              </w:rPr>
              <w:t>Human Interface Device (HID) – Braille</w:t>
            </w:r>
            <w:r w:rsidR="00042430">
              <w:rPr>
                <w:noProof/>
                <w:webHidden/>
              </w:rPr>
              <w:tab/>
            </w:r>
            <w:r w:rsidR="00042430">
              <w:rPr>
                <w:noProof/>
                <w:webHidden/>
              </w:rPr>
              <w:fldChar w:fldCharType="begin"/>
            </w:r>
            <w:r w:rsidR="00042430">
              <w:rPr>
                <w:noProof/>
                <w:webHidden/>
              </w:rPr>
              <w:instrText xml:space="preserve"> PAGEREF _Toc230190359 \h </w:instrText>
            </w:r>
            <w:r w:rsidR="00042430">
              <w:rPr>
                <w:noProof/>
                <w:webHidden/>
              </w:rPr>
            </w:r>
            <w:r w:rsidR="00042430">
              <w:rPr>
                <w:noProof/>
                <w:webHidden/>
              </w:rPr>
              <w:fldChar w:fldCharType="separate"/>
            </w:r>
            <w:r w:rsidR="00042430">
              <w:rPr>
                <w:noProof/>
                <w:webHidden/>
              </w:rPr>
              <w:t>9</w:t>
            </w:r>
            <w:r w:rsidR="00042430">
              <w:rPr>
                <w:noProof/>
                <w:webHidden/>
              </w:rPr>
              <w:fldChar w:fldCharType="end"/>
            </w:r>
          </w:hyperlink>
        </w:p>
        <w:p w14:paraId="1DBA9791" w14:textId="306C2D7B" w:rsidR="00042430" w:rsidRDefault="00B90ECD">
          <w:pPr>
            <w:pStyle w:val="TOC2"/>
            <w:rPr>
              <w:rFonts w:asciiTheme="minorHAnsi" w:eastAsiaTheme="minorEastAsia" w:hAnsiTheme="minorHAnsi" w:cstheme="minorBidi"/>
              <w:smallCaps w:val="0"/>
              <w:noProof/>
              <w:kern w:val="2"/>
              <w:sz w:val="24"/>
              <w:szCs w:val="24"/>
              <w:lang w:val="en-IN" w:eastAsia="en-IN"/>
              <w14:ligatures w14:val="standardContextual"/>
            </w:rPr>
          </w:pPr>
          <w:hyperlink w:anchor="_Toc230190360" w:history="1">
            <w:r w:rsidR="00042430" w:rsidRPr="0023229B">
              <w:rPr>
                <w:rStyle w:val="Hyperlink"/>
                <w:noProof/>
              </w:rPr>
              <w:t>8.2</w:t>
            </w:r>
            <w:r w:rsidR="00042430">
              <w:rPr>
                <w:rFonts w:asciiTheme="minorHAnsi" w:eastAsiaTheme="minorEastAsia" w:hAnsiTheme="minorHAnsi" w:cstheme="minorBidi"/>
                <w:smallCaps w:val="0"/>
                <w:noProof/>
                <w:kern w:val="2"/>
                <w:sz w:val="24"/>
                <w:szCs w:val="24"/>
                <w:lang w:val="en-IN" w:eastAsia="en-IN"/>
                <w14:ligatures w14:val="standardContextual"/>
              </w:rPr>
              <w:tab/>
            </w:r>
            <w:r w:rsidR="00042430" w:rsidRPr="0023229B">
              <w:rPr>
                <w:rStyle w:val="Hyperlink"/>
                <w:noProof/>
              </w:rPr>
              <w:t>Windows PCs</w:t>
            </w:r>
            <w:r w:rsidR="00042430">
              <w:rPr>
                <w:noProof/>
                <w:webHidden/>
              </w:rPr>
              <w:tab/>
            </w:r>
            <w:r w:rsidR="00042430">
              <w:rPr>
                <w:noProof/>
                <w:webHidden/>
              </w:rPr>
              <w:fldChar w:fldCharType="begin"/>
            </w:r>
            <w:r w:rsidR="00042430">
              <w:rPr>
                <w:noProof/>
                <w:webHidden/>
              </w:rPr>
              <w:instrText xml:space="preserve"> PAGEREF _Toc230190360 \h </w:instrText>
            </w:r>
            <w:r w:rsidR="00042430">
              <w:rPr>
                <w:noProof/>
                <w:webHidden/>
              </w:rPr>
            </w:r>
            <w:r w:rsidR="00042430">
              <w:rPr>
                <w:noProof/>
                <w:webHidden/>
              </w:rPr>
              <w:fldChar w:fldCharType="separate"/>
            </w:r>
            <w:r w:rsidR="00042430">
              <w:rPr>
                <w:noProof/>
                <w:webHidden/>
              </w:rPr>
              <w:t>9</w:t>
            </w:r>
            <w:r w:rsidR="00042430">
              <w:rPr>
                <w:noProof/>
                <w:webHidden/>
              </w:rPr>
              <w:fldChar w:fldCharType="end"/>
            </w:r>
          </w:hyperlink>
        </w:p>
        <w:p w14:paraId="1A554D0D" w14:textId="0E67D997" w:rsidR="00042430" w:rsidRDefault="00B90ECD">
          <w:pPr>
            <w:pStyle w:val="TOC3"/>
            <w:rPr>
              <w:rFonts w:asciiTheme="minorHAnsi" w:eastAsiaTheme="minorEastAsia" w:hAnsiTheme="minorHAnsi" w:cstheme="minorBidi"/>
              <w:i w:val="0"/>
              <w:iCs w:val="0"/>
              <w:noProof/>
              <w:kern w:val="2"/>
              <w:sz w:val="24"/>
              <w:szCs w:val="24"/>
              <w:lang w:val="en-IN" w:eastAsia="en-IN"/>
              <w14:ligatures w14:val="standardContextual"/>
            </w:rPr>
          </w:pPr>
          <w:hyperlink w:anchor="_Toc230190361" w:history="1">
            <w:r w:rsidR="00042430" w:rsidRPr="0023229B">
              <w:rPr>
                <w:rStyle w:val="Hyperlink"/>
                <w:noProof/>
                <w14:scene3d>
                  <w14:camera w14:prst="orthographicFront"/>
                  <w14:lightRig w14:rig="threePt" w14:dir="t">
                    <w14:rot w14:lat="0" w14:lon="0" w14:rev="0"/>
                  </w14:lightRig>
                </w14:scene3d>
              </w:rPr>
              <w:t>8.2.1</w:t>
            </w:r>
            <w:r w:rsidR="00042430">
              <w:rPr>
                <w:rFonts w:asciiTheme="minorHAnsi" w:eastAsiaTheme="minorEastAsia" w:hAnsiTheme="minorHAnsi" w:cstheme="minorBidi"/>
                <w:i w:val="0"/>
                <w:iCs w:val="0"/>
                <w:noProof/>
                <w:kern w:val="2"/>
                <w:sz w:val="24"/>
                <w:szCs w:val="24"/>
                <w:lang w:val="en-IN" w:eastAsia="en-IN"/>
                <w14:ligatures w14:val="standardContextual"/>
              </w:rPr>
              <w:tab/>
            </w:r>
            <w:r w:rsidR="00042430" w:rsidRPr="0023229B">
              <w:rPr>
                <w:rStyle w:val="Hyperlink"/>
                <w:noProof/>
              </w:rPr>
              <w:t>Non-Visual Desktop Access (NVDA)</w:t>
            </w:r>
            <w:r w:rsidR="00042430">
              <w:rPr>
                <w:noProof/>
                <w:webHidden/>
              </w:rPr>
              <w:tab/>
            </w:r>
            <w:r w:rsidR="00042430">
              <w:rPr>
                <w:noProof/>
                <w:webHidden/>
              </w:rPr>
              <w:fldChar w:fldCharType="begin"/>
            </w:r>
            <w:r w:rsidR="00042430">
              <w:rPr>
                <w:noProof/>
                <w:webHidden/>
              </w:rPr>
              <w:instrText xml:space="preserve"> PAGEREF _Toc230190361 \h </w:instrText>
            </w:r>
            <w:r w:rsidR="00042430">
              <w:rPr>
                <w:noProof/>
                <w:webHidden/>
              </w:rPr>
            </w:r>
            <w:r w:rsidR="00042430">
              <w:rPr>
                <w:noProof/>
                <w:webHidden/>
              </w:rPr>
              <w:fldChar w:fldCharType="separate"/>
            </w:r>
            <w:r w:rsidR="00042430">
              <w:rPr>
                <w:noProof/>
                <w:webHidden/>
              </w:rPr>
              <w:t>9</w:t>
            </w:r>
            <w:r w:rsidR="00042430">
              <w:rPr>
                <w:noProof/>
                <w:webHidden/>
              </w:rPr>
              <w:fldChar w:fldCharType="end"/>
            </w:r>
          </w:hyperlink>
        </w:p>
        <w:p w14:paraId="5579A81D" w14:textId="18CC008B" w:rsidR="00042430" w:rsidRDefault="00B90ECD">
          <w:pPr>
            <w:pStyle w:val="TOC3"/>
            <w:rPr>
              <w:rFonts w:asciiTheme="minorHAnsi" w:eastAsiaTheme="minorEastAsia" w:hAnsiTheme="minorHAnsi" w:cstheme="minorBidi"/>
              <w:i w:val="0"/>
              <w:iCs w:val="0"/>
              <w:noProof/>
              <w:kern w:val="2"/>
              <w:sz w:val="24"/>
              <w:szCs w:val="24"/>
              <w:lang w:val="en-IN" w:eastAsia="en-IN"/>
              <w14:ligatures w14:val="standardContextual"/>
            </w:rPr>
          </w:pPr>
          <w:hyperlink w:anchor="_Toc230190362" w:history="1">
            <w:r w:rsidR="00042430" w:rsidRPr="0023229B">
              <w:rPr>
                <w:rStyle w:val="Hyperlink"/>
                <w:noProof/>
                <w14:scene3d>
                  <w14:camera w14:prst="orthographicFront"/>
                  <w14:lightRig w14:rig="threePt" w14:dir="t">
                    <w14:rot w14:lat="0" w14:lon="0" w14:rev="0"/>
                  </w14:lightRig>
                </w14:scene3d>
              </w:rPr>
              <w:t>8.2.2</w:t>
            </w:r>
            <w:r w:rsidR="00042430">
              <w:rPr>
                <w:rFonts w:asciiTheme="minorHAnsi" w:eastAsiaTheme="minorEastAsia" w:hAnsiTheme="minorHAnsi" w:cstheme="minorBidi"/>
                <w:i w:val="0"/>
                <w:iCs w:val="0"/>
                <w:noProof/>
                <w:kern w:val="2"/>
                <w:sz w:val="24"/>
                <w:szCs w:val="24"/>
                <w:lang w:val="en-IN" w:eastAsia="en-IN"/>
                <w14:ligatures w14:val="standardContextual"/>
              </w:rPr>
              <w:tab/>
            </w:r>
            <w:r w:rsidR="00042430" w:rsidRPr="0023229B">
              <w:rPr>
                <w:rStyle w:val="Hyperlink"/>
                <w:noProof/>
              </w:rPr>
              <w:t>Job Access with Speech (JAWS)</w:t>
            </w:r>
            <w:r w:rsidR="00042430">
              <w:rPr>
                <w:noProof/>
                <w:webHidden/>
              </w:rPr>
              <w:tab/>
            </w:r>
            <w:r w:rsidR="00042430">
              <w:rPr>
                <w:noProof/>
                <w:webHidden/>
              </w:rPr>
              <w:fldChar w:fldCharType="begin"/>
            </w:r>
            <w:r w:rsidR="00042430">
              <w:rPr>
                <w:noProof/>
                <w:webHidden/>
              </w:rPr>
              <w:instrText xml:space="preserve"> PAGEREF _Toc230190362 \h </w:instrText>
            </w:r>
            <w:r w:rsidR="00042430">
              <w:rPr>
                <w:noProof/>
                <w:webHidden/>
              </w:rPr>
            </w:r>
            <w:r w:rsidR="00042430">
              <w:rPr>
                <w:noProof/>
                <w:webHidden/>
              </w:rPr>
              <w:fldChar w:fldCharType="separate"/>
            </w:r>
            <w:r w:rsidR="00042430">
              <w:rPr>
                <w:noProof/>
                <w:webHidden/>
              </w:rPr>
              <w:t>10</w:t>
            </w:r>
            <w:r w:rsidR="00042430">
              <w:rPr>
                <w:noProof/>
                <w:webHidden/>
              </w:rPr>
              <w:fldChar w:fldCharType="end"/>
            </w:r>
          </w:hyperlink>
        </w:p>
        <w:p w14:paraId="373349CF" w14:textId="05B88012" w:rsidR="00042430" w:rsidRDefault="00B90ECD">
          <w:pPr>
            <w:pStyle w:val="TOC1"/>
            <w:rPr>
              <w:rFonts w:asciiTheme="minorHAnsi" w:eastAsiaTheme="minorEastAsia" w:hAnsiTheme="minorHAnsi" w:cstheme="minorBidi"/>
              <w:b w:val="0"/>
              <w:bCs w:val="0"/>
              <w:caps w:val="0"/>
              <w:noProof/>
              <w:kern w:val="2"/>
              <w:sz w:val="24"/>
              <w:szCs w:val="24"/>
              <w:lang w:val="en-IN" w:eastAsia="en-IN"/>
              <w14:ligatures w14:val="standardContextual"/>
            </w:rPr>
          </w:pPr>
          <w:hyperlink w:anchor="_Toc230190363" w:history="1">
            <w:r w:rsidR="00042430" w:rsidRPr="0023229B">
              <w:rPr>
                <w:rStyle w:val="Hyperlink"/>
                <w:noProof/>
              </w:rPr>
              <w:t>9</w:t>
            </w:r>
            <w:r w:rsidR="00042430">
              <w:rPr>
                <w:rFonts w:asciiTheme="minorHAnsi" w:eastAsiaTheme="minorEastAsia" w:hAnsiTheme="minorHAnsi" w:cstheme="minorBidi"/>
                <w:b w:val="0"/>
                <w:bCs w:val="0"/>
                <w:caps w:val="0"/>
                <w:noProof/>
                <w:kern w:val="2"/>
                <w:sz w:val="24"/>
                <w:szCs w:val="24"/>
                <w:lang w:val="en-IN" w:eastAsia="en-IN"/>
                <w14:ligatures w14:val="standardContextual"/>
              </w:rPr>
              <w:tab/>
            </w:r>
            <w:r w:rsidR="00042430" w:rsidRPr="0023229B">
              <w:rPr>
                <w:rStyle w:val="Hyperlink"/>
                <w:noProof/>
              </w:rPr>
              <w:t>Reboot the Device</w:t>
            </w:r>
            <w:r w:rsidR="00042430">
              <w:rPr>
                <w:noProof/>
                <w:webHidden/>
              </w:rPr>
              <w:tab/>
            </w:r>
            <w:r w:rsidR="00042430">
              <w:rPr>
                <w:noProof/>
                <w:webHidden/>
              </w:rPr>
              <w:fldChar w:fldCharType="begin"/>
            </w:r>
            <w:r w:rsidR="00042430">
              <w:rPr>
                <w:noProof/>
                <w:webHidden/>
              </w:rPr>
              <w:instrText xml:space="preserve"> PAGEREF _Toc230190363 \h </w:instrText>
            </w:r>
            <w:r w:rsidR="00042430">
              <w:rPr>
                <w:noProof/>
                <w:webHidden/>
              </w:rPr>
            </w:r>
            <w:r w:rsidR="00042430">
              <w:rPr>
                <w:noProof/>
                <w:webHidden/>
              </w:rPr>
              <w:fldChar w:fldCharType="separate"/>
            </w:r>
            <w:r w:rsidR="00042430">
              <w:rPr>
                <w:noProof/>
                <w:webHidden/>
              </w:rPr>
              <w:t>11</w:t>
            </w:r>
            <w:r w:rsidR="00042430">
              <w:rPr>
                <w:noProof/>
                <w:webHidden/>
              </w:rPr>
              <w:fldChar w:fldCharType="end"/>
            </w:r>
          </w:hyperlink>
        </w:p>
        <w:p w14:paraId="45A36BE8" w14:textId="6DF20FF1" w:rsidR="00042430" w:rsidRDefault="00B90ECD">
          <w:pPr>
            <w:pStyle w:val="TOC1"/>
            <w:rPr>
              <w:rFonts w:asciiTheme="minorHAnsi" w:eastAsiaTheme="minorEastAsia" w:hAnsiTheme="minorHAnsi" w:cstheme="minorBidi"/>
              <w:b w:val="0"/>
              <w:bCs w:val="0"/>
              <w:caps w:val="0"/>
              <w:noProof/>
              <w:kern w:val="2"/>
              <w:sz w:val="24"/>
              <w:szCs w:val="24"/>
              <w:lang w:val="en-IN" w:eastAsia="en-IN"/>
              <w14:ligatures w14:val="standardContextual"/>
            </w:rPr>
          </w:pPr>
          <w:hyperlink w:anchor="_Toc230190364" w:history="1">
            <w:r w:rsidR="00042430" w:rsidRPr="0023229B">
              <w:rPr>
                <w:rStyle w:val="Hyperlink"/>
                <w:noProof/>
              </w:rPr>
              <w:t>10</w:t>
            </w:r>
            <w:r w:rsidR="00042430">
              <w:rPr>
                <w:rFonts w:asciiTheme="minorHAnsi" w:eastAsiaTheme="minorEastAsia" w:hAnsiTheme="minorHAnsi" w:cstheme="minorBidi"/>
                <w:b w:val="0"/>
                <w:bCs w:val="0"/>
                <w:caps w:val="0"/>
                <w:noProof/>
                <w:kern w:val="2"/>
                <w:sz w:val="24"/>
                <w:szCs w:val="24"/>
                <w:lang w:val="en-IN" w:eastAsia="en-IN"/>
                <w14:ligatures w14:val="standardContextual"/>
              </w:rPr>
              <w:tab/>
            </w:r>
            <w:r w:rsidR="00042430" w:rsidRPr="0023229B">
              <w:rPr>
                <w:rStyle w:val="Hyperlink"/>
                <w:noProof/>
              </w:rPr>
              <w:t>Device Upgrade Procedure</w:t>
            </w:r>
            <w:r w:rsidR="00042430">
              <w:rPr>
                <w:noProof/>
                <w:webHidden/>
              </w:rPr>
              <w:tab/>
            </w:r>
            <w:r w:rsidR="00042430">
              <w:rPr>
                <w:noProof/>
                <w:webHidden/>
              </w:rPr>
              <w:fldChar w:fldCharType="begin"/>
            </w:r>
            <w:r w:rsidR="00042430">
              <w:rPr>
                <w:noProof/>
                <w:webHidden/>
              </w:rPr>
              <w:instrText xml:space="preserve"> PAGEREF _Toc230190364 \h </w:instrText>
            </w:r>
            <w:r w:rsidR="00042430">
              <w:rPr>
                <w:noProof/>
                <w:webHidden/>
              </w:rPr>
            </w:r>
            <w:r w:rsidR="00042430">
              <w:rPr>
                <w:noProof/>
                <w:webHidden/>
              </w:rPr>
              <w:fldChar w:fldCharType="separate"/>
            </w:r>
            <w:r w:rsidR="00042430">
              <w:rPr>
                <w:noProof/>
                <w:webHidden/>
              </w:rPr>
              <w:t>11</w:t>
            </w:r>
            <w:r w:rsidR="00042430">
              <w:rPr>
                <w:noProof/>
                <w:webHidden/>
              </w:rPr>
              <w:fldChar w:fldCharType="end"/>
            </w:r>
          </w:hyperlink>
        </w:p>
        <w:p w14:paraId="296F77BA" w14:textId="7BC41812" w:rsidR="00042430" w:rsidRDefault="00B90ECD">
          <w:pPr>
            <w:pStyle w:val="TOC2"/>
            <w:rPr>
              <w:rFonts w:asciiTheme="minorHAnsi" w:eastAsiaTheme="minorEastAsia" w:hAnsiTheme="minorHAnsi" w:cstheme="minorBidi"/>
              <w:smallCaps w:val="0"/>
              <w:noProof/>
              <w:kern w:val="2"/>
              <w:sz w:val="24"/>
              <w:szCs w:val="24"/>
              <w:lang w:val="en-IN" w:eastAsia="en-IN"/>
              <w14:ligatures w14:val="standardContextual"/>
            </w:rPr>
          </w:pPr>
          <w:hyperlink w:anchor="_Toc230190365" w:history="1">
            <w:r w:rsidR="00042430" w:rsidRPr="0023229B">
              <w:rPr>
                <w:rStyle w:val="Hyperlink"/>
                <w:noProof/>
              </w:rPr>
              <w:t>10.1</w:t>
            </w:r>
            <w:r w:rsidR="00042430">
              <w:rPr>
                <w:rFonts w:asciiTheme="minorHAnsi" w:eastAsiaTheme="minorEastAsia" w:hAnsiTheme="minorHAnsi" w:cstheme="minorBidi"/>
                <w:smallCaps w:val="0"/>
                <w:noProof/>
                <w:kern w:val="2"/>
                <w:sz w:val="24"/>
                <w:szCs w:val="24"/>
                <w:lang w:val="en-IN" w:eastAsia="en-IN"/>
                <w14:ligatures w14:val="standardContextual"/>
              </w:rPr>
              <w:tab/>
            </w:r>
            <w:r w:rsidR="00042430" w:rsidRPr="0023229B">
              <w:rPr>
                <w:rStyle w:val="Hyperlink"/>
                <w:noProof/>
              </w:rPr>
              <w:t>Device Firmware Upgrade</w:t>
            </w:r>
            <w:r w:rsidR="00042430">
              <w:rPr>
                <w:noProof/>
                <w:webHidden/>
              </w:rPr>
              <w:tab/>
            </w:r>
            <w:r w:rsidR="00042430">
              <w:rPr>
                <w:noProof/>
                <w:webHidden/>
              </w:rPr>
              <w:fldChar w:fldCharType="begin"/>
            </w:r>
            <w:r w:rsidR="00042430">
              <w:rPr>
                <w:noProof/>
                <w:webHidden/>
              </w:rPr>
              <w:instrText xml:space="preserve"> PAGEREF _Toc230190365 \h </w:instrText>
            </w:r>
            <w:r w:rsidR="00042430">
              <w:rPr>
                <w:noProof/>
                <w:webHidden/>
              </w:rPr>
            </w:r>
            <w:r w:rsidR="00042430">
              <w:rPr>
                <w:noProof/>
                <w:webHidden/>
              </w:rPr>
              <w:fldChar w:fldCharType="separate"/>
            </w:r>
            <w:r w:rsidR="00042430">
              <w:rPr>
                <w:noProof/>
                <w:webHidden/>
              </w:rPr>
              <w:t>11</w:t>
            </w:r>
            <w:r w:rsidR="00042430">
              <w:rPr>
                <w:noProof/>
                <w:webHidden/>
              </w:rPr>
              <w:fldChar w:fldCharType="end"/>
            </w:r>
          </w:hyperlink>
        </w:p>
        <w:p w14:paraId="3450E93F" w14:textId="1FA44503" w:rsidR="00042430" w:rsidRDefault="00B90ECD">
          <w:pPr>
            <w:pStyle w:val="TOC3"/>
            <w:rPr>
              <w:rFonts w:asciiTheme="minorHAnsi" w:eastAsiaTheme="minorEastAsia" w:hAnsiTheme="minorHAnsi" w:cstheme="minorBidi"/>
              <w:i w:val="0"/>
              <w:iCs w:val="0"/>
              <w:noProof/>
              <w:kern w:val="2"/>
              <w:sz w:val="24"/>
              <w:szCs w:val="24"/>
              <w:lang w:val="en-IN" w:eastAsia="en-IN"/>
              <w14:ligatures w14:val="standardContextual"/>
            </w:rPr>
          </w:pPr>
          <w:hyperlink w:anchor="_Toc230190366" w:history="1">
            <w:r w:rsidR="00042430" w:rsidRPr="0023229B">
              <w:rPr>
                <w:rStyle w:val="Hyperlink"/>
                <w:noProof/>
                <w14:scene3d>
                  <w14:camera w14:prst="orthographicFront"/>
                  <w14:lightRig w14:rig="threePt" w14:dir="t">
                    <w14:rot w14:lat="0" w14:lon="0" w14:rev="0"/>
                  </w14:lightRig>
                </w14:scene3d>
              </w:rPr>
              <w:t>10.1.1</w:t>
            </w:r>
            <w:r w:rsidR="00042430">
              <w:rPr>
                <w:rFonts w:asciiTheme="minorHAnsi" w:eastAsiaTheme="minorEastAsia" w:hAnsiTheme="minorHAnsi" w:cstheme="minorBidi"/>
                <w:i w:val="0"/>
                <w:iCs w:val="0"/>
                <w:noProof/>
                <w:kern w:val="2"/>
                <w:sz w:val="24"/>
                <w:szCs w:val="24"/>
                <w:lang w:val="en-IN" w:eastAsia="en-IN"/>
                <w14:ligatures w14:val="standardContextual"/>
              </w:rPr>
              <w:tab/>
            </w:r>
            <w:r w:rsidR="00042430" w:rsidRPr="0023229B">
              <w:rPr>
                <w:rStyle w:val="Hyperlink"/>
                <w:noProof/>
              </w:rPr>
              <w:t>Download firmware package</w:t>
            </w:r>
            <w:r w:rsidR="00042430">
              <w:rPr>
                <w:noProof/>
                <w:webHidden/>
              </w:rPr>
              <w:tab/>
            </w:r>
            <w:r w:rsidR="00042430">
              <w:rPr>
                <w:noProof/>
                <w:webHidden/>
              </w:rPr>
              <w:fldChar w:fldCharType="begin"/>
            </w:r>
            <w:r w:rsidR="00042430">
              <w:rPr>
                <w:noProof/>
                <w:webHidden/>
              </w:rPr>
              <w:instrText xml:space="preserve"> PAGEREF _Toc230190366 \h </w:instrText>
            </w:r>
            <w:r w:rsidR="00042430">
              <w:rPr>
                <w:noProof/>
                <w:webHidden/>
              </w:rPr>
            </w:r>
            <w:r w:rsidR="00042430">
              <w:rPr>
                <w:noProof/>
                <w:webHidden/>
              </w:rPr>
              <w:fldChar w:fldCharType="separate"/>
            </w:r>
            <w:r w:rsidR="00042430">
              <w:rPr>
                <w:noProof/>
                <w:webHidden/>
              </w:rPr>
              <w:t>11</w:t>
            </w:r>
            <w:r w:rsidR="00042430">
              <w:rPr>
                <w:noProof/>
                <w:webHidden/>
              </w:rPr>
              <w:fldChar w:fldCharType="end"/>
            </w:r>
          </w:hyperlink>
        </w:p>
        <w:p w14:paraId="1F10E517" w14:textId="00A2F75F" w:rsidR="00042430" w:rsidRDefault="00B90ECD">
          <w:pPr>
            <w:pStyle w:val="TOC3"/>
            <w:rPr>
              <w:rFonts w:asciiTheme="minorHAnsi" w:eastAsiaTheme="minorEastAsia" w:hAnsiTheme="minorHAnsi" w:cstheme="minorBidi"/>
              <w:i w:val="0"/>
              <w:iCs w:val="0"/>
              <w:noProof/>
              <w:kern w:val="2"/>
              <w:sz w:val="24"/>
              <w:szCs w:val="24"/>
              <w:lang w:val="en-IN" w:eastAsia="en-IN"/>
              <w14:ligatures w14:val="standardContextual"/>
            </w:rPr>
          </w:pPr>
          <w:hyperlink w:anchor="_Toc230190367" w:history="1">
            <w:r w:rsidR="00042430" w:rsidRPr="0023229B">
              <w:rPr>
                <w:rStyle w:val="Hyperlink"/>
                <w:noProof/>
                <w14:scene3d>
                  <w14:camera w14:prst="orthographicFront"/>
                  <w14:lightRig w14:rig="threePt" w14:dir="t">
                    <w14:rot w14:lat="0" w14:lon="0" w14:rev="0"/>
                  </w14:lightRig>
                </w14:scene3d>
              </w:rPr>
              <w:t>10.1.2</w:t>
            </w:r>
            <w:r w:rsidR="00042430">
              <w:rPr>
                <w:rFonts w:asciiTheme="minorHAnsi" w:eastAsiaTheme="minorEastAsia" w:hAnsiTheme="minorHAnsi" w:cstheme="minorBidi"/>
                <w:i w:val="0"/>
                <w:iCs w:val="0"/>
                <w:noProof/>
                <w:kern w:val="2"/>
                <w:sz w:val="24"/>
                <w:szCs w:val="24"/>
                <w:lang w:val="en-IN" w:eastAsia="en-IN"/>
                <w14:ligatures w14:val="standardContextual"/>
              </w:rPr>
              <w:tab/>
            </w:r>
            <w:r w:rsidR="00042430" w:rsidRPr="0023229B">
              <w:rPr>
                <w:rStyle w:val="Hyperlink"/>
                <w:noProof/>
              </w:rPr>
              <w:t>Using the Windows PC Upgrade Utility</w:t>
            </w:r>
            <w:r w:rsidR="00042430">
              <w:rPr>
                <w:noProof/>
                <w:webHidden/>
              </w:rPr>
              <w:tab/>
            </w:r>
            <w:r w:rsidR="00042430">
              <w:rPr>
                <w:noProof/>
                <w:webHidden/>
              </w:rPr>
              <w:fldChar w:fldCharType="begin"/>
            </w:r>
            <w:r w:rsidR="00042430">
              <w:rPr>
                <w:noProof/>
                <w:webHidden/>
              </w:rPr>
              <w:instrText xml:space="preserve"> PAGEREF _Toc230190367 \h </w:instrText>
            </w:r>
            <w:r w:rsidR="00042430">
              <w:rPr>
                <w:noProof/>
                <w:webHidden/>
              </w:rPr>
            </w:r>
            <w:r w:rsidR="00042430">
              <w:rPr>
                <w:noProof/>
                <w:webHidden/>
              </w:rPr>
              <w:fldChar w:fldCharType="separate"/>
            </w:r>
            <w:r w:rsidR="00042430">
              <w:rPr>
                <w:noProof/>
                <w:webHidden/>
              </w:rPr>
              <w:t>12</w:t>
            </w:r>
            <w:r w:rsidR="00042430">
              <w:rPr>
                <w:noProof/>
                <w:webHidden/>
              </w:rPr>
              <w:fldChar w:fldCharType="end"/>
            </w:r>
          </w:hyperlink>
        </w:p>
        <w:p w14:paraId="6631569B" w14:textId="0D8DB489" w:rsidR="00042430" w:rsidRDefault="00B90ECD">
          <w:pPr>
            <w:pStyle w:val="TOC1"/>
            <w:rPr>
              <w:rFonts w:asciiTheme="minorHAnsi" w:eastAsiaTheme="minorEastAsia" w:hAnsiTheme="minorHAnsi" w:cstheme="minorBidi"/>
              <w:b w:val="0"/>
              <w:bCs w:val="0"/>
              <w:caps w:val="0"/>
              <w:noProof/>
              <w:kern w:val="2"/>
              <w:sz w:val="24"/>
              <w:szCs w:val="24"/>
              <w:lang w:val="en-IN" w:eastAsia="en-IN"/>
              <w14:ligatures w14:val="standardContextual"/>
            </w:rPr>
          </w:pPr>
          <w:hyperlink w:anchor="_Toc230190368" w:history="1">
            <w:r w:rsidR="00042430" w:rsidRPr="0023229B">
              <w:rPr>
                <w:rStyle w:val="Hyperlink"/>
                <w:noProof/>
              </w:rPr>
              <w:t>11</w:t>
            </w:r>
            <w:r w:rsidR="00042430">
              <w:rPr>
                <w:rFonts w:asciiTheme="minorHAnsi" w:eastAsiaTheme="minorEastAsia" w:hAnsiTheme="minorHAnsi" w:cstheme="minorBidi"/>
                <w:b w:val="0"/>
                <w:bCs w:val="0"/>
                <w:caps w:val="0"/>
                <w:noProof/>
                <w:kern w:val="2"/>
                <w:sz w:val="24"/>
                <w:szCs w:val="24"/>
                <w:lang w:val="en-IN" w:eastAsia="en-IN"/>
                <w14:ligatures w14:val="standardContextual"/>
              </w:rPr>
              <w:tab/>
            </w:r>
            <w:r w:rsidR="00042430" w:rsidRPr="0023229B">
              <w:rPr>
                <w:rStyle w:val="Hyperlink"/>
                <w:noProof/>
              </w:rPr>
              <w:t>Orbit Flow 40 Cleaning Tips</w:t>
            </w:r>
            <w:r w:rsidR="00042430">
              <w:rPr>
                <w:noProof/>
                <w:webHidden/>
              </w:rPr>
              <w:tab/>
            </w:r>
            <w:r w:rsidR="00042430">
              <w:rPr>
                <w:noProof/>
                <w:webHidden/>
              </w:rPr>
              <w:fldChar w:fldCharType="begin"/>
            </w:r>
            <w:r w:rsidR="00042430">
              <w:rPr>
                <w:noProof/>
                <w:webHidden/>
              </w:rPr>
              <w:instrText xml:space="preserve"> PAGEREF _Toc230190368 \h </w:instrText>
            </w:r>
            <w:r w:rsidR="00042430">
              <w:rPr>
                <w:noProof/>
                <w:webHidden/>
              </w:rPr>
            </w:r>
            <w:r w:rsidR="00042430">
              <w:rPr>
                <w:noProof/>
                <w:webHidden/>
              </w:rPr>
              <w:fldChar w:fldCharType="separate"/>
            </w:r>
            <w:r w:rsidR="00042430">
              <w:rPr>
                <w:noProof/>
                <w:webHidden/>
              </w:rPr>
              <w:t>14</w:t>
            </w:r>
            <w:r w:rsidR="00042430">
              <w:rPr>
                <w:noProof/>
                <w:webHidden/>
              </w:rPr>
              <w:fldChar w:fldCharType="end"/>
            </w:r>
          </w:hyperlink>
        </w:p>
        <w:p w14:paraId="0DD45B71" w14:textId="71BC64E2" w:rsidR="00042430" w:rsidRDefault="00B90ECD">
          <w:pPr>
            <w:pStyle w:val="TOC1"/>
            <w:rPr>
              <w:rFonts w:asciiTheme="minorHAnsi" w:eastAsiaTheme="minorEastAsia" w:hAnsiTheme="minorHAnsi" w:cstheme="minorBidi"/>
              <w:b w:val="0"/>
              <w:bCs w:val="0"/>
              <w:caps w:val="0"/>
              <w:noProof/>
              <w:kern w:val="2"/>
              <w:sz w:val="24"/>
              <w:szCs w:val="24"/>
              <w:lang w:val="en-IN" w:eastAsia="en-IN"/>
              <w14:ligatures w14:val="standardContextual"/>
            </w:rPr>
          </w:pPr>
          <w:hyperlink w:anchor="_Toc230190369" w:history="1">
            <w:r w:rsidR="00042430" w:rsidRPr="0023229B">
              <w:rPr>
                <w:rStyle w:val="Hyperlink"/>
                <w:noProof/>
              </w:rPr>
              <w:t>12</w:t>
            </w:r>
            <w:r w:rsidR="00042430">
              <w:rPr>
                <w:rFonts w:asciiTheme="minorHAnsi" w:eastAsiaTheme="minorEastAsia" w:hAnsiTheme="minorHAnsi" w:cstheme="minorBidi"/>
                <w:b w:val="0"/>
                <w:bCs w:val="0"/>
                <w:caps w:val="0"/>
                <w:noProof/>
                <w:kern w:val="2"/>
                <w:sz w:val="24"/>
                <w:szCs w:val="24"/>
                <w:lang w:val="en-IN" w:eastAsia="en-IN"/>
                <w14:ligatures w14:val="standardContextual"/>
              </w:rPr>
              <w:tab/>
            </w:r>
            <w:r w:rsidR="00042430" w:rsidRPr="0023229B">
              <w:rPr>
                <w:rStyle w:val="Hyperlink"/>
                <w:noProof/>
              </w:rPr>
              <w:t>General Specifications</w:t>
            </w:r>
            <w:r w:rsidR="00042430">
              <w:rPr>
                <w:noProof/>
                <w:webHidden/>
              </w:rPr>
              <w:tab/>
            </w:r>
            <w:r w:rsidR="00042430">
              <w:rPr>
                <w:noProof/>
                <w:webHidden/>
              </w:rPr>
              <w:fldChar w:fldCharType="begin"/>
            </w:r>
            <w:r w:rsidR="00042430">
              <w:rPr>
                <w:noProof/>
                <w:webHidden/>
              </w:rPr>
              <w:instrText xml:space="preserve"> PAGEREF _Toc230190369 \h </w:instrText>
            </w:r>
            <w:r w:rsidR="00042430">
              <w:rPr>
                <w:noProof/>
                <w:webHidden/>
              </w:rPr>
            </w:r>
            <w:r w:rsidR="00042430">
              <w:rPr>
                <w:noProof/>
                <w:webHidden/>
              </w:rPr>
              <w:fldChar w:fldCharType="separate"/>
            </w:r>
            <w:r w:rsidR="00042430">
              <w:rPr>
                <w:noProof/>
                <w:webHidden/>
              </w:rPr>
              <w:t>14</w:t>
            </w:r>
            <w:r w:rsidR="00042430">
              <w:rPr>
                <w:noProof/>
                <w:webHidden/>
              </w:rPr>
              <w:fldChar w:fldCharType="end"/>
            </w:r>
          </w:hyperlink>
        </w:p>
        <w:p w14:paraId="26C4BD71" w14:textId="6A526FEA" w:rsidR="00042430" w:rsidRDefault="00B90ECD">
          <w:pPr>
            <w:pStyle w:val="TOC1"/>
            <w:rPr>
              <w:rFonts w:asciiTheme="minorHAnsi" w:eastAsiaTheme="minorEastAsia" w:hAnsiTheme="minorHAnsi" w:cstheme="minorBidi"/>
              <w:b w:val="0"/>
              <w:bCs w:val="0"/>
              <w:caps w:val="0"/>
              <w:noProof/>
              <w:kern w:val="2"/>
              <w:sz w:val="24"/>
              <w:szCs w:val="24"/>
              <w:lang w:val="en-IN" w:eastAsia="en-IN"/>
              <w14:ligatures w14:val="standardContextual"/>
            </w:rPr>
          </w:pPr>
          <w:hyperlink w:anchor="_Toc230190370" w:history="1">
            <w:r w:rsidR="00042430" w:rsidRPr="0023229B">
              <w:rPr>
                <w:rStyle w:val="Hyperlink"/>
                <w:noProof/>
              </w:rPr>
              <w:t>13</w:t>
            </w:r>
            <w:r w:rsidR="00042430">
              <w:rPr>
                <w:rFonts w:asciiTheme="minorHAnsi" w:eastAsiaTheme="minorEastAsia" w:hAnsiTheme="minorHAnsi" w:cstheme="minorBidi"/>
                <w:b w:val="0"/>
                <w:bCs w:val="0"/>
                <w:caps w:val="0"/>
                <w:noProof/>
                <w:kern w:val="2"/>
                <w:sz w:val="24"/>
                <w:szCs w:val="24"/>
                <w:lang w:val="en-IN" w:eastAsia="en-IN"/>
                <w14:ligatures w14:val="standardContextual"/>
              </w:rPr>
              <w:tab/>
            </w:r>
            <w:r w:rsidR="00042430" w:rsidRPr="0023229B">
              <w:rPr>
                <w:rStyle w:val="Hyperlink"/>
                <w:noProof/>
              </w:rPr>
              <w:t>Appendices</w:t>
            </w:r>
            <w:r w:rsidR="00042430">
              <w:rPr>
                <w:noProof/>
                <w:webHidden/>
              </w:rPr>
              <w:tab/>
            </w:r>
            <w:r w:rsidR="00042430">
              <w:rPr>
                <w:noProof/>
                <w:webHidden/>
              </w:rPr>
              <w:fldChar w:fldCharType="begin"/>
            </w:r>
            <w:r w:rsidR="00042430">
              <w:rPr>
                <w:noProof/>
                <w:webHidden/>
              </w:rPr>
              <w:instrText xml:space="preserve"> PAGEREF _Toc230190370 \h </w:instrText>
            </w:r>
            <w:r w:rsidR="00042430">
              <w:rPr>
                <w:noProof/>
                <w:webHidden/>
              </w:rPr>
            </w:r>
            <w:r w:rsidR="00042430">
              <w:rPr>
                <w:noProof/>
                <w:webHidden/>
              </w:rPr>
              <w:fldChar w:fldCharType="separate"/>
            </w:r>
            <w:r w:rsidR="00042430">
              <w:rPr>
                <w:noProof/>
                <w:webHidden/>
              </w:rPr>
              <w:t>14</w:t>
            </w:r>
            <w:r w:rsidR="00042430">
              <w:rPr>
                <w:noProof/>
                <w:webHidden/>
              </w:rPr>
              <w:fldChar w:fldCharType="end"/>
            </w:r>
          </w:hyperlink>
        </w:p>
        <w:p w14:paraId="64A46526" w14:textId="419E4CC0" w:rsidR="00042430" w:rsidRDefault="00B90ECD">
          <w:pPr>
            <w:pStyle w:val="TOC2"/>
            <w:rPr>
              <w:rFonts w:asciiTheme="minorHAnsi" w:eastAsiaTheme="minorEastAsia" w:hAnsiTheme="minorHAnsi" w:cstheme="minorBidi"/>
              <w:smallCaps w:val="0"/>
              <w:noProof/>
              <w:kern w:val="2"/>
              <w:sz w:val="24"/>
              <w:szCs w:val="24"/>
              <w:lang w:val="en-IN" w:eastAsia="en-IN"/>
              <w14:ligatures w14:val="standardContextual"/>
            </w:rPr>
          </w:pPr>
          <w:hyperlink w:anchor="_Toc230190371" w:history="1">
            <w:r w:rsidR="00042430" w:rsidRPr="0023229B">
              <w:rPr>
                <w:rStyle w:val="Hyperlink"/>
                <w:noProof/>
              </w:rPr>
              <w:t>13.1</w:t>
            </w:r>
            <w:r w:rsidR="00042430">
              <w:rPr>
                <w:rFonts w:asciiTheme="minorHAnsi" w:eastAsiaTheme="minorEastAsia" w:hAnsiTheme="minorHAnsi" w:cstheme="minorBidi"/>
                <w:smallCaps w:val="0"/>
                <w:noProof/>
                <w:kern w:val="2"/>
                <w:sz w:val="24"/>
                <w:szCs w:val="24"/>
                <w:lang w:val="en-IN" w:eastAsia="en-IN"/>
                <w14:ligatures w14:val="standardContextual"/>
              </w:rPr>
              <w:tab/>
            </w:r>
            <w:r w:rsidR="00042430" w:rsidRPr="0023229B">
              <w:rPr>
                <w:rStyle w:val="Hyperlink"/>
                <w:noProof/>
              </w:rPr>
              <w:t>Appendix A - Computer Braille Chart</w:t>
            </w:r>
            <w:r w:rsidR="00042430">
              <w:rPr>
                <w:noProof/>
                <w:webHidden/>
              </w:rPr>
              <w:tab/>
            </w:r>
            <w:r w:rsidR="00042430">
              <w:rPr>
                <w:noProof/>
                <w:webHidden/>
              </w:rPr>
              <w:fldChar w:fldCharType="begin"/>
            </w:r>
            <w:r w:rsidR="00042430">
              <w:rPr>
                <w:noProof/>
                <w:webHidden/>
              </w:rPr>
              <w:instrText xml:space="preserve"> PAGEREF _Toc230190371 \h </w:instrText>
            </w:r>
            <w:r w:rsidR="00042430">
              <w:rPr>
                <w:noProof/>
                <w:webHidden/>
              </w:rPr>
            </w:r>
            <w:r w:rsidR="00042430">
              <w:rPr>
                <w:noProof/>
                <w:webHidden/>
              </w:rPr>
              <w:fldChar w:fldCharType="separate"/>
            </w:r>
            <w:r w:rsidR="00042430">
              <w:rPr>
                <w:noProof/>
                <w:webHidden/>
              </w:rPr>
              <w:t>14</w:t>
            </w:r>
            <w:r w:rsidR="00042430">
              <w:rPr>
                <w:noProof/>
                <w:webHidden/>
              </w:rPr>
              <w:fldChar w:fldCharType="end"/>
            </w:r>
          </w:hyperlink>
        </w:p>
        <w:p w14:paraId="11C95F7D" w14:textId="40A3461C" w:rsidR="00042430" w:rsidRDefault="00B90ECD">
          <w:pPr>
            <w:pStyle w:val="TOC1"/>
            <w:rPr>
              <w:rFonts w:asciiTheme="minorHAnsi" w:eastAsiaTheme="minorEastAsia" w:hAnsiTheme="minorHAnsi" w:cstheme="minorBidi"/>
              <w:b w:val="0"/>
              <w:bCs w:val="0"/>
              <w:caps w:val="0"/>
              <w:noProof/>
              <w:kern w:val="2"/>
              <w:sz w:val="24"/>
              <w:szCs w:val="24"/>
              <w:lang w:val="en-IN" w:eastAsia="en-IN"/>
              <w14:ligatures w14:val="standardContextual"/>
            </w:rPr>
          </w:pPr>
          <w:hyperlink w:anchor="_Toc230190372" w:history="1">
            <w:r w:rsidR="00042430" w:rsidRPr="0023229B">
              <w:rPr>
                <w:rStyle w:val="Hyperlink"/>
                <w:noProof/>
              </w:rPr>
              <w:t>14</w:t>
            </w:r>
            <w:r w:rsidR="00042430">
              <w:rPr>
                <w:rFonts w:asciiTheme="minorHAnsi" w:eastAsiaTheme="minorEastAsia" w:hAnsiTheme="minorHAnsi" w:cstheme="minorBidi"/>
                <w:b w:val="0"/>
                <w:bCs w:val="0"/>
                <w:caps w:val="0"/>
                <w:noProof/>
                <w:kern w:val="2"/>
                <w:sz w:val="24"/>
                <w:szCs w:val="24"/>
                <w:lang w:val="en-IN" w:eastAsia="en-IN"/>
                <w14:ligatures w14:val="standardContextual"/>
              </w:rPr>
              <w:tab/>
            </w:r>
            <w:r w:rsidR="00042430" w:rsidRPr="0023229B">
              <w:rPr>
                <w:rStyle w:val="Hyperlink"/>
                <w:noProof/>
              </w:rPr>
              <w:t>Revision History</w:t>
            </w:r>
            <w:r w:rsidR="00042430">
              <w:rPr>
                <w:noProof/>
                <w:webHidden/>
              </w:rPr>
              <w:tab/>
            </w:r>
            <w:r w:rsidR="00042430">
              <w:rPr>
                <w:noProof/>
                <w:webHidden/>
              </w:rPr>
              <w:fldChar w:fldCharType="begin"/>
            </w:r>
            <w:r w:rsidR="00042430">
              <w:rPr>
                <w:noProof/>
                <w:webHidden/>
              </w:rPr>
              <w:instrText xml:space="preserve"> PAGEREF _Toc230190372 \h </w:instrText>
            </w:r>
            <w:r w:rsidR="00042430">
              <w:rPr>
                <w:noProof/>
                <w:webHidden/>
              </w:rPr>
            </w:r>
            <w:r w:rsidR="00042430">
              <w:rPr>
                <w:noProof/>
                <w:webHidden/>
              </w:rPr>
              <w:fldChar w:fldCharType="separate"/>
            </w:r>
            <w:r w:rsidR="00042430">
              <w:rPr>
                <w:noProof/>
                <w:webHidden/>
              </w:rPr>
              <w:t>17</w:t>
            </w:r>
            <w:r w:rsidR="00042430">
              <w:rPr>
                <w:noProof/>
                <w:webHidden/>
              </w:rPr>
              <w:fldChar w:fldCharType="end"/>
            </w:r>
          </w:hyperlink>
        </w:p>
        <w:p w14:paraId="02988D43" w14:textId="7560FB79" w:rsidR="00FE3743" w:rsidRPr="001479A7" w:rsidRDefault="00050145" w:rsidP="00FE3743">
          <w:r w:rsidRPr="001479A7">
            <w:rPr>
              <w:b/>
              <w:bCs/>
              <w:noProof/>
            </w:rPr>
            <w:lastRenderedPageBreak/>
            <w:fldChar w:fldCharType="end"/>
          </w:r>
        </w:p>
      </w:sdtContent>
    </w:sdt>
    <w:p w14:paraId="316FEC7A" w14:textId="6E981237" w:rsidR="00050DD1" w:rsidRDefault="00050DD1">
      <w:pPr>
        <w:rPr>
          <w:b/>
        </w:rPr>
      </w:pPr>
      <w:r>
        <w:rPr>
          <w:b/>
        </w:rPr>
        <w:br w:type="page"/>
      </w:r>
    </w:p>
    <w:p w14:paraId="5AFFBA8B" w14:textId="77777777" w:rsidR="00FE3743" w:rsidRPr="00624A89" w:rsidRDefault="00FE3743" w:rsidP="00FE3743">
      <w:pPr>
        <w:rPr>
          <w:b/>
        </w:rPr>
      </w:pPr>
    </w:p>
    <w:p w14:paraId="1B56D65C" w14:textId="0EEB8522" w:rsidR="00FE3743" w:rsidRPr="00F7035D" w:rsidRDefault="00FE3743" w:rsidP="00193D08">
      <w:pPr>
        <w:pStyle w:val="Heading1"/>
      </w:pPr>
      <w:bookmarkStart w:id="18" w:name="Orbit-Reader-20-User-Guide"/>
      <w:bookmarkStart w:id="19" w:name="_Toc531853288"/>
      <w:bookmarkStart w:id="20" w:name="_Toc230190335"/>
      <w:bookmarkEnd w:id="18"/>
      <w:r w:rsidRPr="00F7035D">
        <w:t>Introduction</w:t>
      </w:r>
      <w:bookmarkEnd w:id="19"/>
      <w:bookmarkEnd w:id="20"/>
    </w:p>
    <w:p w14:paraId="6D6A5293" w14:textId="28CBF1C4" w:rsidR="00FE3743" w:rsidRPr="001479A7" w:rsidRDefault="00DE5064" w:rsidP="00FE3743">
      <w:pPr>
        <w:spacing w:before="100" w:beforeAutospacing="1" w:after="100" w:afterAutospacing="1"/>
        <w:rPr>
          <w:lang w:eastAsia="en-IN"/>
        </w:rPr>
      </w:pPr>
      <w:r>
        <w:rPr>
          <w:noProof/>
          <w:lang w:eastAsia="en-IN"/>
        </w:rPr>
        <w:drawing>
          <wp:inline distT="0" distB="0" distL="0" distR="0" wp14:anchorId="3306ABF8" wp14:editId="2E5DEAB2">
            <wp:extent cx="5486400" cy="2862580"/>
            <wp:effectExtent l="0" t="0" r="0" b="0"/>
            <wp:docPr id="276003536" name="Picture 5" descr="Orbit Flow 40 de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003536" name="Picture 5" descr="Orbit Flow 40 device"/>
                    <pic:cNvPicPr/>
                  </pic:nvPicPr>
                  <pic:blipFill>
                    <a:blip r:embed="rId9"/>
                    <a:stretch>
                      <a:fillRect/>
                    </a:stretch>
                  </pic:blipFill>
                  <pic:spPr>
                    <a:xfrm>
                      <a:off x="0" y="0"/>
                      <a:ext cx="5486400" cy="2862580"/>
                    </a:xfrm>
                    <a:prstGeom prst="rect">
                      <a:avLst/>
                    </a:prstGeom>
                  </pic:spPr>
                </pic:pic>
              </a:graphicData>
            </a:graphic>
          </wp:inline>
        </w:drawing>
      </w:r>
    </w:p>
    <w:p w14:paraId="22EEB25D" w14:textId="0ECED5E4" w:rsidR="00FE3743" w:rsidRPr="00F7035D" w:rsidRDefault="00FE3743" w:rsidP="00C83B87">
      <w:pPr>
        <w:spacing w:before="100" w:beforeAutospacing="1" w:after="100" w:afterAutospacing="1"/>
        <w:jc w:val="both"/>
        <w:rPr>
          <w:lang w:eastAsia="en-IN"/>
        </w:rPr>
      </w:pPr>
      <w:bookmarkStart w:id="21" w:name="_GoBack"/>
      <w:bookmarkEnd w:id="21"/>
      <w:permStart w:id="454059045" w:edGrp="everyone"/>
      <w:permEnd w:id="454059045"/>
      <w:r w:rsidRPr="00F7035D">
        <w:rPr>
          <w:lang w:eastAsia="en-IN"/>
        </w:rPr>
        <w:t xml:space="preserve">The </w:t>
      </w:r>
      <w:r w:rsidR="004973AE" w:rsidRPr="00F7035D">
        <w:rPr>
          <w:lang w:eastAsia="en-IN"/>
        </w:rPr>
        <w:t>Or</w:t>
      </w:r>
      <w:r w:rsidR="005B3A71">
        <w:rPr>
          <w:lang w:eastAsia="en-IN"/>
        </w:rPr>
        <w:t>b</w:t>
      </w:r>
      <w:r w:rsidR="004973AE" w:rsidRPr="00F7035D">
        <w:rPr>
          <w:lang w:eastAsia="en-IN"/>
        </w:rPr>
        <w:t xml:space="preserve">it </w:t>
      </w:r>
      <w:r w:rsidR="00CD54B2">
        <w:rPr>
          <w:lang w:eastAsia="en-IN"/>
        </w:rPr>
        <w:t>Flow</w:t>
      </w:r>
      <w:r w:rsidR="004973AE" w:rsidRPr="00F7035D">
        <w:rPr>
          <w:lang w:eastAsia="en-IN"/>
        </w:rPr>
        <w:t xml:space="preserve"> 40</w:t>
      </w:r>
      <w:r w:rsidRPr="00F7035D">
        <w:rPr>
          <w:lang w:eastAsia="en-IN"/>
        </w:rPr>
        <w:t xml:space="preserve"> is a portable, refreshable braille display with the following features:</w:t>
      </w:r>
    </w:p>
    <w:p w14:paraId="3A3D4F0F" w14:textId="7A921D55" w:rsidR="00FE3743" w:rsidRPr="00F7035D" w:rsidRDefault="00FE3743" w:rsidP="00C83B87">
      <w:pPr>
        <w:pStyle w:val="ListParagraph"/>
        <w:numPr>
          <w:ilvl w:val="0"/>
          <w:numId w:val="35"/>
        </w:numPr>
        <w:jc w:val="both"/>
        <w:rPr>
          <w:rFonts w:ascii="Arial" w:hAnsi="Arial" w:cs="Arial"/>
          <w:sz w:val="24"/>
          <w:szCs w:val="24"/>
          <w:lang w:eastAsia="en-IN"/>
        </w:rPr>
      </w:pPr>
      <w:r w:rsidRPr="00F7035D">
        <w:rPr>
          <w:rFonts w:ascii="Arial" w:hAnsi="Arial" w:cs="Arial"/>
          <w:sz w:val="24"/>
          <w:szCs w:val="24"/>
          <w:lang w:eastAsia="en-IN"/>
        </w:rPr>
        <w:t xml:space="preserve">A line of </w:t>
      </w:r>
      <w:r w:rsidR="00990654" w:rsidRPr="00F7035D">
        <w:rPr>
          <w:rFonts w:ascii="Arial" w:hAnsi="Arial" w:cs="Arial"/>
          <w:sz w:val="24"/>
          <w:szCs w:val="24"/>
          <w:lang w:eastAsia="en-IN"/>
        </w:rPr>
        <w:t>40</w:t>
      </w:r>
      <w:r w:rsidRPr="00F7035D">
        <w:rPr>
          <w:rFonts w:ascii="Arial" w:hAnsi="Arial" w:cs="Arial"/>
          <w:sz w:val="24"/>
          <w:szCs w:val="24"/>
          <w:lang w:eastAsia="en-IN"/>
        </w:rPr>
        <w:t xml:space="preserve"> braille cells with pins </w:t>
      </w:r>
      <w:r w:rsidR="00510C67" w:rsidRPr="00651DDA">
        <w:rPr>
          <w:rFonts w:ascii="Arial" w:hAnsi="Arial" w:cs="Arial"/>
          <w:sz w:val="24"/>
          <w:szCs w:val="24"/>
          <w:lang w:eastAsia="en-IN"/>
        </w:rPr>
        <w:t xml:space="preserve">that </w:t>
      </w:r>
      <w:r w:rsidR="00510C67">
        <w:rPr>
          <w:rFonts w:ascii="Arial" w:hAnsi="Arial" w:cs="Arial"/>
          <w:sz w:val="24"/>
          <w:szCs w:val="24"/>
          <w:lang w:eastAsia="en-IN"/>
        </w:rPr>
        <w:t xml:space="preserve">arrange into the required pattern </w:t>
      </w:r>
      <w:r w:rsidR="00510C67" w:rsidRPr="00651DDA">
        <w:rPr>
          <w:rFonts w:ascii="Arial" w:hAnsi="Arial" w:cs="Arial"/>
          <w:sz w:val="24"/>
          <w:szCs w:val="24"/>
          <w:lang w:eastAsia="en-IN"/>
        </w:rPr>
        <w:t xml:space="preserve">to </w:t>
      </w:r>
      <w:r w:rsidRPr="00F7035D">
        <w:rPr>
          <w:rFonts w:ascii="Arial" w:hAnsi="Arial" w:cs="Arial"/>
          <w:sz w:val="24"/>
          <w:szCs w:val="24"/>
          <w:lang w:eastAsia="en-IN"/>
        </w:rPr>
        <w:t>accurately represent any six- or eight-dot braille code, in any language, and for any discipline</w:t>
      </w:r>
      <w:r w:rsidR="00CD54B2">
        <w:rPr>
          <w:rFonts w:ascii="Arial" w:hAnsi="Arial" w:cs="Arial"/>
          <w:sz w:val="24"/>
          <w:szCs w:val="24"/>
          <w:lang w:eastAsia="en-IN"/>
        </w:rPr>
        <w:t>.</w:t>
      </w:r>
    </w:p>
    <w:p w14:paraId="11CE0E68" w14:textId="606C144B" w:rsidR="00561428" w:rsidRPr="00F7035D" w:rsidRDefault="003D265B" w:rsidP="00C83B87">
      <w:pPr>
        <w:pStyle w:val="ListParagraph"/>
        <w:numPr>
          <w:ilvl w:val="0"/>
          <w:numId w:val="35"/>
        </w:numPr>
        <w:jc w:val="both"/>
        <w:rPr>
          <w:rFonts w:ascii="Arial" w:hAnsi="Arial" w:cs="Arial"/>
          <w:sz w:val="24"/>
          <w:szCs w:val="24"/>
          <w:lang w:eastAsia="en-IN"/>
        </w:rPr>
      </w:pPr>
      <w:r w:rsidRPr="00F7035D">
        <w:rPr>
          <w:rFonts w:ascii="Arial" w:hAnsi="Arial" w:cs="Arial"/>
          <w:sz w:val="24"/>
          <w:szCs w:val="24"/>
          <w:lang w:eastAsia="en-IN"/>
        </w:rPr>
        <w:t>Cursor</w:t>
      </w:r>
      <w:r w:rsidR="00561428" w:rsidRPr="00F7035D">
        <w:rPr>
          <w:rFonts w:ascii="Arial" w:hAnsi="Arial" w:cs="Arial"/>
          <w:sz w:val="24"/>
          <w:szCs w:val="24"/>
          <w:lang w:eastAsia="en-IN"/>
        </w:rPr>
        <w:t xml:space="preserve"> routing </w:t>
      </w:r>
      <w:r w:rsidR="007771C3">
        <w:rPr>
          <w:rFonts w:ascii="Arial" w:hAnsi="Arial" w:cs="Arial"/>
          <w:sz w:val="24"/>
          <w:szCs w:val="24"/>
          <w:lang w:eastAsia="en-IN"/>
        </w:rPr>
        <w:t>buttons</w:t>
      </w:r>
    </w:p>
    <w:p w14:paraId="25DED2F4" w14:textId="2F480FC7" w:rsidR="00372CE7" w:rsidRDefault="008B3DE7" w:rsidP="00C83B87">
      <w:pPr>
        <w:pStyle w:val="ListParagraph"/>
        <w:numPr>
          <w:ilvl w:val="0"/>
          <w:numId w:val="35"/>
        </w:numPr>
        <w:jc w:val="both"/>
        <w:rPr>
          <w:rFonts w:ascii="Arial" w:hAnsi="Arial" w:cs="Arial"/>
          <w:sz w:val="24"/>
          <w:szCs w:val="24"/>
          <w:lang w:eastAsia="en-IN"/>
        </w:rPr>
      </w:pPr>
      <w:r w:rsidRPr="00F7035D">
        <w:rPr>
          <w:rFonts w:ascii="Arial" w:hAnsi="Arial" w:cs="Arial"/>
          <w:sz w:val="24"/>
          <w:szCs w:val="24"/>
          <w:lang w:eastAsia="en-IN"/>
        </w:rPr>
        <w:t>Remote connectivity to PCs and mobile devices for</w:t>
      </w:r>
      <w:r w:rsidR="00866DAD" w:rsidRPr="00F7035D">
        <w:rPr>
          <w:rFonts w:ascii="Arial" w:hAnsi="Arial" w:cs="Arial"/>
          <w:sz w:val="24"/>
          <w:szCs w:val="24"/>
          <w:lang w:eastAsia="en-IN"/>
        </w:rPr>
        <w:t xml:space="preserve"> </w:t>
      </w:r>
      <w:r w:rsidRPr="00F7035D">
        <w:rPr>
          <w:rFonts w:ascii="Arial" w:hAnsi="Arial" w:cs="Arial"/>
          <w:sz w:val="24"/>
          <w:szCs w:val="24"/>
          <w:lang w:eastAsia="en-IN"/>
        </w:rPr>
        <w:t xml:space="preserve">use with a screen reader </w:t>
      </w:r>
    </w:p>
    <w:p w14:paraId="044867B0" w14:textId="77777777" w:rsidR="00CD54B2" w:rsidRPr="00CD54B2" w:rsidRDefault="00CD54B2" w:rsidP="00CD54B2">
      <w:pPr>
        <w:pStyle w:val="ListParagraph"/>
        <w:rPr>
          <w:rFonts w:ascii="Arial" w:hAnsi="Arial" w:cs="Arial"/>
          <w:sz w:val="24"/>
          <w:szCs w:val="24"/>
          <w:lang w:eastAsia="en-IN"/>
        </w:rPr>
      </w:pPr>
    </w:p>
    <w:p w14:paraId="2A1D2F5F" w14:textId="6479CCC6" w:rsidR="00FE3743" w:rsidRPr="00CD54B2" w:rsidRDefault="00FE3743" w:rsidP="00CD54B2">
      <w:pPr>
        <w:pStyle w:val="Heading1"/>
        <w:rPr>
          <w:lang w:eastAsia="en-IN"/>
        </w:rPr>
      </w:pPr>
      <w:bookmarkStart w:id="22" w:name="How-the-Orbit-Reader-20-Is-Used"/>
      <w:bookmarkStart w:id="23" w:name="_Toc531853289"/>
      <w:bookmarkStart w:id="24" w:name="_Toc230190336"/>
      <w:bookmarkEnd w:id="22"/>
      <w:r w:rsidRPr="00F7035D">
        <w:rPr>
          <w:lang w:eastAsia="en-IN"/>
        </w:rPr>
        <w:t xml:space="preserve">How </w:t>
      </w:r>
      <w:r w:rsidR="00AB798B" w:rsidRPr="00F7035D">
        <w:rPr>
          <w:lang w:eastAsia="en-IN"/>
        </w:rPr>
        <w:t>Is the Orbit Flow 40</w:t>
      </w:r>
      <w:r w:rsidRPr="00F7035D">
        <w:rPr>
          <w:lang w:eastAsia="en-IN"/>
        </w:rPr>
        <w:t xml:space="preserve"> </w:t>
      </w:r>
      <w:r w:rsidR="00251FB4">
        <w:rPr>
          <w:lang w:eastAsia="en-IN"/>
        </w:rPr>
        <w:t>U</w:t>
      </w:r>
      <w:r w:rsidRPr="00F7035D">
        <w:rPr>
          <w:lang w:eastAsia="en-IN"/>
        </w:rPr>
        <w:t>sed</w:t>
      </w:r>
      <w:bookmarkEnd w:id="23"/>
      <w:r w:rsidR="00B1710B">
        <w:rPr>
          <w:lang w:eastAsia="en-IN"/>
        </w:rPr>
        <w:t>?</w:t>
      </w:r>
      <w:bookmarkEnd w:id="24"/>
    </w:p>
    <w:p w14:paraId="500761F2" w14:textId="3E9275EF" w:rsidR="00C6556F" w:rsidRDefault="00C6556F" w:rsidP="00C6556F">
      <w:pPr>
        <w:pStyle w:val="Heading2"/>
        <w:rPr>
          <w:lang w:eastAsia="en-IN"/>
        </w:rPr>
      </w:pPr>
      <w:bookmarkStart w:id="25" w:name="_Toc230190337"/>
      <w:r>
        <w:rPr>
          <w:lang w:eastAsia="en-IN"/>
        </w:rPr>
        <w:t>Remote Mode</w:t>
      </w:r>
      <w:bookmarkEnd w:id="25"/>
    </w:p>
    <w:p w14:paraId="267077C4" w14:textId="4DCD1765" w:rsidR="00FE3743" w:rsidRPr="00F7035D" w:rsidRDefault="00FE3743" w:rsidP="00C83B87">
      <w:pPr>
        <w:jc w:val="both"/>
        <w:rPr>
          <w:lang w:eastAsia="en-IN"/>
        </w:rPr>
      </w:pPr>
      <w:r w:rsidRPr="00F7035D">
        <w:rPr>
          <w:lang w:eastAsia="en-IN"/>
        </w:rPr>
        <w:t xml:space="preserve">Connect the device to a computer or </w:t>
      </w:r>
      <w:r w:rsidR="000F76CA">
        <w:rPr>
          <w:lang w:eastAsia="en-IN"/>
        </w:rPr>
        <w:t>mobile</w:t>
      </w:r>
      <w:r w:rsidR="000F76CA" w:rsidRPr="00F7035D">
        <w:rPr>
          <w:lang w:eastAsia="en-IN"/>
        </w:rPr>
        <w:t xml:space="preserve"> </w:t>
      </w:r>
      <w:r w:rsidRPr="00F7035D">
        <w:rPr>
          <w:lang w:eastAsia="en-IN"/>
        </w:rPr>
        <w:t xml:space="preserve">device with a </w:t>
      </w:r>
      <w:r w:rsidR="00FB7AF9" w:rsidRPr="00F7035D">
        <w:rPr>
          <w:lang w:eastAsia="en-IN"/>
        </w:rPr>
        <w:t>screen-</w:t>
      </w:r>
      <w:r w:rsidRPr="00F7035D">
        <w:rPr>
          <w:lang w:eastAsia="en-IN"/>
        </w:rPr>
        <w:t xml:space="preserve">reader and then do one of the following: </w:t>
      </w:r>
    </w:p>
    <w:p w14:paraId="43AF6641" w14:textId="30977C77" w:rsidR="00FE3743" w:rsidRPr="00C96C39" w:rsidRDefault="00FE3743" w:rsidP="00C83B87">
      <w:pPr>
        <w:pStyle w:val="ListParagraph"/>
        <w:numPr>
          <w:ilvl w:val="0"/>
          <w:numId w:val="149"/>
        </w:numPr>
        <w:jc w:val="both"/>
        <w:rPr>
          <w:rFonts w:ascii="Arial" w:hAnsi="Arial" w:cs="Arial"/>
          <w:sz w:val="24"/>
          <w:szCs w:val="24"/>
          <w:lang w:eastAsia="en-IN"/>
        </w:rPr>
      </w:pPr>
      <w:r w:rsidRPr="00C96C39">
        <w:rPr>
          <w:rFonts w:ascii="Arial" w:hAnsi="Arial" w:cs="Arial"/>
          <w:sz w:val="24"/>
          <w:szCs w:val="24"/>
          <w:lang w:eastAsia="en-IN"/>
        </w:rPr>
        <w:t xml:space="preserve">Read commercially available titles on Kindle™, Adobe® Digital Editions, or </w:t>
      </w:r>
      <w:r w:rsidR="00607955" w:rsidRPr="00C96C39">
        <w:rPr>
          <w:rFonts w:ascii="Arial" w:hAnsi="Arial" w:cs="Arial"/>
          <w:sz w:val="24"/>
          <w:szCs w:val="24"/>
          <w:lang w:eastAsia="en-IN"/>
        </w:rPr>
        <w:t xml:space="preserve">Apple </w:t>
      </w:r>
      <w:r w:rsidRPr="00C96C39">
        <w:rPr>
          <w:rFonts w:ascii="Arial" w:hAnsi="Arial" w:cs="Arial"/>
          <w:sz w:val="24"/>
          <w:szCs w:val="24"/>
          <w:lang w:eastAsia="en-IN"/>
        </w:rPr>
        <w:t>Books® application programs.</w:t>
      </w:r>
    </w:p>
    <w:p w14:paraId="3AF2B377" w14:textId="77777777" w:rsidR="00FE3743" w:rsidRPr="00C96C39" w:rsidRDefault="00FE3743" w:rsidP="00C83B87">
      <w:pPr>
        <w:pStyle w:val="ListParagraph"/>
        <w:numPr>
          <w:ilvl w:val="0"/>
          <w:numId w:val="149"/>
        </w:numPr>
        <w:jc w:val="both"/>
        <w:rPr>
          <w:rFonts w:ascii="Arial" w:hAnsi="Arial" w:cs="Arial"/>
          <w:sz w:val="24"/>
          <w:szCs w:val="24"/>
          <w:lang w:eastAsia="en-IN"/>
        </w:rPr>
      </w:pPr>
      <w:r w:rsidRPr="00C96C39">
        <w:rPr>
          <w:rFonts w:ascii="Arial" w:hAnsi="Arial" w:cs="Arial"/>
          <w:sz w:val="24"/>
          <w:szCs w:val="24"/>
          <w:lang w:eastAsia="en-IN"/>
        </w:rPr>
        <w:t>Employ any accessible technology for browsing, utilities, and education.</w:t>
      </w:r>
    </w:p>
    <w:p w14:paraId="0BDBACA2" w14:textId="26AB672B" w:rsidR="00FE3743" w:rsidRPr="00CD54B2" w:rsidRDefault="00FE3743" w:rsidP="00C83B87">
      <w:pPr>
        <w:pStyle w:val="ListParagraph"/>
        <w:numPr>
          <w:ilvl w:val="0"/>
          <w:numId w:val="149"/>
        </w:numPr>
        <w:jc w:val="both"/>
        <w:rPr>
          <w:rFonts w:cs="Arial"/>
          <w:lang w:eastAsia="en-IN"/>
        </w:rPr>
      </w:pPr>
      <w:r w:rsidRPr="00C96C39">
        <w:rPr>
          <w:rFonts w:ascii="Arial" w:hAnsi="Arial" w:cs="Arial"/>
          <w:sz w:val="24"/>
          <w:szCs w:val="24"/>
          <w:lang w:eastAsia="en-IN"/>
        </w:rPr>
        <w:t xml:space="preserve">The screen reader translates text into </w:t>
      </w:r>
      <w:r w:rsidR="00002C57" w:rsidRPr="00C96C39">
        <w:rPr>
          <w:rFonts w:ascii="Arial" w:hAnsi="Arial" w:cs="Arial"/>
          <w:sz w:val="24"/>
          <w:szCs w:val="24"/>
          <w:lang w:eastAsia="en-IN"/>
        </w:rPr>
        <w:t xml:space="preserve">Braille </w:t>
      </w:r>
      <w:r w:rsidRPr="00C96C39">
        <w:rPr>
          <w:rFonts w:ascii="Arial" w:hAnsi="Arial" w:cs="Arial"/>
          <w:sz w:val="24"/>
          <w:szCs w:val="24"/>
          <w:lang w:eastAsia="en-IN"/>
        </w:rPr>
        <w:t>code of choice.</w:t>
      </w:r>
    </w:p>
    <w:p w14:paraId="18B337E0" w14:textId="77777777" w:rsidR="00CD54B2" w:rsidRPr="00C96C39" w:rsidRDefault="00CD54B2" w:rsidP="00CD54B2">
      <w:pPr>
        <w:pStyle w:val="ListParagraph"/>
        <w:rPr>
          <w:rFonts w:cs="Arial"/>
          <w:lang w:eastAsia="en-IN"/>
        </w:rPr>
      </w:pPr>
    </w:p>
    <w:p w14:paraId="3E4F9622" w14:textId="7002B7AB" w:rsidR="00C5544C" w:rsidRPr="00F7035D" w:rsidRDefault="00FE3743" w:rsidP="00C5544C">
      <w:pPr>
        <w:pStyle w:val="Heading1"/>
        <w:rPr>
          <w:lang w:eastAsia="en-IN"/>
        </w:rPr>
      </w:pPr>
      <w:bookmarkStart w:id="26" w:name="Transcribed-Braille"/>
      <w:bookmarkStart w:id="27" w:name="Automatic-Translation"/>
      <w:bookmarkStart w:id="28" w:name="Translate-Braille"/>
      <w:bookmarkStart w:id="29" w:name="Documentation-Conventions"/>
      <w:bookmarkStart w:id="30" w:name="_Toc531853296"/>
      <w:bookmarkStart w:id="31" w:name="_Toc230190338"/>
      <w:bookmarkEnd w:id="26"/>
      <w:bookmarkEnd w:id="27"/>
      <w:bookmarkEnd w:id="28"/>
      <w:bookmarkEnd w:id="29"/>
      <w:r w:rsidRPr="00F7035D">
        <w:rPr>
          <w:lang w:eastAsia="en-IN"/>
        </w:rPr>
        <w:lastRenderedPageBreak/>
        <w:t>In the Box</w:t>
      </w:r>
      <w:bookmarkEnd w:id="30"/>
      <w:bookmarkEnd w:id="31"/>
    </w:p>
    <w:p w14:paraId="212F1EB6" w14:textId="315150E1" w:rsidR="006159DB" w:rsidRDefault="006159DB" w:rsidP="00C83B87">
      <w:pPr>
        <w:jc w:val="both"/>
        <w:rPr>
          <w:lang w:eastAsia="en-IN"/>
        </w:rPr>
      </w:pPr>
      <w:r>
        <w:rPr>
          <w:lang w:eastAsia="en-IN"/>
        </w:rPr>
        <w:t xml:space="preserve">The </w:t>
      </w:r>
      <w:r w:rsidR="004973AE" w:rsidRPr="00F7035D">
        <w:rPr>
          <w:lang w:eastAsia="en-IN"/>
        </w:rPr>
        <w:t xml:space="preserve">Orbit </w:t>
      </w:r>
      <w:r w:rsidR="001F1B0B">
        <w:rPr>
          <w:lang w:eastAsia="en-IN"/>
        </w:rPr>
        <w:t>Flow</w:t>
      </w:r>
      <w:r w:rsidR="004973AE" w:rsidRPr="00F7035D">
        <w:rPr>
          <w:lang w:eastAsia="en-IN"/>
        </w:rPr>
        <w:t xml:space="preserve"> 40</w:t>
      </w:r>
      <w:r w:rsidR="00D55950" w:rsidRPr="00F7035D">
        <w:rPr>
          <w:lang w:eastAsia="en-IN"/>
        </w:rPr>
        <w:t xml:space="preserve"> </w:t>
      </w:r>
      <w:r>
        <w:rPr>
          <w:lang w:eastAsia="en-IN"/>
        </w:rPr>
        <w:t xml:space="preserve">package typically includes the following </w:t>
      </w:r>
      <w:r w:rsidR="004C352D">
        <w:rPr>
          <w:lang w:eastAsia="en-IN"/>
        </w:rPr>
        <w:t>items:</w:t>
      </w:r>
    </w:p>
    <w:p w14:paraId="212B173D" w14:textId="77777777" w:rsidR="006159DB" w:rsidRDefault="006159DB" w:rsidP="00C83B87">
      <w:pPr>
        <w:jc w:val="both"/>
        <w:rPr>
          <w:lang w:eastAsia="en-IN"/>
        </w:rPr>
      </w:pPr>
    </w:p>
    <w:p w14:paraId="5D7108E2" w14:textId="4213116D" w:rsidR="004C352D" w:rsidRDefault="004C352D" w:rsidP="00C83B87">
      <w:pPr>
        <w:pStyle w:val="ListParagraph"/>
        <w:numPr>
          <w:ilvl w:val="0"/>
          <w:numId w:val="36"/>
        </w:numPr>
        <w:jc w:val="both"/>
        <w:rPr>
          <w:rFonts w:ascii="Arial" w:hAnsi="Arial" w:cs="Arial"/>
          <w:sz w:val="24"/>
          <w:szCs w:val="24"/>
          <w:lang w:eastAsia="en-IN"/>
        </w:rPr>
      </w:pPr>
      <w:r>
        <w:rPr>
          <w:rFonts w:ascii="Arial" w:hAnsi="Arial" w:cs="Arial"/>
          <w:sz w:val="24"/>
          <w:szCs w:val="24"/>
          <w:lang w:eastAsia="en-IN"/>
        </w:rPr>
        <w:t xml:space="preserve">The Orbit </w:t>
      </w:r>
      <w:r w:rsidR="00CD54B2">
        <w:rPr>
          <w:rFonts w:ascii="Arial" w:hAnsi="Arial" w:cs="Arial"/>
          <w:sz w:val="24"/>
          <w:szCs w:val="24"/>
          <w:lang w:eastAsia="en-IN"/>
        </w:rPr>
        <w:t>Flow</w:t>
      </w:r>
      <w:r>
        <w:rPr>
          <w:rFonts w:ascii="Arial" w:hAnsi="Arial" w:cs="Arial"/>
          <w:sz w:val="24"/>
          <w:szCs w:val="24"/>
          <w:lang w:eastAsia="en-IN"/>
        </w:rPr>
        <w:t xml:space="preserve"> 40 unit</w:t>
      </w:r>
    </w:p>
    <w:p w14:paraId="69D73A51" w14:textId="3D5ABF7E" w:rsidR="006159DB" w:rsidRPr="00F7035D" w:rsidRDefault="006159DB" w:rsidP="00C83B87">
      <w:pPr>
        <w:pStyle w:val="ListParagraph"/>
        <w:numPr>
          <w:ilvl w:val="0"/>
          <w:numId w:val="36"/>
        </w:numPr>
        <w:jc w:val="both"/>
        <w:rPr>
          <w:rFonts w:ascii="Arial" w:hAnsi="Arial" w:cs="Arial"/>
          <w:sz w:val="24"/>
          <w:szCs w:val="24"/>
          <w:lang w:eastAsia="en-IN"/>
        </w:rPr>
      </w:pPr>
      <w:r w:rsidRPr="00F7035D">
        <w:rPr>
          <w:rFonts w:ascii="Arial" w:hAnsi="Arial" w:cs="Arial"/>
          <w:sz w:val="24"/>
          <w:szCs w:val="24"/>
          <w:lang w:eastAsia="en-IN"/>
        </w:rPr>
        <w:t>USB Type-C cable</w:t>
      </w:r>
    </w:p>
    <w:p w14:paraId="3532502F" w14:textId="577BD519" w:rsidR="00D55950" w:rsidRPr="008540DA" w:rsidRDefault="006159DB" w:rsidP="00C83B87">
      <w:pPr>
        <w:pStyle w:val="ListParagraph"/>
        <w:numPr>
          <w:ilvl w:val="0"/>
          <w:numId w:val="36"/>
        </w:numPr>
        <w:jc w:val="both"/>
        <w:rPr>
          <w:rFonts w:cs="Arial"/>
          <w:lang w:eastAsia="en-IN"/>
        </w:rPr>
      </w:pPr>
      <w:r w:rsidRPr="008540DA">
        <w:rPr>
          <w:rFonts w:ascii="Arial" w:hAnsi="Arial" w:cs="Arial"/>
          <w:sz w:val="24"/>
          <w:szCs w:val="24"/>
          <w:lang w:eastAsia="en-IN"/>
        </w:rPr>
        <w:t xml:space="preserve">A </w:t>
      </w:r>
      <w:r w:rsidR="006516E4" w:rsidRPr="008540DA">
        <w:rPr>
          <w:rFonts w:ascii="Arial" w:hAnsi="Arial" w:cs="Arial"/>
          <w:sz w:val="24"/>
          <w:szCs w:val="24"/>
          <w:lang w:eastAsia="en-IN"/>
        </w:rPr>
        <w:t>Q</w:t>
      </w:r>
      <w:r w:rsidR="00D55950" w:rsidRPr="008540DA">
        <w:rPr>
          <w:rFonts w:ascii="Arial" w:hAnsi="Arial" w:cs="Arial"/>
          <w:sz w:val="24"/>
          <w:szCs w:val="24"/>
          <w:lang w:eastAsia="en-IN"/>
        </w:rPr>
        <w:t>uick</w:t>
      </w:r>
      <w:r w:rsidR="006516E4" w:rsidRPr="008540DA">
        <w:rPr>
          <w:rFonts w:ascii="Arial" w:hAnsi="Arial" w:cs="Arial"/>
          <w:sz w:val="24"/>
          <w:szCs w:val="24"/>
          <w:lang w:eastAsia="en-IN"/>
        </w:rPr>
        <w:t>-S</w:t>
      </w:r>
      <w:r w:rsidR="00D55950" w:rsidRPr="008540DA">
        <w:rPr>
          <w:rFonts w:ascii="Arial" w:hAnsi="Arial" w:cs="Arial"/>
          <w:sz w:val="24"/>
          <w:szCs w:val="24"/>
          <w:lang w:eastAsia="en-IN"/>
        </w:rPr>
        <w:t>tart guide</w:t>
      </w:r>
      <w:r w:rsidR="004C352D">
        <w:rPr>
          <w:rFonts w:ascii="Arial" w:hAnsi="Arial" w:cs="Arial"/>
          <w:sz w:val="24"/>
          <w:szCs w:val="24"/>
          <w:lang w:eastAsia="en-IN"/>
        </w:rPr>
        <w:t xml:space="preserve"> in large-print</w:t>
      </w:r>
    </w:p>
    <w:p w14:paraId="4DB441FF" w14:textId="77777777" w:rsidR="00FE3743" w:rsidRPr="00F7035D" w:rsidRDefault="00FE3743" w:rsidP="00FE3743">
      <w:pPr>
        <w:pStyle w:val="Heading1"/>
        <w:rPr>
          <w:lang w:eastAsia="en-IN"/>
        </w:rPr>
      </w:pPr>
      <w:bookmarkStart w:id="32" w:name="Features"/>
      <w:bookmarkStart w:id="33" w:name="_Toc531853297"/>
      <w:bookmarkStart w:id="34" w:name="_Toc230190339"/>
      <w:bookmarkEnd w:id="32"/>
      <w:r w:rsidRPr="00F7035D">
        <w:rPr>
          <w:lang w:eastAsia="en-IN"/>
        </w:rPr>
        <w:t>Features</w:t>
      </w:r>
      <w:bookmarkEnd w:id="33"/>
      <w:bookmarkEnd w:id="34"/>
    </w:p>
    <w:p w14:paraId="0D56CC85" w14:textId="34A46F47" w:rsidR="00FC759C" w:rsidRPr="003879BE" w:rsidRDefault="006516E4" w:rsidP="00C83B87">
      <w:pPr>
        <w:jc w:val="both"/>
        <w:rPr>
          <w:lang w:eastAsia="en-IN"/>
        </w:rPr>
      </w:pPr>
      <w:r w:rsidRPr="003879BE">
        <w:rPr>
          <w:lang w:eastAsia="en-IN"/>
        </w:rPr>
        <w:t xml:space="preserve">The </w:t>
      </w:r>
      <w:r w:rsidR="004973AE" w:rsidRPr="003879BE">
        <w:rPr>
          <w:lang w:eastAsia="en-IN"/>
        </w:rPr>
        <w:t xml:space="preserve">Orbit </w:t>
      </w:r>
      <w:r w:rsidR="001F1B0B">
        <w:rPr>
          <w:lang w:eastAsia="en-IN"/>
        </w:rPr>
        <w:t>Flow</w:t>
      </w:r>
      <w:r w:rsidR="004973AE" w:rsidRPr="003879BE">
        <w:rPr>
          <w:lang w:eastAsia="en-IN"/>
        </w:rPr>
        <w:t xml:space="preserve"> 40</w:t>
      </w:r>
      <w:r w:rsidR="00E6569B" w:rsidRPr="003879BE">
        <w:rPr>
          <w:lang w:eastAsia="en-IN"/>
        </w:rPr>
        <w:t xml:space="preserve"> has the following features:</w:t>
      </w:r>
    </w:p>
    <w:p w14:paraId="24CCA74C" w14:textId="7E13686B" w:rsidR="00FE3743" w:rsidRPr="00F7035D" w:rsidRDefault="00990654" w:rsidP="00C83B87">
      <w:pPr>
        <w:pStyle w:val="ListParagraph"/>
        <w:numPr>
          <w:ilvl w:val="0"/>
          <w:numId w:val="36"/>
        </w:numPr>
        <w:spacing w:before="100" w:beforeAutospacing="1" w:after="100" w:afterAutospacing="1"/>
        <w:ind w:left="714" w:hanging="357"/>
        <w:jc w:val="both"/>
        <w:rPr>
          <w:rFonts w:ascii="Arial" w:hAnsi="Arial" w:cs="Arial"/>
          <w:sz w:val="24"/>
          <w:szCs w:val="24"/>
          <w:lang w:eastAsia="en-IN"/>
        </w:rPr>
      </w:pPr>
      <w:r w:rsidRPr="00F7035D">
        <w:rPr>
          <w:rFonts w:ascii="Arial" w:hAnsi="Arial" w:cs="Arial"/>
          <w:sz w:val="24"/>
          <w:szCs w:val="24"/>
          <w:lang w:eastAsia="en-IN"/>
        </w:rPr>
        <w:t>40</w:t>
      </w:r>
      <w:r w:rsidR="00FE3743" w:rsidRPr="00F7035D">
        <w:rPr>
          <w:rFonts w:ascii="Arial" w:hAnsi="Arial" w:cs="Arial"/>
          <w:sz w:val="24"/>
          <w:szCs w:val="24"/>
          <w:lang w:eastAsia="en-IN"/>
        </w:rPr>
        <w:t xml:space="preserve"> refreshable eight-dot braille cells</w:t>
      </w:r>
      <w:r w:rsidR="006516E4" w:rsidRPr="00F7035D">
        <w:rPr>
          <w:rFonts w:ascii="Arial" w:hAnsi="Arial" w:cs="Arial"/>
          <w:sz w:val="24"/>
          <w:szCs w:val="24"/>
          <w:lang w:eastAsia="en-IN"/>
        </w:rPr>
        <w:t xml:space="preserve"> that can display 6-dot as well as 8-dot braille symbols</w:t>
      </w:r>
    </w:p>
    <w:p w14:paraId="0BB06F17" w14:textId="3A1E8621" w:rsidR="00D025C2" w:rsidRPr="00F7035D" w:rsidRDefault="00D025C2" w:rsidP="00C83B87">
      <w:pPr>
        <w:pStyle w:val="ListParagraph"/>
        <w:numPr>
          <w:ilvl w:val="0"/>
          <w:numId w:val="36"/>
        </w:numPr>
        <w:spacing w:before="100" w:beforeAutospacing="1" w:after="100" w:afterAutospacing="1"/>
        <w:ind w:left="714" w:hanging="357"/>
        <w:jc w:val="both"/>
        <w:rPr>
          <w:rFonts w:ascii="Arial" w:hAnsi="Arial" w:cs="Arial"/>
          <w:sz w:val="24"/>
          <w:szCs w:val="24"/>
          <w:lang w:eastAsia="en-IN"/>
        </w:rPr>
      </w:pPr>
      <w:r w:rsidRPr="00F7035D">
        <w:rPr>
          <w:rFonts w:ascii="Arial" w:hAnsi="Arial" w:cs="Arial"/>
          <w:sz w:val="24"/>
          <w:szCs w:val="24"/>
          <w:lang w:eastAsia="en-IN"/>
        </w:rPr>
        <w:t>A cursor rout</w:t>
      </w:r>
      <w:r w:rsidR="00A549A2">
        <w:rPr>
          <w:rFonts w:ascii="Arial" w:hAnsi="Arial" w:cs="Arial"/>
          <w:sz w:val="24"/>
          <w:szCs w:val="24"/>
          <w:lang w:eastAsia="en-IN"/>
        </w:rPr>
        <w:t>ing</w:t>
      </w:r>
      <w:r w:rsidRPr="00F7035D">
        <w:rPr>
          <w:rFonts w:ascii="Arial" w:hAnsi="Arial" w:cs="Arial"/>
          <w:sz w:val="24"/>
          <w:szCs w:val="24"/>
          <w:lang w:eastAsia="en-IN"/>
        </w:rPr>
        <w:t xml:space="preserve"> button above each braille cell</w:t>
      </w:r>
    </w:p>
    <w:p w14:paraId="5A3AE2D4" w14:textId="2853A86D" w:rsidR="00FE3743" w:rsidRDefault="004D214A" w:rsidP="00C83B87">
      <w:pPr>
        <w:pStyle w:val="ListParagraph"/>
        <w:numPr>
          <w:ilvl w:val="0"/>
          <w:numId w:val="36"/>
        </w:numPr>
        <w:jc w:val="both"/>
        <w:rPr>
          <w:rFonts w:ascii="Arial" w:hAnsi="Arial" w:cs="Arial"/>
          <w:sz w:val="24"/>
          <w:szCs w:val="24"/>
          <w:lang w:eastAsia="en-IN"/>
        </w:rPr>
      </w:pPr>
      <w:r>
        <w:rPr>
          <w:rFonts w:ascii="Arial" w:hAnsi="Arial" w:cs="Arial"/>
          <w:sz w:val="24"/>
          <w:szCs w:val="24"/>
          <w:lang w:eastAsia="en-IN"/>
        </w:rPr>
        <w:t xml:space="preserve">Three left and three right panning </w:t>
      </w:r>
      <w:r w:rsidR="00590BA6">
        <w:rPr>
          <w:rFonts w:ascii="Arial" w:hAnsi="Arial" w:cs="Arial"/>
          <w:sz w:val="24"/>
          <w:szCs w:val="24"/>
          <w:lang w:eastAsia="en-IN"/>
        </w:rPr>
        <w:t>i</w:t>
      </w:r>
      <w:r w:rsidR="00FE3743" w:rsidRPr="00F7035D">
        <w:rPr>
          <w:rFonts w:ascii="Arial" w:hAnsi="Arial" w:cs="Arial"/>
          <w:sz w:val="24"/>
          <w:szCs w:val="24"/>
          <w:lang w:eastAsia="en-IN"/>
        </w:rPr>
        <w:t>nput keys</w:t>
      </w:r>
    </w:p>
    <w:p w14:paraId="0B7A571E" w14:textId="5A35F722" w:rsidR="004D214A" w:rsidRPr="00F7035D" w:rsidRDefault="004D214A" w:rsidP="00C83B87">
      <w:pPr>
        <w:pStyle w:val="ListParagraph"/>
        <w:numPr>
          <w:ilvl w:val="0"/>
          <w:numId w:val="36"/>
        </w:numPr>
        <w:jc w:val="both"/>
        <w:rPr>
          <w:rFonts w:ascii="Arial" w:hAnsi="Arial" w:cs="Arial"/>
          <w:sz w:val="24"/>
          <w:szCs w:val="24"/>
          <w:lang w:eastAsia="en-IN"/>
        </w:rPr>
      </w:pPr>
      <w:r>
        <w:rPr>
          <w:rFonts w:ascii="Arial" w:hAnsi="Arial" w:cs="Arial"/>
          <w:sz w:val="24"/>
          <w:szCs w:val="24"/>
          <w:lang w:eastAsia="en-IN"/>
        </w:rPr>
        <w:t>Four thumb keys and one home key</w:t>
      </w:r>
    </w:p>
    <w:p w14:paraId="311BDFE5" w14:textId="41DBA88E" w:rsidR="00FE3743" w:rsidRPr="004D214A" w:rsidRDefault="00FE3743" w:rsidP="00C83B87">
      <w:pPr>
        <w:pStyle w:val="ListParagraph"/>
        <w:numPr>
          <w:ilvl w:val="0"/>
          <w:numId w:val="36"/>
        </w:numPr>
        <w:jc w:val="both"/>
        <w:rPr>
          <w:rFonts w:ascii="Arial" w:hAnsi="Arial" w:cs="Arial"/>
          <w:sz w:val="24"/>
          <w:szCs w:val="24"/>
          <w:lang w:eastAsia="en-IN"/>
        </w:rPr>
      </w:pPr>
      <w:r w:rsidRPr="00F7035D">
        <w:rPr>
          <w:rFonts w:ascii="Arial" w:hAnsi="Arial" w:cs="Arial"/>
          <w:sz w:val="24"/>
          <w:szCs w:val="24"/>
          <w:lang w:eastAsia="en-IN"/>
        </w:rPr>
        <w:t>USB</w:t>
      </w:r>
      <w:r w:rsidR="00D025C2" w:rsidRPr="00F7035D">
        <w:rPr>
          <w:rFonts w:ascii="Arial" w:hAnsi="Arial" w:cs="Arial"/>
          <w:sz w:val="24"/>
          <w:szCs w:val="24"/>
          <w:lang w:eastAsia="en-IN"/>
        </w:rPr>
        <w:t xml:space="preserve"> Type-C</w:t>
      </w:r>
      <w:r w:rsidRPr="00F7035D">
        <w:rPr>
          <w:rFonts w:ascii="Arial" w:hAnsi="Arial" w:cs="Arial"/>
          <w:sz w:val="24"/>
          <w:szCs w:val="24"/>
          <w:lang w:eastAsia="en-IN"/>
        </w:rPr>
        <w:t xml:space="preserve"> </w:t>
      </w:r>
      <w:r w:rsidR="00250A9A">
        <w:rPr>
          <w:rFonts w:ascii="Arial" w:hAnsi="Arial" w:cs="Arial"/>
          <w:sz w:val="24"/>
          <w:szCs w:val="24"/>
          <w:lang w:eastAsia="en-IN"/>
        </w:rPr>
        <w:t xml:space="preserve">communication </w:t>
      </w:r>
      <w:r w:rsidRPr="00F7035D">
        <w:rPr>
          <w:rFonts w:ascii="Arial" w:hAnsi="Arial" w:cs="Arial"/>
          <w:sz w:val="24"/>
          <w:szCs w:val="24"/>
          <w:lang w:eastAsia="en-IN"/>
        </w:rPr>
        <w:t>port</w:t>
      </w:r>
    </w:p>
    <w:p w14:paraId="1569129C" w14:textId="77777777" w:rsidR="00FE3743" w:rsidRPr="00F7035D" w:rsidRDefault="00FE3743" w:rsidP="00FE3743">
      <w:pPr>
        <w:pStyle w:val="Heading1"/>
        <w:rPr>
          <w:lang w:eastAsia="en-IN"/>
        </w:rPr>
      </w:pPr>
      <w:bookmarkStart w:id="35" w:name="Orientation"/>
      <w:bookmarkStart w:id="36" w:name="_Orientation"/>
      <w:bookmarkStart w:id="37" w:name="_Toc531853298"/>
      <w:bookmarkStart w:id="38" w:name="_Toc230190340"/>
      <w:bookmarkEnd w:id="35"/>
      <w:bookmarkEnd w:id="36"/>
      <w:r w:rsidRPr="00F7035D">
        <w:rPr>
          <w:lang w:eastAsia="en-IN"/>
        </w:rPr>
        <w:t>Orientation</w:t>
      </w:r>
      <w:bookmarkEnd w:id="37"/>
      <w:bookmarkEnd w:id="38"/>
    </w:p>
    <w:p w14:paraId="7AFBA9E8" w14:textId="5FD61BBB" w:rsidR="00FE3743" w:rsidRPr="00F7035D" w:rsidRDefault="00FB7AF9" w:rsidP="00C83B87">
      <w:pPr>
        <w:jc w:val="both"/>
        <w:rPr>
          <w:lang w:eastAsia="en-IN"/>
        </w:rPr>
      </w:pPr>
      <w:r w:rsidRPr="00F7035D">
        <w:rPr>
          <w:lang w:eastAsia="en-IN"/>
        </w:rPr>
        <w:t xml:space="preserve">The orientation </w:t>
      </w:r>
      <w:r w:rsidR="00FE3743" w:rsidRPr="00F7035D">
        <w:rPr>
          <w:lang w:eastAsia="en-IN"/>
        </w:rPr>
        <w:t xml:space="preserve">of buttons, keys, </w:t>
      </w:r>
      <w:r w:rsidR="00651F0A">
        <w:rPr>
          <w:lang w:eastAsia="en-IN"/>
        </w:rPr>
        <w:t xml:space="preserve">and </w:t>
      </w:r>
      <w:r w:rsidR="00FE3743" w:rsidRPr="00F7035D">
        <w:rPr>
          <w:lang w:eastAsia="en-IN"/>
        </w:rPr>
        <w:t xml:space="preserve">cells is important for understanding how </w:t>
      </w:r>
      <w:r w:rsidR="00A17D22">
        <w:t xml:space="preserve">Orbit </w:t>
      </w:r>
      <w:r w:rsidR="00651F0A">
        <w:t>Flow 40</w:t>
      </w:r>
      <w:r w:rsidR="00A17D22">
        <w:t xml:space="preserve"> </w:t>
      </w:r>
      <w:r w:rsidR="00FE3743" w:rsidRPr="00F7035D">
        <w:rPr>
          <w:lang w:eastAsia="en-IN"/>
        </w:rPr>
        <w:t>operates and how you input and receive information on</w:t>
      </w:r>
      <w:r w:rsidR="002916D7">
        <w:t xml:space="preserve"> your braille display</w:t>
      </w:r>
      <w:r w:rsidR="001D0340">
        <w:t>.</w:t>
      </w:r>
    </w:p>
    <w:p w14:paraId="23B2352D" w14:textId="77777777" w:rsidR="00FE3743" w:rsidRPr="000C3ED9" w:rsidRDefault="00FE3743" w:rsidP="00C83B87">
      <w:pPr>
        <w:jc w:val="both"/>
        <w:rPr>
          <w:lang w:eastAsia="en-IN"/>
        </w:rPr>
      </w:pPr>
    </w:p>
    <w:p w14:paraId="3826A289" w14:textId="58F33413" w:rsidR="00D308B2" w:rsidRDefault="00FE3743" w:rsidP="00C83B87">
      <w:pPr>
        <w:jc w:val="both"/>
        <w:rPr>
          <w:lang w:eastAsia="en-IN"/>
        </w:rPr>
      </w:pPr>
      <w:r w:rsidRPr="00F7035D">
        <w:rPr>
          <w:lang w:eastAsia="en-IN"/>
        </w:rPr>
        <w:t>To begin</w:t>
      </w:r>
      <w:r w:rsidR="000B4A37" w:rsidRPr="00F7035D">
        <w:rPr>
          <w:lang w:eastAsia="en-IN"/>
        </w:rPr>
        <w:t xml:space="preserve"> </w:t>
      </w:r>
      <w:r w:rsidR="002C7840" w:rsidRPr="00F7035D">
        <w:rPr>
          <w:lang w:eastAsia="en-IN"/>
        </w:rPr>
        <w:t>with,</w:t>
      </w:r>
      <w:r w:rsidRPr="00F7035D">
        <w:rPr>
          <w:lang w:eastAsia="en-IN"/>
        </w:rPr>
        <w:t xml:space="preserve"> place the device on a flat surface in front of you with the row of braille cells </w:t>
      </w:r>
      <w:r w:rsidR="00BF62FA" w:rsidRPr="00F7035D">
        <w:rPr>
          <w:lang w:eastAsia="en-IN"/>
        </w:rPr>
        <w:t>closest to</w:t>
      </w:r>
      <w:r w:rsidR="00325D0F" w:rsidRPr="00F7035D">
        <w:rPr>
          <w:lang w:eastAsia="en-IN"/>
        </w:rPr>
        <w:t xml:space="preserve"> you</w:t>
      </w:r>
      <w:r w:rsidRPr="00F7035D">
        <w:rPr>
          <w:lang w:eastAsia="en-IN"/>
        </w:rPr>
        <w:t>. This is the proper operational orientation.</w:t>
      </w:r>
    </w:p>
    <w:p w14:paraId="41A0CAA2" w14:textId="34AC8190" w:rsidR="00D308B2" w:rsidRDefault="00D308B2" w:rsidP="00D308B2">
      <w:pPr>
        <w:pStyle w:val="Heading2"/>
        <w:rPr>
          <w:lang w:eastAsia="en-IN"/>
        </w:rPr>
      </w:pPr>
      <w:bookmarkStart w:id="39" w:name="_Toc230190341"/>
      <w:r>
        <w:rPr>
          <w:lang w:eastAsia="en-IN"/>
        </w:rPr>
        <w:t>Top view</w:t>
      </w:r>
      <w:bookmarkEnd w:id="39"/>
    </w:p>
    <w:p w14:paraId="754A3C76" w14:textId="77777777" w:rsidR="006926FA" w:rsidRDefault="00D308B2" w:rsidP="00C83B87">
      <w:pPr>
        <w:jc w:val="both"/>
        <w:rPr>
          <w:lang w:eastAsia="en-IN"/>
        </w:rPr>
      </w:pPr>
      <w:r w:rsidRPr="00F7035D">
        <w:rPr>
          <w:lang w:eastAsia="en-IN"/>
        </w:rPr>
        <w:t xml:space="preserve">When properly oriented, the </w:t>
      </w:r>
      <w:r>
        <w:rPr>
          <w:lang w:eastAsia="en-IN"/>
        </w:rPr>
        <w:t>braille display</w:t>
      </w:r>
      <w:r w:rsidRPr="00F7035D">
        <w:rPr>
          <w:lang w:eastAsia="en-IN"/>
        </w:rPr>
        <w:t xml:space="preserve"> is closest to you. The </w:t>
      </w:r>
      <w:r>
        <w:rPr>
          <w:lang w:eastAsia="en-IN"/>
        </w:rPr>
        <w:t>p</w:t>
      </w:r>
      <w:r w:rsidRPr="00F7035D">
        <w:rPr>
          <w:lang w:eastAsia="en-IN"/>
        </w:rPr>
        <w:t xml:space="preserve">anning keys are </w:t>
      </w:r>
      <w:r w:rsidR="00B94AF3">
        <w:rPr>
          <w:lang w:eastAsia="en-IN"/>
        </w:rPr>
        <w:t>located vertical</w:t>
      </w:r>
      <w:r w:rsidR="006926FA">
        <w:rPr>
          <w:lang w:eastAsia="en-IN"/>
        </w:rPr>
        <w:t xml:space="preserve">ly </w:t>
      </w:r>
      <w:r w:rsidRPr="00F7035D">
        <w:rPr>
          <w:lang w:eastAsia="en-IN"/>
        </w:rPr>
        <w:t>at each end of the braille display.</w:t>
      </w:r>
      <w:r w:rsidR="00785B6D">
        <w:rPr>
          <w:lang w:eastAsia="en-IN"/>
        </w:rPr>
        <w:t xml:space="preserve"> </w:t>
      </w:r>
    </w:p>
    <w:p w14:paraId="41C9E9CC" w14:textId="03A15334" w:rsidR="00D308B2" w:rsidRPr="001479A7" w:rsidRDefault="00391DCF" w:rsidP="00C83B87">
      <w:pPr>
        <w:jc w:val="both"/>
        <w:rPr>
          <w:lang w:eastAsia="en-IN"/>
        </w:rPr>
      </w:pPr>
      <w:r>
        <w:rPr>
          <w:lang w:eastAsia="en-IN"/>
        </w:rPr>
        <w:t>L</w:t>
      </w:r>
      <w:r w:rsidR="006926FA">
        <w:rPr>
          <w:lang w:eastAsia="en-IN"/>
        </w:rPr>
        <w:t>eft side, from top to bottom</w:t>
      </w:r>
      <w:r w:rsidR="00774EEA">
        <w:rPr>
          <w:lang w:eastAsia="en-IN"/>
        </w:rPr>
        <w:t xml:space="preserve">: </w:t>
      </w:r>
      <w:r w:rsidR="003729E2">
        <w:rPr>
          <w:lang w:eastAsia="en-IN"/>
        </w:rPr>
        <w:t xml:space="preserve">Left pan </w:t>
      </w:r>
      <w:r w:rsidR="00A71BA8">
        <w:rPr>
          <w:lang w:eastAsia="en-IN"/>
        </w:rPr>
        <w:t>upper</w:t>
      </w:r>
      <w:r w:rsidR="003729E2">
        <w:rPr>
          <w:lang w:eastAsia="en-IN"/>
        </w:rPr>
        <w:t xml:space="preserve"> (LP</w:t>
      </w:r>
      <w:r w:rsidR="00A71BA8">
        <w:rPr>
          <w:lang w:eastAsia="en-IN"/>
        </w:rPr>
        <w:t>U</w:t>
      </w:r>
      <w:r w:rsidR="003729E2">
        <w:rPr>
          <w:lang w:eastAsia="en-IN"/>
        </w:rPr>
        <w:t xml:space="preserve">), Left pan middle (LPM) and Left pan </w:t>
      </w:r>
      <w:r w:rsidR="00A71BA8">
        <w:rPr>
          <w:lang w:eastAsia="en-IN"/>
        </w:rPr>
        <w:t>lower</w:t>
      </w:r>
      <w:r w:rsidR="003729E2">
        <w:rPr>
          <w:lang w:eastAsia="en-IN"/>
        </w:rPr>
        <w:t xml:space="preserve"> (</w:t>
      </w:r>
      <w:r>
        <w:rPr>
          <w:lang w:eastAsia="en-IN"/>
        </w:rPr>
        <w:t>LP</w:t>
      </w:r>
      <w:r w:rsidR="00A71BA8">
        <w:rPr>
          <w:lang w:eastAsia="en-IN"/>
        </w:rPr>
        <w:t>L</w:t>
      </w:r>
      <w:r>
        <w:rPr>
          <w:lang w:eastAsia="en-IN"/>
        </w:rPr>
        <w:t>) are</w:t>
      </w:r>
      <w:r w:rsidR="00774EEA">
        <w:rPr>
          <w:lang w:eastAsia="en-IN"/>
        </w:rPr>
        <w:t xml:space="preserve"> available.</w:t>
      </w:r>
      <w:r w:rsidR="00461FB9">
        <w:rPr>
          <w:lang w:eastAsia="en-IN"/>
        </w:rPr>
        <w:t xml:space="preserve"> </w:t>
      </w:r>
    </w:p>
    <w:p w14:paraId="7A1B197D" w14:textId="6BF9099C" w:rsidR="00D308B2" w:rsidRDefault="00391DCF" w:rsidP="00C83B87">
      <w:pPr>
        <w:jc w:val="both"/>
        <w:rPr>
          <w:lang w:eastAsia="en-IN"/>
        </w:rPr>
      </w:pPr>
      <w:r>
        <w:rPr>
          <w:lang w:eastAsia="en-IN"/>
        </w:rPr>
        <w:t>R</w:t>
      </w:r>
      <w:r w:rsidR="00774EEA">
        <w:rPr>
          <w:lang w:eastAsia="en-IN"/>
        </w:rPr>
        <w:t xml:space="preserve">ight side, from top to bottom: Right pan </w:t>
      </w:r>
      <w:r w:rsidR="00A71BA8">
        <w:rPr>
          <w:lang w:eastAsia="en-IN"/>
        </w:rPr>
        <w:t>upper</w:t>
      </w:r>
      <w:r w:rsidR="00774EEA">
        <w:rPr>
          <w:lang w:eastAsia="en-IN"/>
        </w:rPr>
        <w:t xml:space="preserve"> (RP</w:t>
      </w:r>
      <w:r w:rsidR="00A71BA8">
        <w:rPr>
          <w:lang w:eastAsia="en-IN"/>
        </w:rPr>
        <w:t>U</w:t>
      </w:r>
      <w:r w:rsidR="00774EEA">
        <w:rPr>
          <w:lang w:eastAsia="en-IN"/>
        </w:rPr>
        <w:t xml:space="preserve">), Right pan middle (RPM) and Right pan </w:t>
      </w:r>
      <w:r w:rsidR="00A71BA8">
        <w:rPr>
          <w:lang w:eastAsia="en-IN"/>
        </w:rPr>
        <w:t>lower</w:t>
      </w:r>
      <w:r w:rsidR="00774EEA">
        <w:rPr>
          <w:lang w:eastAsia="en-IN"/>
        </w:rPr>
        <w:t xml:space="preserve"> (</w:t>
      </w:r>
      <w:r>
        <w:rPr>
          <w:lang w:eastAsia="en-IN"/>
        </w:rPr>
        <w:t>RP</w:t>
      </w:r>
      <w:r w:rsidR="00A71BA8">
        <w:rPr>
          <w:lang w:eastAsia="en-IN"/>
        </w:rPr>
        <w:t>L</w:t>
      </w:r>
      <w:r>
        <w:rPr>
          <w:lang w:eastAsia="en-IN"/>
        </w:rPr>
        <w:t>) are</w:t>
      </w:r>
      <w:r w:rsidR="00774EEA">
        <w:rPr>
          <w:lang w:eastAsia="en-IN"/>
        </w:rPr>
        <w:t xml:space="preserve"> available.</w:t>
      </w:r>
      <w:r w:rsidR="001A35E7" w:rsidRPr="001A35E7">
        <w:t xml:space="preserve"> </w:t>
      </w:r>
    </w:p>
    <w:p w14:paraId="6094A6A5" w14:textId="30D6BA32" w:rsidR="00D308B2" w:rsidRDefault="00D308B2" w:rsidP="00C83B87">
      <w:pPr>
        <w:jc w:val="both"/>
        <w:rPr>
          <w:lang w:eastAsia="en-IN"/>
        </w:rPr>
      </w:pPr>
      <w:r w:rsidRPr="00F7035D">
        <w:rPr>
          <w:lang w:eastAsia="en-IN"/>
        </w:rPr>
        <w:t xml:space="preserve">There </w:t>
      </w:r>
      <w:r w:rsidR="00391DCF">
        <w:rPr>
          <w:lang w:eastAsia="en-IN"/>
        </w:rPr>
        <w:t>are 40</w:t>
      </w:r>
      <w:r w:rsidRPr="00F7035D">
        <w:rPr>
          <w:lang w:eastAsia="en-IN"/>
        </w:rPr>
        <w:t xml:space="preserve"> cursor rout</w:t>
      </w:r>
      <w:r>
        <w:rPr>
          <w:lang w:eastAsia="en-IN"/>
        </w:rPr>
        <w:t>ing</w:t>
      </w:r>
      <w:r w:rsidRPr="00F7035D">
        <w:rPr>
          <w:lang w:eastAsia="en-IN"/>
        </w:rPr>
        <w:t xml:space="preserve"> </w:t>
      </w:r>
      <w:r w:rsidR="00391DCF">
        <w:rPr>
          <w:lang w:eastAsia="en-IN"/>
        </w:rPr>
        <w:t>keys available</w:t>
      </w:r>
      <w:r w:rsidR="00391DCF" w:rsidRPr="00F7035D">
        <w:rPr>
          <w:lang w:eastAsia="en-IN"/>
        </w:rPr>
        <w:t xml:space="preserve"> </w:t>
      </w:r>
      <w:r w:rsidRPr="00F7035D">
        <w:rPr>
          <w:lang w:eastAsia="en-IN"/>
        </w:rPr>
        <w:t>above each braille cell.</w:t>
      </w:r>
    </w:p>
    <w:p w14:paraId="2B8E945A" w14:textId="77777777" w:rsidR="001D3719" w:rsidRPr="000C3ED9" w:rsidRDefault="001D3719" w:rsidP="00FE3743">
      <w:pPr>
        <w:rPr>
          <w:lang w:eastAsia="en-IN"/>
        </w:rPr>
      </w:pPr>
    </w:p>
    <w:p w14:paraId="77C7120B" w14:textId="37218609" w:rsidR="00FE3743" w:rsidRDefault="001A35E7" w:rsidP="00FE3743">
      <w:pPr>
        <w:rPr>
          <w:lang w:eastAsia="en-IN"/>
        </w:rPr>
      </w:pPr>
      <w:r>
        <w:rPr>
          <w:noProof/>
          <w:lang w:eastAsia="en-IN"/>
        </w:rPr>
        <w:drawing>
          <wp:inline distT="0" distB="0" distL="0" distR="0" wp14:anchorId="1C1FDFBA" wp14:editId="1F51D48F">
            <wp:extent cx="5486400" cy="1416050"/>
            <wp:effectExtent l="0" t="0" r="0" b="0"/>
            <wp:docPr id="892575314" name="Picture 1" descr="Orbit Flow 40 displays in Top view with Cursor routing keys, panning keys and Braille disp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575314" name="Picture 1" descr="Orbit Flow 40 displays in Top view with Cursor routing keys, panning keys and Braille display."/>
                    <pic:cNvPicPr/>
                  </pic:nvPicPr>
                  <pic:blipFill>
                    <a:blip r:embed="rId10"/>
                    <a:stretch>
                      <a:fillRect/>
                    </a:stretch>
                  </pic:blipFill>
                  <pic:spPr>
                    <a:xfrm>
                      <a:off x="0" y="0"/>
                      <a:ext cx="5486400" cy="1416050"/>
                    </a:xfrm>
                    <a:prstGeom prst="rect">
                      <a:avLst/>
                    </a:prstGeom>
                  </pic:spPr>
                </pic:pic>
              </a:graphicData>
            </a:graphic>
          </wp:inline>
        </w:drawing>
      </w:r>
    </w:p>
    <w:p w14:paraId="48D3D8F3" w14:textId="22177989" w:rsidR="00F66051" w:rsidRPr="00F7035D" w:rsidRDefault="00F66051" w:rsidP="00121DFE">
      <w:pPr>
        <w:pStyle w:val="Heading2"/>
        <w:rPr>
          <w:lang w:eastAsia="en-IN"/>
        </w:rPr>
      </w:pPr>
      <w:bookmarkStart w:id="40" w:name="_Toc230190342"/>
      <w:r w:rsidRPr="00F7035D">
        <w:rPr>
          <w:lang w:eastAsia="en-IN"/>
        </w:rPr>
        <w:lastRenderedPageBreak/>
        <w:t xml:space="preserve">Side </w:t>
      </w:r>
      <w:r w:rsidR="00AE1F28" w:rsidRPr="00F7035D">
        <w:rPr>
          <w:lang w:eastAsia="en-IN"/>
        </w:rPr>
        <w:t>v</w:t>
      </w:r>
      <w:r w:rsidRPr="00F7035D">
        <w:rPr>
          <w:lang w:eastAsia="en-IN"/>
        </w:rPr>
        <w:t>iew</w:t>
      </w:r>
      <w:bookmarkEnd w:id="40"/>
    </w:p>
    <w:p w14:paraId="6E6B8E10" w14:textId="541F82F9" w:rsidR="00F66051" w:rsidRDefault="00FB7AF9" w:rsidP="00FE3743">
      <w:pPr>
        <w:rPr>
          <w:lang w:eastAsia="en-IN"/>
        </w:rPr>
      </w:pPr>
      <w:r w:rsidRPr="00F7035D">
        <w:rPr>
          <w:lang w:eastAsia="en-IN"/>
        </w:rPr>
        <w:t xml:space="preserve">On the </w:t>
      </w:r>
      <w:r w:rsidR="00651F0A">
        <w:rPr>
          <w:lang w:eastAsia="en-IN"/>
        </w:rPr>
        <w:t>left</w:t>
      </w:r>
      <w:r w:rsidR="00F66051" w:rsidRPr="00F7035D">
        <w:rPr>
          <w:lang w:eastAsia="en-IN"/>
        </w:rPr>
        <w:t xml:space="preserve"> side of the device, USB Type-C</w:t>
      </w:r>
      <w:r w:rsidR="00651F0A">
        <w:rPr>
          <w:lang w:eastAsia="en-IN"/>
        </w:rPr>
        <w:t xml:space="preserve"> is present</w:t>
      </w:r>
      <w:r w:rsidR="00F66051" w:rsidRPr="00F7035D">
        <w:rPr>
          <w:lang w:eastAsia="en-IN"/>
        </w:rPr>
        <w:t xml:space="preserve">. </w:t>
      </w:r>
    </w:p>
    <w:p w14:paraId="3C0B0BDE" w14:textId="77777777" w:rsidR="00F27E2A" w:rsidRDefault="00F27E2A" w:rsidP="00FE3743">
      <w:pPr>
        <w:rPr>
          <w:lang w:eastAsia="en-IN"/>
        </w:rPr>
      </w:pPr>
    </w:p>
    <w:p w14:paraId="79773F11" w14:textId="32A28C9B" w:rsidR="00F66051" w:rsidRDefault="007053D8" w:rsidP="003B44E3">
      <w:pPr>
        <w:jc w:val="center"/>
        <w:rPr>
          <w:lang w:eastAsia="en-IN"/>
        </w:rPr>
      </w:pPr>
      <w:r>
        <w:rPr>
          <w:noProof/>
          <w:lang w:eastAsia="en-IN"/>
        </w:rPr>
        <w:drawing>
          <wp:inline distT="0" distB="0" distL="0" distR="0" wp14:anchorId="20F8D9AC" wp14:editId="7080520D">
            <wp:extent cx="5486400" cy="1929130"/>
            <wp:effectExtent l="0" t="0" r="0" b="0"/>
            <wp:docPr id="546000702" name="Picture 3" descr="Orbit Flow 40 displays in side view with USB type-C conn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000702" name="Picture 3" descr="Orbit Flow 40 displays in side view with USB type-C connector."/>
                    <pic:cNvPicPr/>
                  </pic:nvPicPr>
                  <pic:blipFill>
                    <a:blip r:embed="rId11"/>
                    <a:stretch>
                      <a:fillRect/>
                    </a:stretch>
                  </pic:blipFill>
                  <pic:spPr>
                    <a:xfrm>
                      <a:off x="0" y="0"/>
                      <a:ext cx="5486400" cy="1929130"/>
                    </a:xfrm>
                    <a:prstGeom prst="rect">
                      <a:avLst/>
                    </a:prstGeom>
                  </pic:spPr>
                </pic:pic>
              </a:graphicData>
            </a:graphic>
          </wp:inline>
        </w:drawing>
      </w:r>
    </w:p>
    <w:p w14:paraId="226A30DB" w14:textId="5F05E0BA" w:rsidR="00883E80" w:rsidRDefault="00883E80" w:rsidP="00FE3743">
      <w:pPr>
        <w:rPr>
          <w:lang w:eastAsia="en-IN"/>
        </w:rPr>
      </w:pPr>
    </w:p>
    <w:p w14:paraId="66868C32" w14:textId="02D24439" w:rsidR="00AE1F28" w:rsidRPr="00F7035D" w:rsidRDefault="00F27E2A" w:rsidP="00121DFE">
      <w:pPr>
        <w:pStyle w:val="Heading2"/>
        <w:rPr>
          <w:lang w:eastAsia="en-IN"/>
        </w:rPr>
      </w:pPr>
      <w:bookmarkStart w:id="41" w:name="_Toc230190343"/>
      <w:r>
        <w:rPr>
          <w:lang w:eastAsia="en-IN"/>
        </w:rPr>
        <w:t>Front</w:t>
      </w:r>
      <w:r w:rsidR="00AE1F28" w:rsidRPr="00F7035D">
        <w:rPr>
          <w:lang w:eastAsia="en-IN"/>
        </w:rPr>
        <w:t xml:space="preserve"> view</w:t>
      </w:r>
      <w:bookmarkEnd w:id="41"/>
    </w:p>
    <w:p w14:paraId="178919CE" w14:textId="70E552B1" w:rsidR="00AE1F28" w:rsidRDefault="00AE1F28" w:rsidP="00C83B87">
      <w:pPr>
        <w:jc w:val="both"/>
        <w:rPr>
          <w:lang w:eastAsia="en-IN"/>
        </w:rPr>
      </w:pPr>
      <w:r w:rsidRPr="00F7035D">
        <w:rPr>
          <w:lang w:eastAsia="en-IN"/>
        </w:rPr>
        <w:t xml:space="preserve">At the </w:t>
      </w:r>
      <w:r w:rsidR="00F27E2A">
        <w:rPr>
          <w:lang w:eastAsia="en-IN"/>
        </w:rPr>
        <w:t>front</w:t>
      </w:r>
      <w:r w:rsidRPr="00F7035D">
        <w:rPr>
          <w:lang w:eastAsia="en-IN"/>
        </w:rPr>
        <w:t xml:space="preserve">side of the device, is the </w:t>
      </w:r>
      <w:r w:rsidR="00D308B2">
        <w:rPr>
          <w:lang w:eastAsia="en-IN"/>
        </w:rPr>
        <w:t>four thumb keys with the one Home key.</w:t>
      </w:r>
      <w:r w:rsidR="007435D0" w:rsidRPr="00F7035D">
        <w:rPr>
          <w:lang w:eastAsia="en-IN"/>
        </w:rPr>
        <w:t xml:space="preserve"> </w:t>
      </w:r>
    </w:p>
    <w:p w14:paraId="3E4E7C5B" w14:textId="2483D73F" w:rsidR="00C20284" w:rsidRDefault="00A75725" w:rsidP="00C83B87">
      <w:pPr>
        <w:jc w:val="both"/>
        <w:rPr>
          <w:lang w:eastAsia="en-IN"/>
        </w:rPr>
      </w:pPr>
      <w:r>
        <w:rPr>
          <w:lang w:eastAsia="en-IN"/>
        </w:rPr>
        <w:t>The keys p</w:t>
      </w:r>
      <w:r w:rsidR="000F6BC0">
        <w:rPr>
          <w:lang w:eastAsia="en-IN"/>
        </w:rPr>
        <w:t xml:space="preserve">osition </w:t>
      </w:r>
      <w:r w:rsidR="00113B87">
        <w:rPr>
          <w:lang w:eastAsia="en-IN"/>
        </w:rPr>
        <w:t>f</w:t>
      </w:r>
      <w:r w:rsidR="000F6BC0">
        <w:rPr>
          <w:lang w:eastAsia="en-IN"/>
        </w:rPr>
        <w:t>rom left to right</w:t>
      </w:r>
      <w:r>
        <w:rPr>
          <w:lang w:eastAsia="en-IN"/>
        </w:rPr>
        <w:t xml:space="preserve"> </w:t>
      </w:r>
      <w:r w:rsidR="00C20284">
        <w:rPr>
          <w:lang w:eastAsia="en-IN"/>
        </w:rPr>
        <w:t>are as follows:</w:t>
      </w:r>
    </w:p>
    <w:p w14:paraId="287A7908" w14:textId="64057CC2" w:rsidR="000F6BC0" w:rsidRPr="000C3ED9" w:rsidRDefault="00113B87" w:rsidP="00C83B87">
      <w:pPr>
        <w:jc w:val="both"/>
        <w:rPr>
          <w:lang w:eastAsia="en-IN"/>
        </w:rPr>
      </w:pPr>
      <w:r>
        <w:rPr>
          <w:lang w:eastAsia="en-IN"/>
        </w:rPr>
        <w:t>Thumb key 1, Thumb key 2, Home key, Thumb key 3 and Thumb key 4</w:t>
      </w:r>
    </w:p>
    <w:p w14:paraId="0E194917" w14:textId="1318F598" w:rsidR="00AE1F28" w:rsidRPr="00F7035D" w:rsidRDefault="007053D8" w:rsidP="007053D8">
      <w:pPr>
        <w:jc w:val="center"/>
        <w:rPr>
          <w:lang w:eastAsia="en-IN"/>
        </w:rPr>
      </w:pPr>
      <w:r>
        <w:rPr>
          <w:noProof/>
          <w:lang w:eastAsia="en-IN"/>
        </w:rPr>
        <w:drawing>
          <wp:inline distT="0" distB="0" distL="0" distR="0" wp14:anchorId="3F9290F9" wp14:editId="043B9593">
            <wp:extent cx="5486400" cy="1337310"/>
            <wp:effectExtent l="0" t="0" r="0" b="0"/>
            <wp:docPr id="1454001505" name="Picture 4" descr="Orbit Flow 40 displays in Front view with Thumb keys and Home k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001505" name="Picture 4" descr="Orbit Flow 40 displays in Front view with Thumb keys and Home key."/>
                    <pic:cNvPicPr/>
                  </pic:nvPicPr>
                  <pic:blipFill>
                    <a:blip r:embed="rId12"/>
                    <a:stretch>
                      <a:fillRect/>
                    </a:stretch>
                  </pic:blipFill>
                  <pic:spPr>
                    <a:xfrm>
                      <a:off x="0" y="0"/>
                      <a:ext cx="5486400" cy="1337310"/>
                    </a:xfrm>
                    <a:prstGeom prst="rect">
                      <a:avLst/>
                    </a:prstGeom>
                  </pic:spPr>
                </pic:pic>
              </a:graphicData>
            </a:graphic>
          </wp:inline>
        </w:drawing>
      </w:r>
    </w:p>
    <w:p w14:paraId="7A9E5722" w14:textId="0265DBE3" w:rsidR="00FE3743" w:rsidRPr="00F7035D" w:rsidRDefault="00DD1BAB" w:rsidP="00121DFE">
      <w:pPr>
        <w:pStyle w:val="Heading2"/>
        <w:rPr>
          <w:lang w:eastAsia="en-IN"/>
        </w:rPr>
      </w:pPr>
      <w:bookmarkStart w:id="42" w:name="Key-Placement-and-Use"/>
      <w:bookmarkStart w:id="43" w:name="Panning-Keys"/>
      <w:bookmarkStart w:id="44" w:name="_Panning_Keys"/>
      <w:bookmarkStart w:id="45" w:name="_Toc531853301"/>
      <w:bookmarkStart w:id="46" w:name="_Toc230190344"/>
      <w:bookmarkEnd w:id="42"/>
      <w:bookmarkEnd w:id="43"/>
      <w:bookmarkEnd w:id="44"/>
      <w:r w:rsidRPr="00F7035D">
        <w:rPr>
          <w:lang w:eastAsia="en-IN"/>
        </w:rPr>
        <w:t>8</w:t>
      </w:r>
      <w:r w:rsidR="00FE3743" w:rsidRPr="00F7035D">
        <w:rPr>
          <w:lang w:eastAsia="en-IN"/>
        </w:rPr>
        <w:t>-Dot Braille Cells</w:t>
      </w:r>
      <w:bookmarkEnd w:id="45"/>
      <w:bookmarkEnd w:id="46"/>
    </w:p>
    <w:p w14:paraId="1E892910" w14:textId="186B67E7" w:rsidR="00FE3743" w:rsidRPr="00624A89" w:rsidRDefault="006516E4" w:rsidP="00C83B87">
      <w:pPr>
        <w:jc w:val="both"/>
        <w:rPr>
          <w:color w:val="FF0000"/>
        </w:rPr>
      </w:pPr>
      <w:r w:rsidRPr="00F7035D">
        <w:rPr>
          <w:lang w:eastAsia="en-IN"/>
        </w:rPr>
        <w:t xml:space="preserve">The </w:t>
      </w:r>
      <w:r w:rsidR="004973AE" w:rsidRPr="00F7035D">
        <w:rPr>
          <w:lang w:eastAsia="en-IN"/>
        </w:rPr>
        <w:t xml:space="preserve">Orbit </w:t>
      </w:r>
      <w:r w:rsidR="00D308B2">
        <w:rPr>
          <w:lang w:eastAsia="en-IN"/>
        </w:rPr>
        <w:t>Flow</w:t>
      </w:r>
      <w:r w:rsidR="004973AE" w:rsidRPr="00F7035D">
        <w:rPr>
          <w:lang w:eastAsia="en-IN"/>
        </w:rPr>
        <w:t xml:space="preserve"> 40</w:t>
      </w:r>
      <w:r w:rsidR="0037537F" w:rsidRPr="00F7035D">
        <w:rPr>
          <w:lang w:eastAsia="en-IN"/>
        </w:rPr>
        <w:t xml:space="preserve"> </w:t>
      </w:r>
      <w:r w:rsidR="00FE25C2" w:rsidRPr="00F7035D">
        <w:rPr>
          <w:lang w:eastAsia="en-IN"/>
        </w:rPr>
        <w:t>is</w:t>
      </w:r>
      <w:r w:rsidR="0037537F" w:rsidRPr="00F7035D">
        <w:rPr>
          <w:lang w:eastAsia="en-IN"/>
        </w:rPr>
        <w:t xml:space="preserve"> </w:t>
      </w:r>
      <w:r w:rsidRPr="00F7035D">
        <w:rPr>
          <w:lang w:eastAsia="en-IN"/>
        </w:rPr>
        <w:t xml:space="preserve">a </w:t>
      </w:r>
      <w:r w:rsidR="00FE3743" w:rsidRPr="00F7035D">
        <w:rPr>
          <w:lang w:eastAsia="en-IN"/>
        </w:rPr>
        <w:t xml:space="preserve">six-dot braille </w:t>
      </w:r>
      <w:r w:rsidR="00FE25C2" w:rsidRPr="00F7035D">
        <w:rPr>
          <w:lang w:eastAsia="en-IN"/>
        </w:rPr>
        <w:t xml:space="preserve">device </w:t>
      </w:r>
      <w:r w:rsidR="00FE3743" w:rsidRPr="00F7035D">
        <w:rPr>
          <w:lang w:eastAsia="en-IN"/>
        </w:rPr>
        <w:t>with two additional dots below Dot 3 and Dot 6. These two additional dots are Dot 7 and Dot 8</w:t>
      </w:r>
      <w:r w:rsidR="00FE25C2" w:rsidRPr="00F7035D">
        <w:rPr>
          <w:lang w:eastAsia="en-IN"/>
        </w:rPr>
        <w:t>, which</w:t>
      </w:r>
      <w:r w:rsidR="00FE3743" w:rsidRPr="00F7035D">
        <w:rPr>
          <w:lang w:eastAsia="en-IN"/>
        </w:rPr>
        <w:t xml:space="preserve"> are used to indicate capitalization</w:t>
      </w:r>
      <w:r w:rsidR="00B00093" w:rsidRPr="00F7035D">
        <w:rPr>
          <w:lang w:eastAsia="en-IN"/>
        </w:rPr>
        <w:t xml:space="preserve"> while reading the file</w:t>
      </w:r>
      <w:r w:rsidR="007D2591">
        <w:rPr>
          <w:lang w:eastAsia="en-IN"/>
        </w:rPr>
        <w:t xml:space="preserve"> in 8 dot mode</w:t>
      </w:r>
      <w:r w:rsidR="00FE25C2" w:rsidRPr="00F7035D">
        <w:rPr>
          <w:lang w:eastAsia="en-IN"/>
        </w:rPr>
        <w:t xml:space="preserve">. These </w:t>
      </w:r>
      <w:r w:rsidRPr="00F7035D">
        <w:rPr>
          <w:lang w:eastAsia="en-IN"/>
        </w:rPr>
        <w:t>d</w:t>
      </w:r>
      <w:r w:rsidR="00FE25C2" w:rsidRPr="00F7035D">
        <w:rPr>
          <w:lang w:eastAsia="en-IN"/>
        </w:rPr>
        <w:t xml:space="preserve">ots </w:t>
      </w:r>
      <w:r w:rsidR="003B58D6" w:rsidRPr="00F7035D">
        <w:rPr>
          <w:lang w:eastAsia="en-IN"/>
        </w:rPr>
        <w:t xml:space="preserve">also </w:t>
      </w:r>
      <w:r w:rsidR="00FE25C2" w:rsidRPr="00F7035D">
        <w:rPr>
          <w:lang w:eastAsia="en-IN"/>
        </w:rPr>
        <w:t>indicate</w:t>
      </w:r>
      <w:r w:rsidR="00B00093" w:rsidRPr="00F7035D">
        <w:rPr>
          <w:lang w:eastAsia="en-IN"/>
        </w:rPr>
        <w:t xml:space="preserve"> </w:t>
      </w:r>
      <w:r w:rsidR="00FE3743" w:rsidRPr="00F7035D">
        <w:rPr>
          <w:lang w:eastAsia="en-IN"/>
        </w:rPr>
        <w:t xml:space="preserve">text </w:t>
      </w:r>
      <w:r w:rsidR="003B58D6" w:rsidRPr="00F7035D">
        <w:rPr>
          <w:lang w:eastAsia="en-IN"/>
        </w:rPr>
        <w:t xml:space="preserve">with attributes or accent marks </w:t>
      </w:r>
      <w:r w:rsidR="00FE3743" w:rsidRPr="00F7035D">
        <w:rPr>
          <w:lang w:eastAsia="en-IN"/>
        </w:rPr>
        <w:t xml:space="preserve">or a cursor. Their exact use depends on the </w:t>
      </w:r>
      <w:r w:rsidR="003B58D6" w:rsidRPr="00F7035D">
        <w:rPr>
          <w:lang w:eastAsia="en-IN"/>
        </w:rPr>
        <w:t xml:space="preserve">application </w:t>
      </w:r>
      <w:r w:rsidR="00FE3743" w:rsidRPr="00F7035D">
        <w:rPr>
          <w:lang w:eastAsia="en-IN"/>
        </w:rPr>
        <w:t xml:space="preserve">you use with the display. </w:t>
      </w:r>
    </w:p>
    <w:p w14:paraId="0EF90DBA" w14:textId="77777777" w:rsidR="00FE3743" w:rsidRPr="00F7035D" w:rsidRDefault="00FE3743" w:rsidP="00FE3743">
      <w:pPr>
        <w:pStyle w:val="Heading1"/>
        <w:rPr>
          <w:lang w:eastAsia="en-IN"/>
        </w:rPr>
      </w:pPr>
      <w:bookmarkStart w:id="47" w:name="Getting-Started"/>
      <w:bookmarkStart w:id="48" w:name="_Toc531853302"/>
      <w:bookmarkStart w:id="49" w:name="_Toc230190345"/>
      <w:bookmarkEnd w:id="47"/>
      <w:r w:rsidRPr="00F7035D">
        <w:rPr>
          <w:lang w:eastAsia="en-IN"/>
        </w:rPr>
        <w:t>Getting Started</w:t>
      </w:r>
      <w:bookmarkEnd w:id="48"/>
      <w:bookmarkEnd w:id="49"/>
    </w:p>
    <w:p w14:paraId="039053EB" w14:textId="22C43726" w:rsidR="00FE3743" w:rsidRPr="000C3ED9" w:rsidRDefault="00D308B2" w:rsidP="00C83B87">
      <w:pPr>
        <w:jc w:val="both"/>
        <w:rPr>
          <w:lang w:eastAsia="en-IN"/>
        </w:rPr>
      </w:pPr>
      <w:r w:rsidRPr="00F7035D">
        <w:rPr>
          <w:lang w:eastAsia="en-IN"/>
        </w:rPr>
        <w:t>Orbit</w:t>
      </w:r>
      <w:r w:rsidR="004973AE" w:rsidRPr="00F7035D">
        <w:rPr>
          <w:lang w:eastAsia="en-IN"/>
        </w:rPr>
        <w:t xml:space="preserve"> </w:t>
      </w:r>
      <w:r>
        <w:rPr>
          <w:lang w:eastAsia="en-IN"/>
        </w:rPr>
        <w:t>Flow</w:t>
      </w:r>
      <w:r w:rsidR="004973AE" w:rsidRPr="00F7035D">
        <w:rPr>
          <w:lang w:eastAsia="en-IN"/>
        </w:rPr>
        <w:t xml:space="preserve"> 40</w:t>
      </w:r>
      <w:r w:rsidR="00FE3743" w:rsidRPr="00F7035D">
        <w:rPr>
          <w:lang w:eastAsia="en-IN"/>
        </w:rPr>
        <w:t xml:space="preserve"> </w:t>
      </w:r>
      <w:r>
        <w:rPr>
          <w:lang w:eastAsia="en-IN"/>
        </w:rPr>
        <w:t>supports</w:t>
      </w:r>
      <w:r w:rsidR="00FE3743" w:rsidRPr="00F7035D">
        <w:rPr>
          <w:lang w:eastAsia="en-IN"/>
        </w:rPr>
        <w:t xml:space="preserve"> Remote mode</w:t>
      </w:r>
      <w:r>
        <w:rPr>
          <w:lang w:eastAsia="en-IN"/>
        </w:rPr>
        <w:t xml:space="preserve"> functionality</w:t>
      </w:r>
      <w:r w:rsidR="00FE3743" w:rsidRPr="00F7035D">
        <w:rPr>
          <w:lang w:eastAsia="en-IN"/>
        </w:rPr>
        <w:t xml:space="preserve">. </w:t>
      </w:r>
      <w:r>
        <w:rPr>
          <w:lang w:eastAsia="en-IN"/>
        </w:rPr>
        <w:t>T</w:t>
      </w:r>
      <w:r w:rsidR="00FE3743" w:rsidRPr="00F7035D">
        <w:rPr>
          <w:lang w:eastAsia="en-IN"/>
        </w:rPr>
        <w:t xml:space="preserve">he device works like </w:t>
      </w:r>
      <w:r w:rsidR="00447247">
        <w:rPr>
          <w:lang w:eastAsia="en-IN"/>
        </w:rPr>
        <w:t xml:space="preserve">a </w:t>
      </w:r>
      <w:r w:rsidR="00FE3743" w:rsidRPr="00F7035D">
        <w:rPr>
          <w:lang w:eastAsia="en-IN"/>
        </w:rPr>
        <w:t xml:space="preserve">braille display and needs to be connected to a computer or other host </w:t>
      </w:r>
      <w:r w:rsidR="00AF40AF" w:rsidRPr="00F7035D">
        <w:rPr>
          <w:lang w:eastAsia="en-IN"/>
        </w:rPr>
        <w:t xml:space="preserve">with </w:t>
      </w:r>
      <w:r w:rsidR="00FE3743" w:rsidRPr="00F7035D">
        <w:rPr>
          <w:lang w:eastAsia="en-IN"/>
        </w:rPr>
        <w:t xml:space="preserve">a screen reader. </w:t>
      </w:r>
    </w:p>
    <w:p w14:paraId="52F00C73" w14:textId="77777777" w:rsidR="00FE3743" w:rsidRPr="000C3ED9" w:rsidRDefault="00FE3743" w:rsidP="00FE3743">
      <w:pPr>
        <w:rPr>
          <w:lang w:eastAsia="en-IN"/>
        </w:rPr>
      </w:pPr>
    </w:p>
    <w:p w14:paraId="3BD8D24E" w14:textId="588D0200" w:rsidR="00FE3743" w:rsidRPr="00F7035D" w:rsidRDefault="00FE3743" w:rsidP="00121DFE">
      <w:pPr>
        <w:pStyle w:val="Heading2"/>
        <w:rPr>
          <w:lang w:eastAsia="en-IN"/>
        </w:rPr>
      </w:pPr>
      <w:bookmarkStart w:id="50" w:name="Powering-On-and-Off"/>
      <w:bookmarkStart w:id="51" w:name="_Toc531853304"/>
      <w:bookmarkStart w:id="52" w:name="_Toc230190346"/>
      <w:bookmarkEnd w:id="50"/>
      <w:r w:rsidRPr="00F7035D">
        <w:rPr>
          <w:lang w:eastAsia="en-IN"/>
        </w:rPr>
        <w:t>Power</w:t>
      </w:r>
      <w:r w:rsidR="00916892" w:rsidRPr="00F7035D">
        <w:rPr>
          <w:lang w:eastAsia="en-IN"/>
        </w:rPr>
        <w:t xml:space="preserve"> </w:t>
      </w:r>
      <w:bookmarkEnd w:id="51"/>
      <w:r w:rsidR="00DD22A7">
        <w:rPr>
          <w:lang w:eastAsia="en-IN"/>
        </w:rPr>
        <w:t>Supply</w:t>
      </w:r>
      <w:bookmarkEnd w:id="52"/>
    </w:p>
    <w:p w14:paraId="0808D407" w14:textId="3492A79F" w:rsidR="00FE3743" w:rsidRPr="00F7035D" w:rsidRDefault="00DD22A7" w:rsidP="00C83B87">
      <w:pPr>
        <w:jc w:val="both"/>
        <w:rPr>
          <w:lang w:eastAsia="en-IN"/>
        </w:rPr>
      </w:pPr>
      <w:r w:rsidRPr="00DD22A7">
        <w:rPr>
          <w:lang w:eastAsia="en-IN"/>
        </w:rPr>
        <w:t xml:space="preserve">The Orbit Flow 40 connects to a computer or other host using a standard USB-A to USB-C cable. When connected, it receives power directly from the host device </w:t>
      </w:r>
      <w:r w:rsidRPr="00DD22A7">
        <w:rPr>
          <w:lang w:eastAsia="en-IN"/>
        </w:rPr>
        <w:lastRenderedPageBreak/>
        <w:t>and communicates through the same USB connection. The device does not have an internal battery and does not support any external power supply or adapter. It operates only while it is connected to a powered host. Once disconnected, the device turns off immediately. No alternative power connection methods should be used.</w:t>
      </w:r>
    </w:p>
    <w:p w14:paraId="55BAD447" w14:textId="77777777" w:rsidR="00FE3743" w:rsidRDefault="00FE3743" w:rsidP="00C83B87">
      <w:pPr>
        <w:jc w:val="both"/>
        <w:rPr>
          <w:lang w:eastAsia="en-IN"/>
        </w:rPr>
      </w:pPr>
    </w:p>
    <w:p w14:paraId="408454A3" w14:textId="4A1CF4BC" w:rsidR="00C83B87" w:rsidRDefault="00DD22A7" w:rsidP="00C83B87">
      <w:pPr>
        <w:jc w:val="both"/>
        <w:rPr>
          <w:lang w:eastAsia="en-IN"/>
        </w:rPr>
      </w:pPr>
      <w:r w:rsidRPr="00DD22A7">
        <w:rPr>
          <w:lang w:eastAsia="en-IN"/>
        </w:rPr>
        <w:t xml:space="preserve">When </w:t>
      </w:r>
      <w:r>
        <w:rPr>
          <w:lang w:eastAsia="en-IN"/>
        </w:rPr>
        <w:t xml:space="preserve">device </w:t>
      </w:r>
      <w:r w:rsidRPr="00DD22A7">
        <w:rPr>
          <w:lang w:eastAsia="en-IN"/>
        </w:rPr>
        <w:t xml:space="preserve">powered </w:t>
      </w:r>
      <w:r w:rsidR="00EB1C24" w:rsidRPr="00DD22A7">
        <w:rPr>
          <w:lang w:eastAsia="en-IN"/>
        </w:rPr>
        <w:t>on,</w:t>
      </w:r>
      <w:r w:rsidRPr="00DD22A7">
        <w:rPr>
          <w:lang w:eastAsia="en-IN"/>
        </w:rPr>
        <w:t xml:space="preserve"> but no screen reader </w:t>
      </w:r>
      <w:r w:rsidR="00C83B87" w:rsidRPr="00DD22A7">
        <w:rPr>
          <w:lang w:eastAsia="en-IN"/>
        </w:rPr>
        <w:t>is connected</w:t>
      </w:r>
      <w:r w:rsidRPr="00DD22A7">
        <w:rPr>
          <w:lang w:eastAsia="en-IN"/>
        </w:rPr>
        <w:t xml:space="preserve">, </w:t>
      </w:r>
      <w:r w:rsidR="00EB1C24" w:rsidRPr="00DD22A7">
        <w:rPr>
          <w:lang w:eastAsia="en-IN"/>
        </w:rPr>
        <w:t>the</w:t>
      </w:r>
      <w:r w:rsidRPr="00DD22A7">
        <w:rPr>
          <w:lang w:eastAsia="en-IN"/>
        </w:rPr>
        <w:t xml:space="preserve"> device show</w:t>
      </w:r>
      <w:r>
        <w:rPr>
          <w:lang w:eastAsia="en-IN"/>
        </w:rPr>
        <w:t>s</w:t>
      </w:r>
      <w:r w:rsidRPr="00DD22A7">
        <w:rPr>
          <w:lang w:eastAsia="en-IN"/>
        </w:rPr>
        <w:t xml:space="preserve"> the product name, firmware version, and current protocol. </w:t>
      </w:r>
    </w:p>
    <w:p w14:paraId="40E5C11F" w14:textId="77952888" w:rsidR="00DD22A7" w:rsidRPr="00DD22A7" w:rsidRDefault="00DD22A7" w:rsidP="00C83B87">
      <w:pPr>
        <w:jc w:val="both"/>
        <w:rPr>
          <w:lang w:eastAsia="en-IN"/>
        </w:rPr>
      </w:pPr>
      <w:r w:rsidRPr="00DD22A7">
        <w:rPr>
          <w:lang w:eastAsia="en-IN"/>
        </w:rPr>
        <w:t>For</w:t>
      </w:r>
      <w:r w:rsidR="00C83B87">
        <w:rPr>
          <w:lang w:eastAsia="en-IN"/>
        </w:rPr>
        <w:t xml:space="preserve"> </w:t>
      </w:r>
      <w:r w:rsidRPr="00DD22A7">
        <w:rPr>
          <w:lang w:eastAsia="en-IN"/>
        </w:rPr>
        <w:t>example:</w:t>
      </w:r>
      <w:r w:rsidR="00C83B87">
        <w:rPr>
          <w:lang w:eastAsia="en-IN"/>
        </w:rPr>
        <w:t xml:space="preserve"> </w:t>
      </w:r>
      <w:r w:rsidRPr="00DD22A7">
        <w:rPr>
          <w:lang w:eastAsia="en-IN"/>
        </w:rPr>
        <w:t>“</w:t>
      </w:r>
      <w:r>
        <w:rPr>
          <w:lang w:eastAsia="en-IN"/>
        </w:rPr>
        <w:t xml:space="preserve">Orbit </w:t>
      </w:r>
      <w:r w:rsidRPr="00DD22A7">
        <w:rPr>
          <w:lang w:eastAsia="en-IN"/>
        </w:rPr>
        <w:t xml:space="preserve">Flow 40 </w:t>
      </w:r>
      <w:r>
        <w:rPr>
          <w:lang w:eastAsia="en-IN"/>
        </w:rPr>
        <w:t>V00r01</w:t>
      </w:r>
      <w:r w:rsidRPr="00DD22A7">
        <w:rPr>
          <w:lang w:eastAsia="en-IN"/>
        </w:rPr>
        <w:t xml:space="preserve"> HID-Braille”.</w:t>
      </w:r>
    </w:p>
    <w:p w14:paraId="4344C927" w14:textId="492EA7F0" w:rsidR="00DD22A7" w:rsidRDefault="00DD22A7" w:rsidP="00C83B87">
      <w:pPr>
        <w:jc w:val="both"/>
      </w:pPr>
      <w:r>
        <w:t>When a screen reader is connected, screen reader output data will be shown.</w:t>
      </w:r>
    </w:p>
    <w:p w14:paraId="4C87F904" w14:textId="406BA737" w:rsidR="00FE3743" w:rsidRPr="000C3ED9" w:rsidRDefault="00FE3743" w:rsidP="00FE3743">
      <w:pPr>
        <w:rPr>
          <w:lang w:eastAsia="en-IN"/>
        </w:rPr>
      </w:pPr>
    </w:p>
    <w:p w14:paraId="2CA98975" w14:textId="77777777" w:rsidR="00FE3743" w:rsidRPr="00F7035D" w:rsidRDefault="00FE3743" w:rsidP="00121DFE">
      <w:pPr>
        <w:pStyle w:val="Heading2"/>
        <w:rPr>
          <w:lang w:eastAsia="en-IN"/>
        </w:rPr>
      </w:pPr>
      <w:bookmarkStart w:id="53" w:name="Inserting-and-Formatting-the-SD-Card"/>
      <w:bookmarkStart w:id="54" w:name="About-Menus-and-File-Names"/>
      <w:bookmarkStart w:id="55" w:name="_Toc531853306"/>
      <w:bookmarkStart w:id="56" w:name="_Toc230190347"/>
      <w:bookmarkEnd w:id="53"/>
      <w:bookmarkEnd w:id="54"/>
      <w:r w:rsidRPr="00F7035D">
        <w:rPr>
          <w:lang w:eastAsia="en-IN"/>
        </w:rPr>
        <w:t>About Menus and File Names</w:t>
      </w:r>
      <w:bookmarkEnd w:id="55"/>
      <w:bookmarkEnd w:id="56"/>
    </w:p>
    <w:p w14:paraId="66DAB034" w14:textId="01514FE9" w:rsidR="00FE3743" w:rsidRPr="00F7035D" w:rsidRDefault="008508AE" w:rsidP="00C83B87">
      <w:pPr>
        <w:jc w:val="both"/>
        <w:rPr>
          <w:color w:val="0000FF"/>
          <w:u w:val="single"/>
        </w:rPr>
      </w:pPr>
      <w:r>
        <w:rPr>
          <w:lang w:eastAsia="en-IN"/>
        </w:rPr>
        <w:t xml:space="preserve">The </w:t>
      </w:r>
      <w:r w:rsidR="004973AE" w:rsidRPr="00F7035D">
        <w:rPr>
          <w:lang w:eastAsia="en-IN"/>
        </w:rPr>
        <w:t xml:space="preserve">Orbit </w:t>
      </w:r>
      <w:r w:rsidR="00EB1C24">
        <w:rPr>
          <w:lang w:eastAsia="en-IN"/>
        </w:rPr>
        <w:t>Flow</w:t>
      </w:r>
      <w:r w:rsidR="004973AE" w:rsidRPr="00F7035D">
        <w:rPr>
          <w:lang w:eastAsia="en-IN"/>
        </w:rPr>
        <w:t xml:space="preserve"> 40</w:t>
      </w:r>
      <w:r w:rsidR="00FE3743" w:rsidRPr="00F7035D">
        <w:rPr>
          <w:lang w:eastAsia="en-IN"/>
        </w:rPr>
        <w:t xml:space="preserve"> shows internal menus </w:t>
      </w:r>
      <w:r w:rsidR="00EB1C24">
        <w:rPr>
          <w:lang w:eastAsia="en-IN"/>
        </w:rPr>
        <w:t>settings</w:t>
      </w:r>
      <w:r w:rsidR="00FE3743" w:rsidRPr="00F7035D">
        <w:rPr>
          <w:lang w:eastAsia="en-IN"/>
        </w:rPr>
        <w:t xml:space="preserve"> </w:t>
      </w:r>
      <w:r w:rsidR="005240D0" w:rsidRPr="00F7035D">
        <w:rPr>
          <w:lang w:eastAsia="en-IN"/>
        </w:rPr>
        <w:t>according to</w:t>
      </w:r>
      <w:r w:rsidR="00F117A3" w:rsidRPr="00F7035D">
        <w:rPr>
          <w:lang w:eastAsia="en-IN"/>
        </w:rPr>
        <w:t xml:space="preserve"> the </w:t>
      </w:r>
      <w:r w:rsidR="00EB1C24">
        <w:rPr>
          <w:lang w:eastAsia="en-IN"/>
        </w:rPr>
        <w:t>English Computer Braille language</w:t>
      </w:r>
      <w:r w:rsidR="00F117A3" w:rsidRPr="00F7035D">
        <w:rPr>
          <w:lang w:eastAsia="en-IN"/>
        </w:rPr>
        <w:t xml:space="preserve"> </w:t>
      </w:r>
      <w:r w:rsidR="00EB1C24">
        <w:rPr>
          <w:lang w:eastAsia="en-IN"/>
        </w:rPr>
        <w:t>in</w:t>
      </w:r>
      <w:r w:rsidR="00F117A3" w:rsidRPr="00F7035D">
        <w:rPr>
          <w:lang w:eastAsia="en-IN"/>
        </w:rPr>
        <w:t xml:space="preserve"> </w:t>
      </w:r>
      <w:r w:rsidR="00F22478" w:rsidRPr="00F7035D">
        <w:rPr>
          <w:lang w:eastAsia="en-IN"/>
        </w:rPr>
        <w:t xml:space="preserve">the </w:t>
      </w:r>
      <w:r w:rsidR="00F117A3" w:rsidRPr="00F7035D">
        <w:rPr>
          <w:lang w:eastAsia="en-IN"/>
        </w:rPr>
        <w:t>menu</w:t>
      </w:r>
      <w:r w:rsidR="00FE3743" w:rsidRPr="00F7035D">
        <w:rPr>
          <w:lang w:eastAsia="en-IN"/>
        </w:rPr>
        <w:t xml:space="preserve">. </w:t>
      </w:r>
    </w:p>
    <w:p w14:paraId="6EA6A91C" w14:textId="068B869D" w:rsidR="00FE3743" w:rsidRDefault="00FE3743" w:rsidP="00121DFE">
      <w:pPr>
        <w:pStyle w:val="Heading2"/>
        <w:rPr>
          <w:lang w:eastAsia="en-IN"/>
        </w:rPr>
      </w:pPr>
      <w:bookmarkStart w:id="57" w:name="Entering-and-Exiting-Menus"/>
      <w:bookmarkStart w:id="58" w:name="_Toc531853307"/>
      <w:bookmarkStart w:id="59" w:name="_Toc230190348"/>
      <w:bookmarkEnd w:id="57"/>
      <w:r w:rsidRPr="00F7035D">
        <w:rPr>
          <w:lang w:eastAsia="en-IN"/>
        </w:rPr>
        <w:t>Entering and Exiting Menus</w:t>
      </w:r>
      <w:bookmarkEnd w:id="58"/>
      <w:bookmarkEnd w:id="59"/>
    </w:p>
    <w:p w14:paraId="683B1C0E" w14:textId="207ECF66" w:rsidR="00EF0CC7" w:rsidRPr="00403D48" w:rsidRDefault="00EF0CC7" w:rsidP="00C83B87">
      <w:pPr>
        <w:pStyle w:val="ListParagraph"/>
        <w:numPr>
          <w:ilvl w:val="0"/>
          <w:numId w:val="111"/>
        </w:numPr>
        <w:jc w:val="both"/>
        <w:rPr>
          <w:rFonts w:ascii="Arial" w:hAnsi="Arial" w:cs="Arial"/>
          <w:sz w:val="24"/>
          <w:szCs w:val="24"/>
          <w:lang w:eastAsia="en-IN"/>
        </w:rPr>
      </w:pPr>
      <w:r w:rsidRPr="00403D48">
        <w:rPr>
          <w:rFonts w:ascii="Arial" w:hAnsi="Arial" w:cs="Arial"/>
          <w:sz w:val="24"/>
          <w:szCs w:val="24"/>
          <w:lang w:eastAsia="en-IN"/>
        </w:rPr>
        <w:t xml:space="preserve">To </w:t>
      </w:r>
      <w:r w:rsidR="00200EC5">
        <w:rPr>
          <w:rFonts w:ascii="Arial" w:hAnsi="Arial" w:cs="Arial"/>
          <w:sz w:val="24"/>
          <w:szCs w:val="24"/>
          <w:lang w:eastAsia="en-IN"/>
        </w:rPr>
        <w:t>O</w:t>
      </w:r>
      <w:r w:rsidRPr="00403D48">
        <w:rPr>
          <w:rFonts w:ascii="Arial" w:hAnsi="Arial" w:cs="Arial"/>
          <w:sz w:val="24"/>
          <w:szCs w:val="24"/>
          <w:lang w:eastAsia="en-IN"/>
        </w:rPr>
        <w:t xml:space="preserve">pen the menu, press </w:t>
      </w:r>
      <w:r w:rsidR="00EB1C24">
        <w:rPr>
          <w:rFonts w:ascii="Arial" w:hAnsi="Arial" w:cs="Arial"/>
          <w:sz w:val="24"/>
          <w:szCs w:val="24"/>
          <w:lang w:eastAsia="en-IN"/>
        </w:rPr>
        <w:t>Thumb key 1 + Thumb key 4</w:t>
      </w:r>
      <w:r w:rsidRPr="00403D48">
        <w:rPr>
          <w:rFonts w:ascii="Arial" w:hAnsi="Arial" w:cs="Arial"/>
          <w:sz w:val="24"/>
          <w:szCs w:val="24"/>
          <w:lang w:eastAsia="en-IN"/>
        </w:rPr>
        <w:t xml:space="preserve"> </w:t>
      </w:r>
    </w:p>
    <w:p w14:paraId="3EB04477" w14:textId="1C39F92F" w:rsidR="00EF0CC7" w:rsidRPr="00403D48" w:rsidRDefault="00EF0CC7" w:rsidP="00C83B87">
      <w:pPr>
        <w:pStyle w:val="ListParagraph"/>
        <w:numPr>
          <w:ilvl w:val="0"/>
          <w:numId w:val="111"/>
        </w:numPr>
        <w:jc w:val="both"/>
        <w:rPr>
          <w:rFonts w:ascii="Arial" w:hAnsi="Arial" w:cs="Arial"/>
          <w:sz w:val="24"/>
          <w:szCs w:val="24"/>
          <w:lang w:eastAsia="en-IN"/>
        </w:rPr>
      </w:pPr>
      <w:r w:rsidRPr="00403D48">
        <w:rPr>
          <w:rFonts w:ascii="Arial" w:hAnsi="Arial" w:cs="Arial"/>
          <w:sz w:val="24"/>
          <w:szCs w:val="24"/>
          <w:lang w:eastAsia="en-IN"/>
        </w:rPr>
        <w:t xml:space="preserve">To </w:t>
      </w:r>
      <w:r w:rsidR="00200EC5">
        <w:rPr>
          <w:rFonts w:ascii="Arial" w:hAnsi="Arial" w:cs="Arial"/>
          <w:sz w:val="24"/>
          <w:szCs w:val="24"/>
          <w:lang w:eastAsia="en-IN"/>
        </w:rPr>
        <w:t>E</w:t>
      </w:r>
      <w:r w:rsidRPr="00403D48">
        <w:rPr>
          <w:rFonts w:ascii="Arial" w:hAnsi="Arial" w:cs="Arial"/>
          <w:sz w:val="24"/>
          <w:szCs w:val="24"/>
          <w:lang w:eastAsia="en-IN"/>
        </w:rPr>
        <w:t>xit</w:t>
      </w:r>
      <w:r w:rsidR="00EB1C24">
        <w:rPr>
          <w:rFonts w:ascii="Arial" w:hAnsi="Arial" w:cs="Arial"/>
          <w:sz w:val="24"/>
          <w:szCs w:val="24"/>
          <w:lang w:eastAsia="en-IN"/>
        </w:rPr>
        <w:t xml:space="preserve"> and save</w:t>
      </w:r>
      <w:r w:rsidRPr="00403D48">
        <w:rPr>
          <w:rFonts w:ascii="Arial" w:hAnsi="Arial" w:cs="Arial"/>
          <w:sz w:val="24"/>
          <w:szCs w:val="24"/>
          <w:lang w:eastAsia="en-IN"/>
        </w:rPr>
        <w:t xml:space="preserve"> the menu, press </w:t>
      </w:r>
      <w:r w:rsidR="00EB1C24">
        <w:rPr>
          <w:rFonts w:ascii="Arial" w:hAnsi="Arial" w:cs="Arial"/>
          <w:sz w:val="24"/>
          <w:szCs w:val="24"/>
          <w:lang w:eastAsia="en-IN"/>
        </w:rPr>
        <w:t>Home key</w:t>
      </w:r>
      <w:r w:rsidRPr="00403D48">
        <w:rPr>
          <w:rFonts w:ascii="Arial" w:hAnsi="Arial" w:cs="Arial"/>
          <w:sz w:val="24"/>
          <w:szCs w:val="24"/>
          <w:lang w:eastAsia="en-IN"/>
        </w:rPr>
        <w:t xml:space="preserve"> </w:t>
      </w:r>
    </w:p>
    <w:p w14:paraId="0B3F5AFB" w14:textId="7477B97B" w:rsidR="00EF0CC7" w:rsidRPr="00403D48" w:rsidRDefault="00EF0CC7" w:rsidP="00C83B87">
      <w:pPr>
        <w:pStyle w:val="ListParagraph"/>
        <w:numPr>
          <w:ilvl w:val="0"/>
          <w:numId w:val="111"/>
        </w:numPr>
        <w:jc w:val="both"/>
        <w:rPr>
          <w:rFonts w:ascii="Arial" w:hAnsi="Arial" w:cs="Arial"/>
          <w:sz w:val="24"/>
          <w:szCs w:val="24"/>
          <w:lang w:eastAsia="en-IN"/>
        </w:rPr>
      </w:pPr>
      <w:r w:rsidRPr="00403D48">
        <w:rPr>
          <w:rFonts w:ascii="Arial" w:hAnsi="Arial" w:cs="Arial"/>
          <w:sz w:val="24"/>
          <w:szCs w:val="24"/>
          <w:lang w:eastAsia="en-IN"/>
        </w:rPr>
        <w:t xml:space="preserve">To </w:t>
      </w:r>
      <w:r w:rsidR="00200EC5">
        <w:rPr>
          <w:rFonts w:ascii="Arial" w:hAnsi="Arial" w:cs="Arial"/>
          <w:sz w:val="24"/>
          <w:szCs w:val="24"/>
          <w:lang w:eastAsia="en-IN"/>
        </w:rPr>
        <w:t>M</w:t>
      </w:r>
      <w:r w:rsidRPr="00403D48">
        <w:rPr>
          <w:rFonts w:ascii="Arial" w:hAnsi="Arial" w:cs="Arial"/>
          <w:sz w:val="24"/>
          <w:szCs w:val="24"/>
          <w:lang w:eastAsia="en-IN"/>
        </w:rPr>
        <w:t xml:space="preserve">ove through the menu </w:t>
      </w:r>
      <w:r w:rsidR="003B3ACC">
        <w:rPr>
          <w:rFonts w:ascii="Arial" w:hAnsi="Arial" w:cs="Arial"/>
          <w:sz w:val="24"/>
          <w:szCs w:val="24"/>
          <w:lang w:eastAsia="en-IN"/>
        </w:rPr>
        <w:t>items</w:t>
      </w:r>
      <w:r w:rsidRPr="00403D48">
        <w:rPr>
          <w:rFonts w:ascii="Arial" w:hAnsi="Arial" w:cs="Arial"/>
          <w:sz w:val="24"/>
          <w:szCs w:val="24"/>
          <w:lang w:eastAsia="en-IN"/>
        </w:rPr>
        <w:t xml:space="preserve">, press the </w:t>
      </w:r>
      <w:r w:rsidR="00EB1C24">
        <w:rPr>
          <w:rFonts w:ascii="Arial" w:hAnsi="Arial" w:cs="Arial"/>
          <w:sz w:val="24"/>
          <w:szCs w:val="24"/>
          <w:lang w:eastAsia="en-IN"/>
        </w:rPr>
        <w:t>Thumb key 1 or Thumb key 4</w:t>
      </w:r>
    </w:p>
    <w:p w14:paraId="1892092E" w14:textId="7A39F7DA" w:rsidR="00EF0CC7" w:rsidRPr="00403D48" w:rsidRDefault="00EF0CC7" w:rsidP="00C83B87">
      <w:pPr>
        <w:pStyle w:val="ListParagraph"/>
        <w:numPr>
          <w:ilvl w:val="0"/>
          <w:numId w:val="111"/>
        </w:numPr>
        <w:jc w:val="both"/>
        <w:rPr>
          <w:rFonts w:ascii="Arial" w:hAnsi="Arial" w:cs="Arial"/>
          <w:sz w:val="24"/>
          <w:szCs w:val="24"/>
          <w:lang w:eastAsia="en-IN"/>
        </w:rPr>
      </w:pPr>
      <w:r w:rsidRPr="00403D48">
        <w:rPr>
          <w:rFonts w:ascii="Arial" w:hAnsi="Arial" w:cs="Arial"/>
          <w:sz w:val="24"/>
          <w:szCs w:val="24"/>
          <w:lang w:eastAsia="en-IN"/>
        </w:rPr>
        <w:t xml:space="preserve">To </w:t>
      </w:r>
      <w:r w:rsidR="00200EC5">
        <w:rPr>
          <w:rFonts w:ascii="Arial" w:hAnsi="Arial" w:cs="Arial"/>
          <w:sz w:val="24"/>
          <w:szCs w:val="24"/>
          <w:lang w:eastAsia="en-IN"/>
        </w:rPr>
        <w:t>S</w:t>
      </w:r>
      <w:r w:rsidRPr="00403D48">
        <w:rPr>
          <w:rFonts w:ascii="Arial" w:hAnsi="Arial" w:cs="Arial"/>
          <w:sz w:val="24"/>
          <w:szCs w:val="24"/>
          <w:lang w:eastAsia="en-IN"/>
        </w:rPr>
        <w:t xml:space="preserve">ee choices within a menu </w:t>
      </w:r>
      <w:r w:rsidR="003B3ACC">
        <w:rPr>
          <w:rFonts w:ascii="Arial" w:hAnsi="Arial" w:cs="Arial"/>
          <w:sz w:val="24"/>
          <w:szCs w:val="24"/>
          <w:lang w:eastAsia="en-IN"/>
        </w:rPr>
        <w:t>item</w:t>
      </w:r>
      <w:r w:rsidRPr="00403D48">
        <w:rPr>
          <w:rFonts w:ascii="Arial" w:hAnsi="Arial" w:cs="Arial"/>
          <w:sz w:val="24"/>
          <w:szCs w:val="24"/>
          <w:lang w:eastAsia="en-IN"/>
        </w:rPr>
        <w:t xml:space="preserve">, use the </w:t>
      </w:r>
      <w:r w:rsidR="00EB1C24">
        <w:rPr>
          <w:rFonts w:ascii="Arial" w:hAnsi="Arial" w:cs="Arial"/>
          <w:sz w:val="24"/>
          <w:szCs w:val="24"/>
          <w:lang w:eastAsia="en-IN"/>
        </w:rPr>
        <w:t>Thumb key 2 or Thumb key 3</w:t>
      </w:r>
      <w:r w:rsidRPr="00403D48">
        <w:rPr>
          <w:rFonts w:ascii="Arial" w:hAnsi="Arial" w:cs="Arial"/>
          <w:sz w:val="24"/>
          <w:szCs w:val="24"/>
          <w:lang w:eastAsia="en-IN"/>
        </w:rPr>
        <w:t xml:space="preserve"> </w:t>
      </w:r>
    </w:p>
    <w:p w14:paraId="2562700A" w14:textId="77777777" w:rsidR="00FE3743" w:rsidRPr="00F7035D" w:rsidRDefault="00FE3743" w:rsidP="00121DFE">
      <w:pPr>
        <w:pStyle w:val="Heading2"/>
        <w:rPr>
          <w:lang w:eastAsia="en-IN"/>
        </w:rPr>
      </w:pPr>
      <w:bookmarkStart w:id="60" w:name="Device-Operational-Modes"/>
      <w:bookmarkStart w:id="61" w:name="_Toc531853308"/>
      <w:bookmarkStart w:id="62" w:name="_Toc230190349"/>
      <w:bookmarkEnd w:id="60"/>
      <w:r w:rsidRPr="00F7035D">
        <w:rPr>
          <w:lang w:eastAsia="en-IN"/>
        </w:rPr>
        <w:t>Device Operational Modes</w:t>
      </w:r>
      <w:bookmarkEnd w:id="61"/>
      <w:bookmarkEnd w:id="62"/>
    </w:p>
    <w:p w14:paraId="4C70FBAF" w14:textId="4A7774CF" w:rsidR="00FE3743" w:rsidRPr="000C3ED9" w:rsidRDefault="008F326A" w:rsidP="00C83B87">
      <w:pPr>
        <w:jc w:val="both"/>
        <w:rPr>
          <w:lang w:eastAsia="en-IN"/>
        </w:rPr>
      </w:pPr>
      <w:r w:rsidRPr="00F7035D">
        <w:rPr>
          <w:lang w:eastAsia="en-IN"/>
        </w:rPr>
        <w:t>Orbit</w:t>
      </w:r>
      <w:r w:rsidR="004973AE" w:rsidRPr="00F7035D">
        <w:rPr>
          <w:lang w:eastAsia="en-IN"/>
        </w:rPr>
        <w:t xml:space="preserve"> </w:t>
      </w:r>
      <w:r w:rsidR="00EB1C24">
        <w:rPr>
          <w:lang w:eastAsia="en-IN"/>
        </w:rPr>
        <w:t>Flow</w:t>
      </w:r>
      <w:r w:rsidR="004973AE" w:rsidRPr="00F7035D">
        <w:rPr>
          <w:lang w:eastAsia="en-IN"/>
        </w:rPr>
        <w:t xml:space="preserve"> 40</w:t>
      </w:r>
      <w:r w:rsidR="00FE3743" w:rsidRPr="00F7035D">
        <w:rPr>
          <w:lang w:eastAsia="en-IN"/>
        </w:rPr>
        <w:t xml:space="preserve"> </w:t>
      </w:r>
      <w:r w:rsidR="00EB1C24">
        <w:rPr>
          <w:lang w:eastAsia="en-IN"/>
        </w:rPr>
        <w:t xml:space="preserve">works with </w:t>
      </w:r>
      <w:r>
        <w:rPr>
          <w:lang w:eastAsia="en-IN"/>
        </w:rPr>
        <w:t>Remote</w:t>
      </w:r>
      <w:r w:rsidR="00EB1C24">
        <w:rPr>
          <w:lang w:eastAsia="en-IN"/>
        </w:rPr>
        <w:t xml:space="preserve"> mode functionality</w:t>
      </w:r>
      <w:r w:rsidR="00E95B16" w:rsidRPr="00F7035D">
        <w:rPr>
          <w:lang w:eastAsia="en-IN"/>
        </w:rPr>
        <w:t>.</w:t>
      </w:r>
      <w:r w:rsidR="00BC6C83" w:rsidRPr="00F7035D">
        <w:rPr>
          <w:lang w:eastAsia="en-IN"/>
        </w:rPr>
        <w:t xml:space="preserve"> </w:t>
      </w:r>
    </w:p>
    <w:p w14:paraId="3FAA4DA8" w14:textId="77777777" w:rsidR="00FE3743" w:rsidRPr="00F7035D" w:rsidRDefault="00FE3743" w:rsidP="00C83B87">
      <w:pPr>
        <w:jc w:val="both"/>
        <w:rPr>
          <w:lang w:eastAsia="en-IN"/>
        </w:rPr>
      </w:pPr>
    </w:p>
    <w:p w14:paraId="0371ED97" w14:textId="28D8057F" w:rsidR="00FE3743" w:rsidRPr="00F7035D" w:rsidRDefault="00FE3743" w:rsidP="00B90ECD">
      <w:pPr>
        <w:rPr>
          <w:lang w:eastAsia="en-IN"/>
        </w:rPr>
      </w:pPr>
      <w:r w:rsidRPr="00F7035D">
        <w:rPr>
          <w:lang w:eastAsia="en-IN"/>
        </w:rPr>
        <w:t xml:space="preserve">Remote mode allows you to connect the </w:t>
      </w:r>
      <w:r w:rsidR="004973AE" w:rsidRPr="00F7035D">
        <w:rPr>
          <w:lang w:eastAsia="en-IN"/>
        </w:rPr>
        <w:t xml:space="preserve">Orbit </w:t>
      </w:r>
      <w:r w:rsidR="00EB1C24">
        <w:rPr>
          <w:lang w:eastAsia="en-IN"/>
        </w:rPr>
        <w:t>Flow</w:t>
      </w:r>
      <w:r w:rsidR="004973AE" w:rsidRPr="00F7035D">
        <w:rPr>
          <w:lang w:eastAsia="en-IN"/>
        </w:rPr>
        <w:t xml:space="preserve"> 40</w:t>
      </w:r>
      <w:r w:rsidRPr="00F7035D">
        <w:rPr>
          <w:lang w:eastAsia="en-IN"/>
        </w:rPr>
        <w:t xml:space="preserve"> to iPhone</w:t>
      </w:r>
      <w:r w:rsidRPr="00AB6150">
        <w:rPr>
          <w:vertAlign w:val="superscript"/>
          <w:lang w:eastAsia="en-IN"/>
        </w:rPr>
        <w:t>®</w:t>
      </w:r>
      <w:r w:rsidRPr="00F7035D">
        <w:rPr>
          <w:lang w:eastAsia="en-IN"/>
        </w:rPr>
        <w:t>, iPad</w:t>
      </w:r>
      <w:r w:rsidRPr="00AB6150">
        <w:rPr>
          <w:vertAlign w:val="superscript"/>
          <w:lang w:eastAsia="en-IN"/>
        </w:rPr>
        <w:t>®</w:t>
      </w:r>
      <w:r w:rsidRPr="00F7035D">
        <w:rPr>
          <w:lang w:eastAsia="en-IN"/>
        </w:rPr>
        <w:t>, and Android™ mobile devices, as well as desktop computers</w:t>
      </w:r>
      <w:r w:rsidR="00464722">
        <w:rPr>
          <w:lang w:eastAsia="en-IN"/>
        </w:rPr>
        <w:t xml:space="preserve"> via USB</w:t>
      </w:r>
      <w:r w:rsidRPr="00F7035D">
        <w:rPr>
          <w:lang w:eastAsia="en-IN"/>
        </w:rPr>
        <w:t xml:space="preserve">. In Remote mode, </w:t>
      </w:r>
      <w:r w:rsidR="004973AE" w:rsidRPr="00F7035D">
        <w:rPr>
          <w:lang w:eastAsia="en-IN"/>
        </w:rPr>
        <w:t xml:space="preserve">Orbit </w:t>
      </w:r>
      <w:r w:rsidR="00EB1C24">
        <w:rPr>
          <w:lang w:eastAsia="en-IN"/>
        </w:rPr>
        <w:t>Flow</w:t>
      </w:r>
      <w:r w:rsidR="004973AE" w:rsidRPr="00F7035D">
        <w:rPr>
          <w:lang w:eastAsia="en-IN"/>
        </w:rPr>
        <w:t xml:space="preserve"> 40</w:t>
      </w:r>
      <w:r w:rsidRPr="00F7035D">
        <w:rPr>
          <w:lang w:eastAsia="en-IN"/>
        </w:rPr>
        <w:t xml:space="preserve"> acts as an input and output device for the remotely connected host via USB. See the </w:t>
      </w:r>
      <w:hyperlink w:anchor="Remote-Mode" w:history="1">
        <w:r w:rsidRPr="00C96C39">
          <w:rPr>
            <w:color w:val="0000FF"/>
            <w:lang w:eastAsia="en-IN"/>
          </w:rPr>
          <w:t>Remote Mode</w:t>
        </w:r>
      </w:hyperlink>
      <w:r w:rsidRPr="00F7035D">
        <w:rPr>
          <w:lang w:eastAsia="en-IN"/>
        </w:rPr>
        <w:t xml:space="preserve"> section of this document for more information.</w:t>
      </w:r>
    </w:p>
    <w:p w14:paraId="44B47F3D" w14:textId="77777777" w:rsidR="00FE3743" w:rsidRDefault="00FE3743" w:rsidP="00C83B87">
      <w:pPr>
        <w:jc w:val="both"/>
        <w:rPr>
          <w:lang w:eastAsia="en-IN"/>
        </w:rPr>
      </w:pPr>
    </w:p>
    <w:p w14:paraId="0641AA37" w14:textId="2D98F303" w:rsidR="00EB1C24" w:rsidRDefault="00EB1C24" w:rsidP="00C83B87">
      <w:pPr>
        <w:jc w:val="both"/>
        <w:rPr>
          <w:lang w:eastAsia="en-IN"/>
        </w:rPr>
      </w:pPr>
      <w:r>
        <w:rPr>
          <w:lang w:eastAsia="en-IN"/>
        </w:rPr>
        <w:t xml:space="preserve">Remote mode supports two different screen reader protocol </w:t>
      </w:r>
      <w:r w:rsidR="008F326A">
        <w:rPr>
          <w:lang w:eastAsia="en-IN"/>
        </w:rPr>
        <w:t>modes</w:t>
      </w:r>
      <w:r>
        <w:rPr>
          <w:lang w:eastAsia="en-IN"/>
        </w:rPr>
        <w:t xml:space="preserve"> Or</w:t>
      </w:r>
      <w:r w:rsidR="008F326A">
        <w:rPr>
          <w:lang w:eastAsia="en-IN"/>
        </w:rPr>
        <w:t>bit Braille (</w:t>
      </w:r>
      <w:r>
        <w:rPr>
          <w:lang w:eastAsia="en-IN"/>
        </w:rPr>
        <w:t>HID Orbit</w:t>
      </w:r>
      <w:r w:rsidR="008F326A">
        <w:rPr>
          <w:lang w:eastAsia="en-IN"/>
        </w:rPr>
        <w:t>)</w:t>
      </w:r>
      <w:r>
        <w:rPr>
          <w:lang w:eastAsia="en-IN"/>
        </w:rPr>
        <w:t xml:space="preserve"> and </w:t>
      </w:r>
      <w:r w:rsidR="008F326A">
        <w:rPr>
          <w:lang w:eastAsia="en-IN"/>
        </w:rPr>
        <w:t>Standard HID Braille.</w:t>
      </w:r>
    </w:p>
    <w:p w14:paraId="09101633" w14:textId="77777777" w:rsidR="008F326A" w:rsidRDefault="008F326A" w:rsidP="00C83B87">
      <w:pPr>
        <w:jc w:val="both"/>
        <w:rPr>
          <w:lang w:eastAsia="en-IN"/>
        </w:rPr>
      </w:pPr>
    </w:p>
    <w:p w14:paraId="6D8A44D9" w14:textId="05A1C0D7" w:rsidR="00EB1C24" w:rsidRDefault="008F326A" w:rsidP="00C83B87">
      <w:pPr>
        <w:jc w:val="both"/>
      </w:pPr>
      <w:r>
        <w:rPr>
          <w:lang w:eastAsia="en-IN"/>
        </w:rPr>
        <w:t xml:space="preserve">You can switch between the 2 modes </w:t>
      </w:r>
      <w:r w:rsidR="00EB1C24">
        <w:t>via key combinations not conflicting with any screen reader:</w:t>
      </w:r>
    </w:p>
    <w:p w14:paraId="6C801D3C" w14:textId="722FA9E9" w:rsidR="00EB1C24" w:rsidRPr="008F326A" w:rsidRDefault="00EB1C24" w:rsidP="00C83B87">
      <w:pPr>
        <w:pStyle w:val="ListParagraph"/>
        <w:numPr>
          <w:ilvl w:val="0"/>
          <w:numId w:val="189"/>
        </w:numPr>
        <w:spacing w:after="160" w:line="259" w:lineRule="auto"/>
        <w:jc w:val="both"/>
        <w:rPr>
          <w:rFonts w:ascii="Arial" w:eastAsia="Times New Roman" w:hAnsi="Arial"/>
          <w:sz w:val="24"/>
          <w:szCs w:val="24"/>
        </w:rPr>
      </w:pPr>
      <w:r w:rsidRPr="008F326A">
        <w:rPr>
          <w:rFonts w:ascii="Arial" w:eastAsia="Times New Roman" w:hAnsi="Arial"/>
          <w:sz w:val="24"/>
          <w:szCs w:val="24"/>
        </w:rPr>
        <w:t>HID Braille – Thumb</w:t>
      </w:r>
      <w:r w:rsidR="008F326A">
        <w:rPr>
          <w:rFonts w:ascii="Arial" w:eastAsia="Times New Roman" w:hAnsi="Arial"/>
          <w:sz w:val="24"/>
          <w:szCs w:val="24"/>
        </w:rPr>
        <w:t xml:space="preserve"> key</w:t>
      </w:r>
      <w:r w:rsidRPr="008F326A">
        <w:rPr>
          <w:rFonts w:ascii="Arial" w:eastAsia="Times New Roman" w:hAnsi="Arial"/>
          <w:sz w:val="24"/>
          <w:szCs w:val="24"/>
        </w:rPr>
        <w:t xml:space="preserve"> 1 + Thumb</w:t>
      </w:r>
      <w:r w:rsidR="008F326A">
        <w:rPr>
          <w:rFonts w:ascii="Arial" w:eastAsia="Times New Roman" w:hAnsi="Arial"/>
          <w:sz w:val="24"/>
          <w:szCs w:val="24"/>
        </w:rPr>
        <w:t xml:space="preserve"> key</w:t>
      </w:r>
      <w:r w:rsidRPr="008F326A">
        <w:rPr>
          <w:rFonts w:ascii="Arial" w:eastAsia="Times New Roman" w:hAnsi="Arial"/>
          <w:sz w:val="24"/>
          <w:szCs w:val="24"/>
        </w:rPr>
        <w:t xml:space="preserve"> 4 + CR 1</w:t>
      </w:r>
    </w:p>
    <w:p w14:paraId="445E903C" w14:textId="25E96634" w:rsidR="00DE08E5" w:rsidRDefault="00EB1C24" w:rsidP="00C83B87">
      <w:pPr>
        <w:pStyle w:val="ListParagraph"/>
        <w:numPr>
          <w:ilvl w:val="0"/>
          <w:numId w:val="189"/>
        </w:numPr>
        <w:jc w:val="both"/>
        <w:rPr>
          <w:rFonts w:ascii="Arial" w:eastAsia="Times New Roman" w:hAnsi="Arial"/>
          <w:sz w:val="24"/>
          <w:szCs w:val="24"/>
        </w:rPr>
      </w:pPr>
      <w:r w:rsidRPr="008F326A">
        <w:rPr>
          <w:rFonts w:ascii="Arial" w:eastAsia="Times New Roman" w:hAnsi="Arial"/>
          <w:sz w:val="24"/>
          <w:szCs w:val="24"/>
        </w:rPr>
        <w:t>HID Orbit – Thumb</w:t>
      </w:r>
      <w:r w:rsidR="008F326A">
        <w:rPr>
          <w:rFonts w:ascii="Arial" w:eastAsia="Times New Roman" w:hAnsi="Arial"/>
          <w:sz w:val="24"/>
          <w:szCs w:val="24"/>
        </w:rPr>
        <w:t xml:space="preserve"> key</w:t>
      </w:r>
      <w:r w:rsidRPr="008F326A">
        <w:rPr>
          <w:rFonts w:ascii="Arial" w:eastAsia="Times New Roman" w:hAnsi="Arial"/>
          <w:sz w:val="24"/>
          <w:szCs w:val="24"/>
        </w:rPr>
        <w:t xml:space="preserve"> 1 + Thumb</w:t>
      </w:r>
      <w:r w:rsidR="008F326A">
        <w:rPr>
          <w:rFonts w:ascii="Arial" w:eastAsia="Times New Roman" w:hAnsi="Arial"/>
          <w:sz w:val="24"/>
          <w:szCs w:val="24"/>
        </w:rPr>
        <w:t xml:space="preserve"> key</w:t>
      </w:r>
      <w:r w:rsidRPr="008F326A">
        <w:rPr>
          <w:rFonts w:ascii="Arial" w:eastAsia="Times New Roman" w:hAnsi="Arial"/>
          <w:sz w:val="24"/>
          <w:szCs w:val="24"/>
        </w:rPr>
        <w:t xml:space="preserve"> 4 + CR 2</w:t>
      </w:r>
    </w:p>
    <w:p w14:paraId="2DD50108" w14:textId="77777777" w:rsidR="00C83B87" w:rsidRPr="00C83B87" w:rsidRDefault="00C83B87" w:rsidP="00C83B87">
      <w:pPr>
        <w:jc w:val="both"/>
      </w:pPr>
    </w:p>
    <w:p w14:paraId="152509BD" w14:textId="599D2611" w:rsidR="00FE3743" w:rsidRPr="00F7035D" w:rsidRDefault="00FE3743" w:rsidP="00B96FD9">
      <w:pPr>
        <w:pStyle w:val="Heading1"/>
        <w:ind w:left="426"/>
        <w:rPr>
          <w:lang w:eastAsia="en-IN"/>
        </w:rPr>
      </w:pPr>
      <w:bookmarkStart w:id="63" w:name="_Toc11668612"/>
      <w:bookmarkStart w:id="64" w:name="_Toc11668613"/>
      <w:bookmarkStart w:id="65" w:name="_Toc11668614"/>
      <w:bookmarkStart w:id="66" w:name="_Toc11668615"/>
      <w:bookmarkStart w:id="67" w:name="_Toc11668616"/>
      <w:bookmarkStart w:id="68" w:name="_Toc11668617"/>
      <w:bookmarkStart w:id="69" w:name="_Toc11668618"/>
      <w:bookmarkStart w:id="70" w:name="_Toc11668619"/>
      <w:bookmarkStart w:id="71" w:name="_Toc11668620"/>
      <w:bookmarkStart w:id="72" w:name="_Toc11668621"/>
      <w:bookmarkStart w:id="73" w:name="_Toc11668622"/>
      <w:bookmarkStart w:id="74" w:name="_Toc11668623"/>
      <w:bookmarkStart w:id="75" w:name="_Toc11668624"/>
      <w:bookmarkStart w:id="76" w:name="_Toc11668625"/>
      <w:bookmarkStart w:id="77" w:name="_Toc11668626"/>
      <w:bookmarkStart w:id="78" w:name="_Toc11668627"/>
      <w:bookmarkStart w:id="79" w:name="_Toc11668628"/>
      <w:bookmarkStart w:id="80" w:name="_Toc11668629"/>
      <w:bookmarkStart w:id="81" w:name="_Toc11668630"/>
      <w:bookmarkStart w:id="82" w:name="_Toc11668631"/>
      <w:bookmarkStart w:id="83" w:name="_Toc11668632"/>
      <w:bookmarkStart w:id="84" w:name="_Toc11668633"/>
      <w:bookmarkStart w:id="85" w:name="_Toc11668634"/>
      <w:bookmarkStart w:id="86" w:name="_Toc11668635"/>
      <w:bookmarkStart w:id="87" w:name="_Toc11668636"/>
      <w:bookmarkStart w:id="88" w:name="_Toc11668637"/>
      <w:bookmarkStart w:id="89" w:name="_Toc11668638"/>
      <w:bookmarkStart w:id="90" w:name="_Toc11668639"/>
      <w:bookmarkStart w:id="91" w:name="_Toc11668640"/>
      <w:bookmarkStart w:id="92" w:name="_Toc11668641"/>
      <w:bookmarkStart w:id="93" w:name="_Toc11668642"/>
      <w:bookmarkStart w:id="94" w:name="_Toc11668643"/>
      <w:bookmarkStart w:id="95" w:name="_Toc11668644"/>
      <w:bookmarkStart w:id="96" w:name="_Toc11668645"/>
      <w:bookmarkStart w:id="97" w:name="_Toc519261709"/>
      <w:bookmarkStart w:id="98" w:name="The-Menu"/>
      <w:bookmarkStart w:id="99" w:name="_The_Menu"/>
      <w:bookmarkStart w:id="100" w:name="_Toc524713600"/>
      <w:bookmarkStart w:id="101" w:name="_Toc524713601"/>
      <w:bookmarkStart w:id="102" w:name="_Toc524713602"/>
      <w:bookmarkStart w:id="103" w:name="_Toc524713603"/>
      <w:bookmarkStart w:id="104" w:name="_Toc524713604"/>
      <w:bookmarkStart w:id="105" w:name="_Toc524713605"/>
      <w:bookmarkStart w:id="106" w:name="_Toc524713606"/>
      <w:bookmarkStart w:id="107" w:name="_Toc524713607"/>
      <w:bookmarkStart w:id="108" w:name="_Toc524713608"/>
      <w:bookmarkStart w:id="109" w:name="_Toc524713609"/>
      <w:bookmarkStart w:id="110" w:name="_Toc524713610"/>
      <w:bookmarkStart w:id="111" w:name="_Toc524713611"/>
      <w:bookmarkStart w:id="112" w:name="_Toc524713612"/>
      <w:bookmarkStart w:id="113" w:name="_Toc524713613"/>
      <w:bookmarkStart w:id="114" w:name="_Toc524713614"/>
      <w:bookmarkStart w:id="115" w:name="_Toc524713615"/>
      <w:bookmarkStart w:id="116" w:name="_Toc523333530"/>
      <w:bookmarkStart w:id="117" w:name="_Toc524713616"/>
      <w:bookmarkStart w:id="118" w:name="_Toc524713617"/>
      <w:bookmarkStart w:id="119" w:name="_Toc524713618"/>
      <w:bookmarkStart w:id="120" w:name="_Toc524713619"/>
      <w:bookmarkStart w:id="121" w:name="_Toc524713620"/>
      <w:bookmarkStart w:id="122" w:name="_Toc524713621"/>
      <w:bookmarkStart w:id="123" w:name="_Toc524713622"/>
      <w:bookmarkStart w:id="124" w:name="_Toc524713623"/>
      <w:bookmarkStart w:id="125" w:name="_Toc524713624"/>
      <w:bookmarkStart w:id="126" w:name="_Toc524713625"/>
      <w:bookmarkStart w:id="127" w:name="_Generating_the_UID_1"/>
      <w:bookmarkStart w:id="128" w:name="_Toc524713626"/>
      <w:bookmarkStart w:id="129" w:name="_Toc524713627"/>
      <w:bookmarkStart w:id="130" w:name="_Toc524713628"/>
      <w:bookmarkStart w:id="131" w:name="_Toc524713629"/>
      <w:bookmarkStart w:id="132" w:name="_Toc524713630"/>
      <w:bookmarkStart w:id="133" w:name="_Toc524713631"/>
      <w:bookmarkStart w:id="134" w:name="_Toc524713632"/>
      <w:bookmarkStart w:id="135" w:name="_Toc524713633"/>
      <w:bookmarkStart w:id="136" w:name="_Toc524713634"/>
      <w:bookmarkStart w:id="137" w:name="_Toc524713635"/>
      <w:bookmarkStart w:id="138" w:name="_Toc524713636"/>
      <w:bookmarkStart w:id="139" w:name="_Toc524713637"/>
      <w:bookmarkStart w:id="140" w:name="_Toc524713638"/>
      <w:bookmarkStart w:id="141" w:name="_Toc524713639"/>
      <w:bookmarkStart w:id="142" w:name="_Toc524713640"/>
      <w:bookmarkStart w:id="143" w:name="_Toc524713641"/>
      <w:bookmarkStart w:id="144" w:name="_Toc524713642"/>
      <w:bookmarkStart w:id="145" w:name="_Toc524713643"/>
      <w:bookmarkStart w:id="146" w:name="_Toc524713644"/>
      <w:bookmarkStart w:id="147" w:name="_Toc524713645"/>
      <w:bookmarkStart w:id="148" w:name="_Toc524713646"/>
      <w:bookmarkStart w:id="149" w:name="_Toc524713647"/>
      <w:bookmarkStart w:id="150" w:name="_Toc524713648"/>
      <w:bookmarkStart w:id="151" w:name="_Toc524713649"/>
      <w:bookmarkStart w:id="152" w:name="_Toc524713650"/>
      <w:bookmarkStart w:id="153" w:name="_Toc524713651"/>
      <w:bookmarkStart w:id="154" w:name="_Toc524713652"/>
      <w:bookmarkStart w:id="155" w:name="_Toc524713653"/>
      <w:bookmarkStart w:id="156" w:name="_Toc524713654"/>
      <w:bookmarkStart w:id="157" w:name="_Toc524713655"/>
      <w:bookmarkStart w:id="158" w:name="_Toc524713656"/>
      <w:bookmarkStart w:id="159" w:name="_Toc524713657"/>
      <w:bookmarkStart w:id="160" w:name="_Toc524713658"/>
      <w:bookmarkStart w:id="161" w:name="_Toc524713659"/>
      <w:bookmarkStart w:id="162" w:name="_Toc524713660"/>
      <w:bookmarkStart w:id="163" w:name="_Toc524713661"/>
      <w:bookmarkStart w:id="164" w:name="_Toc524713662"/>
      <w:bookmarkStart w:id="165" w:name="_Toc524713663"/>
      <w:bookmarkStart w:id="166" w:name="_The_Menu_1"/>
      <w:bookmarkStart w:id="167" w:name="_Toc531853309"/>
      <w:bookmarkStart w:id="168" w:name="_Toc230190350"/>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r w:rsidRPr="00F7035D">
        <w:rPr>
          <w:lang w:eastAsia="en-IN"/>
        </w:rPr>
        <w:t>The Menu</w:t>
      </w:r>
      <w:bookmarkEnd w:id="167"/>
      <w:bookmarkEnd w:id="168"/>
    </w:p>
    <w:p w14:paraId="7777987B" w14:textId="58FBBFCB" w:rsidR="0062469E" w:rsidRPr="0062469E" w:rsidRDefault="0062469E" w:rsidP="00C83B87">
      <w:pPr>
        <w:pStyle w:val="NormalWeb"/>
        <w:jc w:val="both"/>
        <w:rPr>
          <w:rFonts w:ascii="Arial" w:hAnsi="Arial"/>
          <w:lang w:val="en-US"/>
        </w:rPr>
      </w:pPr>
      <w:r w:rsidRPr="0062469E">
        <w:rPr>
          <w:rFonts w:ascii="Arial" w:hAnsi="Arial"/>
          <w:lang w:val="en-US"/>
        </w:rPr>
        <w:t xml:space="preserve">The Orbit </w:t>
      </w:r>
      <w:r w:rsidR="001F1B0B">
        <w:rPr>
          <w:rFonts w:ascii="Arial" w:hAnsi="Arial"/>
          <w:lang w:val="en-US"/>
        </w:rPr>
        <w:t>Flow</w:t>
      </w:r>
      <w:r w:rsidRPr="0062469E">
        <w:rPr>
          <w:rFonts w:ascii="Arial" w:hAnsi="Arial"/>
          <w:lang w:val="en-US"/>
        </w:rPr>
        <w:t xml:space="preserve"> 40 provides a menu for configuring settings and viewing device information such as version and serial number.</w:t>
      </w:r>
    </w:p>
    <w:p w14:paraId="4221A3AA" w14:textId="77777777" w:rsidR="0062469E" w:rsidRPr="0062469E" w:rsidRDefault="0062469E" w:rsidP="00C83B87">
      <w:pPr>
        <w:pStyle w:val="NormalWeb"/>
        <w:jc w:val="both"/>
        <w:rPr>
          <w:rFonts w:ascii="Arial" w:hAnsi="Arial"/>
          <w:lang w:val="en-US"/>
        </w:rPr>
      </w:pPr>
      <w:r w:rsidRPr="0062469E">
        <w:rPr>
          <w:rFonts w:ascii="Arial" w:hAnsi="Arial"/>
          <w:lang w:val="en-US"/>
        </w:rPr>
        <w:lastRenderedPageBreak/>
        <w:t xml:space="preserve">To open the menu, press </w:t>
      </w:r>
      <w:r w:rsidRPr="0062469E">
        <w:rPr>
          <w:rFonts w:ascii="Arial" w:hAnsi="Arial"/>
          <w:b/>
          <w:bCs/>
          <w:lang w:val="en-US"/>
        </w:rPr>
        <w:t>Thumb Key 1 + Thumb Key 4</w:t>
      </w:r>
      <w:r w:rsidRPr="0062469E">
        <w:rPr>
          <w:rFonts w:ascii="Arial" w:hAnsi="Arial"/>
          <w:lang w:val="en-US"/>
        </w:rPr>
        <w:t xml:space="preserve"> simultaneously. When the menu opens, </w:t>
      </w:r>
      <w:r w:rsidRPr="0062469E">
        <w:rPr>
          <w:rFonts w:ascii="Arial" w:hAnsi="Arial"/>
          <w:b/>
          <w:bCs/>
          <w:lang w:val="en-US"/>
        </w:rPr>
        <w:t>“Orbit Flow 40”</w:t>
      </w:r>
      <w:r w:rsidRPr="0062469E">
        <w:rPr>
          <w:rFonts w:ascii="Arial" w:hAnsi="Arial"/>
          <w:lang w:val="en-US"/>
        </w:rPr>
        <w:t xml:space="preserve"> is displayed as an indication.</w:t>
      </w:r>
    </w:p>
    <w:p w14:paraId="1F9089B3" w14:textId="77777777" w:rsidR="0062469E" w:rsidRPr="0062469E" w:rsidRDefault="0062469E" w:rsidP="00C83B87">
      <w:pPr>
        <w:pStyle w:val="NormalWeb"/>
        <w:jc w:val="both"/>
        <w:rPr>
          <w:rFonts w:ascii="Arial" w:hAnsi="Arial"/>
          <w:lang w:val="en-US"/>
        </w:rPr>
      </w:pPr>
      <w:r w:rsidRPr="0062469E">
        <w:rPr>
          <w:rFonts w:ascii="Arial" w:hAnsi="Arial"/>
          <w:lang w:val="en-US"/>
        </w:rPr>
        <w:t xml:space="preserve">You can navigate through the menu options using </w:t>
      </w:r>
      <w:r w:rsidRPr="0062469E">
        <w:rPr>
          <w:rFonts w:ascii="Arial" w:hAnsi="Arial"/>
          <w:b/>
          <w:bCs/>
          <w:lang w:val="en-US"/>
        </w:rPr>
        <w:t>Thumb Key 1</w:t>
      </w:r>
      <w:r w:rsidRPr="0062469E">
        <w:rPr>
          <w:rFonts w:ascii="Arial" w:hAnsi="Arial"/>
          <w:lang w:val="en-US"/>
        </w:rPr>
        <w:t xml:space="preserve"> and </w:t>
      </w:r>
      <w:r w:rsidRPr="0062469E">
        <w:rPr>
          <w:rFonts w:ascii="Arial" w:hAnsi="Arial"/>
          <w:b/>
          <w:bCs/>
          <w:lang w:val="en-US"/>
        </w:rPr>
        <w:t>Thumb Key 4</w:t>
      </w:r>
      <w:r w:rsidRPr="0062469E">
        <w:rPr>
          <w:rFonts w:ascii="Arial" w:hAnsi="Arial"/>
          <w:lang w:val="en-US"/>
        </w:rPr>
        <w:t>. The currently selected menu item is shown on the display.</w:t>
      </w:r>
    </w:p>
    <w:p w14:paraId="06FF62CF" w14:textId="77777777" w:rsidR="0062469E" w:rsidRPr="0062469E" w:rsidRDefault="0062469E" w:rsidP="00C83B87">
      <w:pPr>
        <w:pStyle w:val="NormalWeb"/>
        <w:jc w:val="both"/>
        <w:rPr>
          <w:rFonts w:ascii="Arial" w:hAnsi="Arial"/>
          <w:lang w:val="en-US"/>
        </w:rPr>
      </w:pPr>
      <w:r w:rsidRPr="0062469E">
        <w:rPr>
          <w:rFonts w:ascii="Arial" w:hAnsi="Arial"/>
          <w:lang w:val="en-US"/>
        </w:rPr>
        <w:t xml:space="preserve">To change a selected option, use </w:t>
      </w:r>
      <w:r w:rsidRPr="0062469E">
        <w:rPr>
          <w:rFonts w:ascii="Arial" w:hAnsi="Arial"/>
          <w:b/>
          <w:bCs/>
          <w:lang w:val="en-US"/>
        </w:rPr>
        <w:t>Thumb Key 2</w:t>
      </w:r>
      <w:r w:rsidRPr="0062469E">
        <w:rPr>
          <w:rFonts w:ascii="Arial" w:hAnsi="Arial"/>
          <w:lang w:val="en-US"/>
        </w:rPr>
        <w:t xml:space="preserve"> and </w:t>
      </w:r>
      <w:r w:rsidRPr="0062469E">
        <w:rPr>
          <w:rFonts w:ascii="Arial" w:hAnsi="Arial"/>
          <w:b/>
          <w:bCs/>
          <w:lang w:val="en-US"/>
        </w:rPr>
        <w:t>Thumb Key 3</w:t>
      </w:r>
      <w:r w:rsidRPr="0062469E">
        <w:rPr>
          <w:rFonts w:ascii="Arial" w:hAnsi="Arial"/>
          <w:lang w:val="en-US"/>
        </w:rPr>
        <w:t>.</w:t>
      </w:r>
    </w:p>
    <w:p w14:paraId="5FB05AE1" w14:textId="07D2F0EE" w:rsidR="0062469E" w:rsidRPr="0062469E" w:rsidRDefault="0062469E" w:rsidP="00C83B87">
      <w:pPr>
        <w:pStyle w:val="NormalWeb"/>
        <w:jc w:val="both"/>
        <w:rPr>
          <w:rFonts w:ascii="Arial" w:hAnsi="Arial"/>
          <w:lang w:val="en-US"/>
        </w:rPr>
      </w:pPr>
      <w:r w:rsidRPr="0062469E">
        <w:rPr>
          <w:rFonts w:ascii="Arial" w:hAnsi="Arial"/>
          <w:lang w:val="en-US"/>
        </w:rPr>
        <w:t xml:space="preserve">Pressing the </w:t>
      </w:r>
      <w:r w:rsidRPr="0062469E">
        <w:rPr>
          <w:rFonts w:ascii="Arial" w:hAnsi="Arial"/>
          <w:b/>
          <w:bCs/>
          <w:lang w:val="en-US"/>
        </w:rPr>
        <w:t>Home button</w:t>
      </w:r>
      <w:r w:rsidRPr="0062469E">
        <w:rPr>
          <w:rFonts w:ascii="Arial" w:hAnsi="Arial"/>
          <w:lang w:val="en-US"/>
        </w:rPr>
        <w:t xml:space="preserve"> saves any changes and exits the menu.</w:t>
      </w:r>
    </w:p>
    <w:p w14:paraId="5F0BA748" w14:textId="3313F879" w:rsidR="00196D86" w:rsidRPr="00F7035D" w:rsidRDefault="00196D86" w:rsidP="00C83B87">
      <w:pPr>
        <w:pStyle w:val="Heading2"/>
        <w:jc w:val="both"/>
        <w:rPr>
          <w:lang w:eastAsia="en-IN"/>
        </w:rPr>
      </w:pPr>
      <w:bookmarkStart w:id="169" w:name="_Toc531853311"/>
      <w:bookmarkStart w:id="170" w:name="_Toc230190351"/>
      <w:r w:rsidRPr="00F7035D">
        <w:rPr>
          <w:lang w:eastAsia="en-IN"/>
        </w:rPr>
        <w:t>Menu Options</w:t>
      </w:r>
      <w:bookmarkEnd w:id="169"/>
      <w:bookmarkEnd w:id="170"/>
    </w:p>
    <w:p w14:paraId="78677B31" w14:textId="426F1D05" w:rsidR="003941AC" w:rsidRDefault="00E147EC" w:rsidP="00C83B87">
      <w:pPr>
        <w:jc w:val="both"/>
        <w:rPr>
          <w:lang w:eastAsia="en-IN"/>
        </w:rPr>
      </w:pPr>
      <w:r w:rsidRPr="00F7035D">
        <w:rPr>
          <w:lang w:eastAsia="en-IN"/>
        </w:rPr>
        <w:t>Some of the Menu options have a default setting (indicated in the list below).</w:t>
      </w:r>
      <w:bookmarkStart w:id="171" w:name="Menu-Options"/>
      <w:bookmarkEnd w:id="171"/>
      <w:r w:rsidR="00804B14">
        <w:rPr>
          <w:lang w:eastAsia="en-IN"/>
        </w:rPr>
        <w:t xml:space="preserve"> The menu settings </w:t>
      </w:r>
      <w:proofErr w:type="gramStart"/>
      <w:r w:rsidR="00804B14">
        <w:rPr>
          <w:lang w:eastAsia="en-IN"/>
        </w:rPr>
        <w:t>is</w:t>
      </w:r>
      <w:proofErr w:type="gramEnd"/>
      <w:r w:rsidR="00804B14">
        <w:rPr>
          <w:lang w:eastAsia="en-IN"/>
        </w:rPr>
        <w:t xml:space="preserve"> shown in US computer braille (8 dot) only.</w:t>
      </w:r>
    </w:p>
    <w:p w14:paraId="763CFC42" w14:textId="0102F059" w:rsidR="00960C73" w:rsidRDefault="00960C73" w:rsidP="00743A6D">
      <w:pPr>
        <w:rPr>
          <w:lang w:eastAsia="en-IN"/>
        </w:rPr>
      </w:pPr>
    </w:p>
    <w:p w14:paraId="68CB3AEE" w14:textId="3070722D" w:rsidR="00960C73" w:rsidRPr="00050DD1" w:rsidRDefault="00B90ECD" w:rsidP="00801D4D">
      <w:pPr>
        <w:pStyle w:val="ListParagraph"/>
        <w:numPr>
          <w:ilvl w:val="0"/>
          <w:numId w:val="112"/>
        </w:numPr>
        <w:rPr>
          <w:rFonts w:ascii="Arial" w:hAnsi="Arial" w:cs="Arial"/>
          <w:color w:val="0070C0"/>
          <w:sz w:val="24"/>
          <w:szCs w:val="24"/>
        </w:rPr>
      </w:pPr>
      <w:hyperlink w:anchor="_Version" w:history="1">
        <w:r w:rsidR="0062469E" w:rsidRPr="00050DD1">
          <w:rPr>
            <w:rStyle w:val="Hyperlink"/>
            <w:color w:val="0070C0"/>
            <w:lang w:eastAsia="en-US"/>
          </w:rPr>
          <w:t>Version</w:t>
        </w:r>
      </w:hyperlink>
    </w:p>
    <w:p w14:paraId="54793E56" w14:textId="5F3608A9" w:rsidR="00960C73" w:rsidRPr="00050DD1" w:rsidRDefault="00B90ECD" w:rsidP="00801D4D">
      <w:pPr>
        <w:pStyle w:val="ListParagraph"/>
        <w:numPr>
          <w:ilvl w:val="0"/>
          <w:numId w:val="112"/>
        </w:numPr>
        <w:rPr>
          <w:rFonts w:ascii="Arial" w:hAnsi="Arial" w:cs="Arial"/>
          <w:color w:val="0070C0"/>
          <w:sz w:val="24"/>
          <w:szCs w:val="24"/>
        </w:rPr>
      </w:pPr>
      <w:hyperlink w:anchor="_Serial_Number" w:history="1">
        <w:r w:rsidR="0062469E" w:rsidRPr="00050DD1">
          <w:rPr>
            <w:rStyle w:val="Hyperlink"/>
            <w:color w:val="0070C0"/>
            <w:lang w:eastAsia="en-US"/>
          </w:rPr>
          <w:t>Serial No.</w:t>
        </w:r>
      </w:hyperlink>
    </w:p>
    <w:p w14:paraId="5F392456" w14:textId="0607658D" w:rsidR="00960C73" w:rsidRPr="00050DD1" w:rsidRDefault="00B90ECD" w:rsidP="00801D4D">
      <w:pPr>
        <w:pStyle w:val="ListParagraph"/>
        <w:numPr>
          <w:ilvl w:val="0"/>
          <w:numId w:val="112"/>
        </w:numPr>
        <w:rPr>
          <w:rFonts w:ascii="Arial" w:hAnsi="Arial" w:cs="Arial"/>
          <w:color w:val="0070C0"/>
          <w:sz w:val="24"/>
          <w:szCs w:val="24"/>
        </w:rPr>
      </w:pPr>
      <w:hyperlink w:anchor="_Emulate_(HID-Braille)" w:history="1">
        <w:r w:rsidR="0062469E" w:rsidRPr="00050DD1">
          <w:rPr>
            <w:rStyle w:val="Hyperlink"/>
            <w:color w:val="0070C0"/>
            <w:lang w:eastAsia="en-US"/>
          </w:rPr>
          <w:t>Emulation</w:t>
        </w:r>
        <w:r w:rsidR="00960C73" w:rsidRPr="00050DD1">
          <w:rPr>
            <w:rStyle w:val="Hyperlink"/>
            <w:color w:val="0070C0"/>
            <w:lang w:eastAsia="en-US"/>
          </w:rPr>
          <w:t xml:space="preserve"> (</w:t>
        </w:r>
        <w:r w:rsidR="0062469E" w:rsidRPr="00050DD1">
          <w:rPr>
            <w:rStyle w:val="Hyperlink"/>
            <w:color w:val="0070C0"/>
            <w:lang w:eastAsia="en-US"/>
          </w:rPr>
          <w:t>HID-Braille</w:t>
        </w:r>
        <w:r w:rsidR="00960C73" w:rsidRPr="00050DD1">
          <w:rPr>
            <w:rStyle w:val="Hyperlink"/>
            <w:color w:val="0070C0"/>
            <w:lang w:eastAsia="en-US"/>
          </w:rPr>
          <w:t>)</w:t>
        </w:r>
      </w:hyperlink>
    </w:p>
    <w:p w14:paraId="01FD4D5F" w14:textId="01B96331" w:rsidR="00D41B4A" w:rsidRPr="00050DD1" w:rsidRDefault="00B90ECD" w:rsidP="00F10C2B">
      <w:pPr>
        <w:pStyle w:val="ListParagraph"/>
        <w:numPr>
          <w:ilvl w:val="0"/>
          <w:numId w:val="112"/>
        </w:numPr>
        <w:rPr>
          <w:rFonts w:ascii="Arial" w:hAnsi="Arial" w:cs="Arial"/>
          <w:color w:val="0070C0"/>
          <w:sz w:val="24"/>
          <w:szCs w:val="24"/>
          <w:lang w:eastAsia="en-IN"/>
        </w:rPr>
      </w:pPr>
      <w:hyperlink w:anchor="_Sleep_timeout_(min)" w:history="1">
        <w:r w:rsidR="0062469E" w:rsidRPr="00050DD1">
          <w:rPr>
            <w:rStyle w:val="Hyperlink"/>
            <w:color w:val="0070C0"/>
            <w:lang w:eastAsia="en-US"/>
          </w:rPr>
          <w:t>Sleep timeout (min)</w:t>
        </w:r>
        <w:r w:rsidR="00960C73" w:rsidRPr="00050DD1">
          <w:rPr>
            <w:rStyle w:val="Hyperlink"/>
            <w:color w:val="0070C0"/>
            <w:lang w:eastAsia="en-US"/>
          </w:rPr>
          <w:t xml:space="preserve"> (</w:t>
        </w:r>
        <w:r w:rsidR="0062469E" w:rsidRPr="00050DD1">
          <w:rPr>
            <w:rStyle w:val="Hyperlink"/>
            <w:color w:val="0070C0"/>
            <w:lang w:eastAsia="en-US"/>
          </w:rPr>
          <w:t>10</w:t>
        </w:r>
        <w:r w:rsidR="00960C73" w:rsidRPr="00050DD1">
          <w:rPr>
            <w:rStyle w:val="Hyperlink"/>
            <w:color w:val="0070C0"/>
            <w:lang w:eastAsia="en-US"/>
          </w:rPr>
          <w:t>)</w:t>
        </w:r>
        <w:bookmarkStart w:id="172" w:name="Battery"/>
        <w:bookmarkStart w:id="173" w:name="_Battery"/>
        <w:bookmarkEnd w:id="172"/>
        <w:bookmarkEnd w:id="173"/>
      </w:hyperlink>
    </w:p>
    <w:p w14:paraId="60C47133" w14:textId="2B8BBAA4" w:rsidR="00FE3743" w:rsidRPr="00F7035D" w:rsidRDefault="00FE3743" w:rsidP="001B2B24">
      <w:pPr>
        <w:pStyle w:val="Heading3"/>
        <w:rPr>
          <w:lang w:eastAsia="en-IN"/>
        </w:rPr>
      </w:pPr>
      <w:bookmarkStart w:id="174" w:name="_Toc519261749"/>
      <w:bookmarkStart w:id="175" w:name="_Toc519532321"/>
      <w:bookmarkStart w:id="176" w:name="_Toc519533861"/>
      <w:bookmarkStart w:id="177" w:name="_Toc521073241"/>
      <w:bookmarkStart w:id="178" w:name="_Auto_Scroll_rate"/>
      <w:bookmarkStart w:id="179" w:name="_Scroll_rate_(Value)"/>
      <w:bookmarkStart w:id="180" w:name="_Generate_UID_File"/>
      <w:bookmarkStart w:id="181" w:name="_Toc524713684"/>
      <w:bookmarkStart w:id="182" w:name="_Toc524713685"/>
      <w:bookmarkStart w:id="183" w:name="_Feature_Activation"/>
      <w:bookmarkStart w:id="184" w:name="_Ver."/>
      <w:bookmarkStart w:id="185" w:name="_Version"/>
      <w:bookmarkStart w:id="186" w:name="_Toc230190352"/>
      <w:bookmarkEnd w:id="174"/>
      <w:bookmarkEnd w:id="175"/>
      <w:bookmarkEnd w:id="176"/>
      <w:bookmarkEnd w:id="177"/>
      <w:bookmarkEnd w:id="178"/>
      <w:bookmarkEnd w:id="179"/>
      <w:bookmarkEnd w:id="180"/>
      <w:bookmarkEnd w:id="181"/>
      <w:bookmarkEnd w:id="182"/>
      <w:bookmarkEnd w:id="183"/>
      <w:bookmarkEnd w:id="184"/>
      <w:bookmarkEnd w:id="185"/>
      <w:r w:rsidRPr="00F7035D">
        <w:rPr>
          <w:lang w:eastAsia="en-IN"/>
        </w:rPr>
        <w:t>Ver</w:t>
      </w:r>
      <w:r w:rsidR="00604BFA">
        <w:rPr>
          <w:lang w:eastAsia="en-IN"/>
        </w:rPr>
        <w:t>sion</w:t>
      </w:r>
      <w:bookmarkEnd w:id="186"/>
    </w:p>
    <w:p w14:paraId="7770814A" w14:textId="6F7225E5" w:rsidR="00527D2E" w:rsidRPr="001479A7" w:rsidRDefault="00FE3743" w:rsidP="00804B14">
      <w:pPr>
        <w:jc w:val="both"/>
        <w:rPr>
          <w:lang w:eastAsia="en-IN"/>
        </w:rPr>
      </w:pPr>
      <w:r w:rsidRPr="00F7035D">
        <w:rPr>
          <w:lang w:eastAsia="en-IN"/>
        </w:rPr>
        <w:t xml:space="preserve">The </w:t>
      </w:r>
      <w:bookmarkStart w:id="187" w:name="_Toc531853322"/>
      <w:r w:rsidRPr="00F7035D">
        <w:rPr>
          <w:lang w:eastAsia="en-IN"/>
        </w:rPr>
        <w:t>Version</w:t>
      </w:r>
      <w:bookmarkEnd w:id="187"/>
      <w:r w:rsidR="00974193">
        <w:rPr>
          <w:lang w:eastAsia="en-IN"/>
        </w:rPr>
        <w:t xml:space="preserve"> item</w:t>
      </w:r>
      <w:r w:rsidRPr="00F7035D">
        <w:rPr>
          <w:lang w:eastAsia="en-IN"/>
        </w:rPr>
        <w:t xml:space="preserve"> </w:t>
      </w:r>
      <w:r w:rsidR="005E4585" w:rsidRPr="00F7035D">
        <w:rPr>
          <w:lang w:eastAsia="en-IN"/>
        </w:rPr>
        <w:t xml:space="preserve">in the </w:t>
      </w:r>
      <w:r w:rsidRPr="00F7035D">
        <w:rPr>
          <w:lang w:eastAsia="en-IN"/>
        </w:rPr>
        <w:t>menu displays the version</w:t>
      </w:r>
      <w:r w:rsidR="00974193">
        <w:rPr>
          <w:lang w:eastAsia="en-IN"/>
        </w:rPr>
        <w:t xml:space="preserve"> number</w:t>
      </w:r>
      <w:r w:rsidRPr="00F7035D">
        <w:rPr>
          <w:lang w:eastAsia="en-IN"/>
        </w:rPr>
        <w:t xml:space="preserve"> of the software on your device. You may need the version number when talking</w:t>
      </w:r>
      <w:r w:rsidR="004948DD" w:rsidRPr="00F7035D">
        <w:rPr>
          <w:lang w:eastAsia="en-IN"/>
        </w:rPr>
        <w:t xml:space="preserve"> to</w:t>
      </w:r>
      <w:r w:rsidRPr="00F7035D">
        <w:rPr>
          <w:lang w:eastAsia="en-IN"/>
        </w:rPr>
        <w:t xml:space="preserve"> Customer Service. For the latest version</w:t>
      </w:r>
      <w:r w:rsidR="00974193">
        <w:rPr>
          <w:lang w:eastAsia="en-IN"/>
        </w:rPr>
        <w:t xml:space="preserve"> of software</w:t>
      </w:r>
      <w:r w:rsidRPr="00F7035D">
        <w:rPr>
          <w:lang w:eastAsia="en-IN"/>
        </w:rPr>
        <w:t xml:space="preserve">, </w:t>
      </w:r>
      <w:r w:rsidR="00974193">
        <w:rPr>
          <w:lang w:eastAsia="en-IN"/>
        </w:rPr>
        <w:t xml:space="preserve">refer to </w:t>
      </w:r>
      <w:r w:rsidR="003A1CC2" w:rsidRPr="00F7035D">
        <w:rPr>
          <w:lang w:eastAsia="en-IN"/>
        </w:rPr>
        <w:t>the website</w:t>
      </w:r>
      <w:r w:rsidR="00FD7F75">
        <w:rPr>
          <w:lang w:eastAsia="en-IN"/>
        </w:rPr>
        <w:t>.</w:t>
      </w:r>
    </w:p>
    <w:p w14:paraId="4CED46B1" w14:textId="7A100E61" w:rsidR="00FE3743" w:rsidRPr="00F7035D" w:rsidRDefault="00FE3743" w:rsidP="00C83B87">
      <w:pPr>
        <w:pStyle w:val="Heading3"/>
        <w:jc w:val="both"/>
        <w:rPr>
          <w:lang w:eastAsia="en-IN"/>
        </w:rPr>
      </w:pPr>
      <w:bookmarkStart w:id="188" w:name="_Bver."/>
      <w:bookmarkStart w:id="189" w:name="Serial"/>
      <w:bookmarkStart w:id="190" w:name="_Serial"/>
      <w:bookmarkStart w:id="191" w:name="_Serial_Number"/>
      <w:bookmarkStart w:id="192" w:name="_Toc230190353"/>
      <w:bookmarkEnd w:id="188"/>
      <w:bookmarkEnd w:id="189"/>
      <w:bookmarkEnd w:id="190"/>
      <w:bookmarkEnd w:id="191"/>
      <w:r w:rsidRPr="00F7035D">
        <w:rPr>
          <w:lang w:eastAsia="en-IN"/>
        </w:rPr>
        <w:t>S</w:t>
      </w:r>
      <w:r w:rsidR="00D047F7">
        <w:rPr>
          <w:lang w:eastAsia="en-IN"/>
        </w:rPr>
        <w:t>erial Number</w:t>
      </w:r>
      <w:bookmarkEnd w:id="192"/>
    </w:p>
    <w:p w14:paraId="4699DF3F" w14:textId="59B77570" w:rsidR="00FE3743" w:rsidRPr="000C3ED9" w:rsidRDefault="00FE3743" w:rsidP="00C83B87">
      <w:pPr>
        <w:jc w:val="both"/>
        <w:rPr>
          <w:lang w:eastAsia="en-IN"/>
        </w:rPr>
      </w:pPr>
      <w:r w:rsidRPr="00F7035D">
        <w:rPr>
          <w:lang w:eastAsia="en-IN"/>
        </w:rPr>
        <w:t>The Serial Number</w:t>
      </w:r>
      <w:r w:rsidR="00604EC0" w:rsidRPr="00F7035D">
        <w:rPr>
          <w:lang w:eastAsia="en-IN"/>
        </w:rPr>
        <w:t xml:space="preserve"> </w:t>
      </w:r>
      <w:r w:rsidR="00352340">
        <w:rPr>
          <w:lang w:eastAsia="en-IN"/>
        </w:rPr>
        <w:t xml:space="preserve">item </w:t>
      </w:r>
      <w:r w:rsidR="00305231" w:rsidRPr="00F7035D">
        <w:rPr>
          <w:lang w:eastAsia="en-IN"/>
        </w:rPr>
        <w:t>in</w:t>
      </w:r>
      <w:r w:rsidR="00604EC0" w:rsidRPr="00F7035D">
        <w:rPr>
          <w:lang w:eastAsia="en-IN"/>
        </w:rPr>
        <w:t xml:space="preserve"> the</w:t>
      </w:r>
      <w:r w:rsidRPr="00F7035D">
        <w:rPr>
          <w:lang w:eastAsia="en-IN"/>
        </w:rPr>
        <w:t xml:space="preserve"> menu shows the serial number of the device you are using. This number </w:t>
      </w:r>
      <w:r w:rsidR="00352340">
        <w:rPr>
          <w:lang w:eastAsia="en-IN"/>
        </w:rPr>
        <w:t>is</w:t>
      </w:r>
      <w:r w:rsidR="00352340" w:rsidRPr="00F7035D">
        <w:rPr>
          <w:lang w:eastAsia="en-IN"/>
        </w:rPr>
        <w:t xml:space="preserve"> </w:t>
      </w:r>
      <w:r w:rsidR="00352340">
        <w:rPr>
          <w:lang w:eastAsia="en-IN"/>
        </w:rPr>
        <w:t>useful</w:t>
      </w:r>
      <w:r w:rsidRPr="00F7035D">
        <w:rPr>
          <w:lang w:eastAsia="en-IN"/>
        </w:rPr>
        <w:t xml:space="preserve"> for</w:t>
      </w:r>
      <w:r w:rsidR="00C217D2">
        <w:rPr>
          <w:lang w:eastAsia="en-IN"/>
        </w:rPr>
        <w:t xml:space="preserve"> service and</w:t>
      </w:r>
      <w:r w:rsidR="00DF19F4" w:rsidRPr="00F7035D">
        <w:rPr>
          <w:lang w:eastAsia="en-IN"/>
        </w:rPr>
        <w:t xml:space="preserve"> </w:t>
      </w:r>
      <w:r w:rsidRPr="00F7035D">
        <w:rPr>
          <w:lang w:eastAsia="en-IN"/>
        </w:rPr>
        <w:t>warranty purposes.</w:t>
      </w:r>
      <w:bookmarkStart w:id="193" w:name="Reset-Defaults"/>
      <w:bookmarkStart w:id="194" w:name="_Reset_Defaults"/>
      <w:bookmarkEnd w:id="193"/>
      <w:bookmarkEnd w:id="194"/>
    </w:p>
    <w:p w14:paraId="18163DEB" w14:textId="1F358011" w:rsidR="00FE3743" w:rsidRPr="00F7035D" w:rsidRDefault="00FE3743" w:rsidP="00C83B87">
      <w:pPr>
        <w:pStyle w:val="Heading3"/>
        <w:jc w:val="both"/>
        <w:rPr>
          <w:lang w:eastAsia="en-IN"/>
        </w:rPr>
      </w:pPr>
      <w:bookmarkStart w:id="195" w:name="Emulate-Off"/>
      <w:bookmarkStart w:id="196" w:name="_Emulate_(Off)"/>
      <w:bookmarkStart w:id="197" w:name="_Emulate_(HID-Braille)"/>
      <w:bookmarkStart w:id="198" w:name="_Toc531853328"/>
      <w:bookmarkStart w:id="199" w:name="_Toc230190354"/>
      <w:bookmarkEnd w:id="195"/>
      <w:bookmarkEnd w:id="196"/>
      <w:bookmarkEnd w:id="197"/>
      <w:r w:rsidRPr="00F7035D">
        <w:rPr>
          <w:lang w:eastAsia="en-IN"/>
        </w:rPr>
        <w:t>Emulate (</w:t>
      </w:r>
      <w:r w:rsidR="00F10C2B">
        <w:rPr>
          <w:lang w:eastAsia="en-IN"/>
        </w:rPr>
        <w:t>HID-Braille</w:t>
      </w:r>
      <w:r w:rsidRPr="00F7035D">
        <w:rPr>
          <w:lang w:eastAsia="en-IN"/>
        </w:rPr>
        <w:t>)</w:t>
      </w:r>
      <w:bookmarkEnd w:id="198"/>
      <w:bookmarkEnd w:id="199"/>
    </w:p>
    <w:p w14:paraId="28522588" w14:textId="318E32F9" w:rsidR="00FE3743" w:rsidRPr="000C3ED9" w:rsidRDefault="00FE3743" w:rsidP="00C83B87">
      <w:pPr>
        <w:ind w:left="-11"/>
        <w:jc w:val="both"/>
        <w:rPr>
          <w:lang w:eastAsia="en-IN"/>
        </w:rPr>
      </w:pPr>
      <w:r w:rsidRPr="00F7035D">
        <w:rPr>
          <w:lang w:eastAsia="en-IN"/>
        </w:rPr>
        <w:t xml:space="preserve">The Emulation option allows you to choose how the device appears to </w:t>
      </w:r>
      <w:r w:rsidR="00050DD1" w:rsidRPr="00F7035D">
        <w:rPr>
          <w:lang w:eastAsia="en-IN"/>
        </w:rPr>
        <w:t>Host</w:t>
      </w:r>
      <w:r w:rsidRPr="00F7035D">
        <w:rPr>
          <w:lang w:eastAsia="en-IN"/>
        </w:rPr>
        <w:t xml:space="preserve"> screen reader applications. If </w:t>
      </w:r>
      <w:r w:rsidR="00F10C2B">
        <w:rPr>
          <w:lang w:eastAsia="en-IN"/>
        </w:rPr>
        <w:t>HID-Braille</w:t>
      </w:r>
      <w:r w:rsidR="006536F0" w:rsidRPr="00F7035D">
        <w:rPr>
          <w:lang w:eastAsia="en-IN"/>
        </w:rPr>
        <w:t xml:space="preserve"> </w:t>
      </w:r>
      <w:r w:rsidRPr="00F7035D">
        <w:rPr>
          <w:lang w:eastAsia="en-IN"/>
        </w:rPr>
        <w:t xml:space="preserve">Emulation mode is selected, the </w:t>
      </w:r>
      <w:r w:rsidR="004973AE" w:rsidRPr="00F7035D">
        <w:rPr>
          <w:lang w:eastAsia="en-IN"/>
        </w:rPr>
        <w:t xml:space="preserve">Orbit </w:t>
      </w:r>
      <w:r w:rsidR="00F10C2B">
        <w:rPr>
          <w:lang w:eastAsia="en-IN"/>
        </w:rPr>
        <w:t>Flow</w:t>
      </w:r>
      <w:r w:rsidR="004973AE" w:rsidRPr="00F7035D">
        <w:rPr>
          <w:lang w:eastAsia="en-IN"/>
        </w:rPr>
        <w:t xml:space="preserve"> 40</w:t>
      </w:r>
      <w:r w:rsidRPr="00F7035D">
        <w:rPr>
          <w:lang w:eastAsia="en-IN"/>
        </w:rPr>
        <w:t xml:space="preserve"> appears as a </w:t>
      </w:r>
      <w:r w:rsidR="00F10C2B">
        <w:rPr>
          <w:lang w:eastAsia="en-IN"/>
        </w:rPr>
        <w:t>Standard HID Braille display</w:t>
      </w:r>
      <w:r w:rsidRPr="00F7035D">
        <w:rPr>
          <w:lang w:eastAsia="en-IN"/>
        </w:rPr>
        <w:t xml:space="preserve">. If Emulation mode is </w:t>
      </w:r>
      <w:r w:rsidR="00F10C2B">
        <w:rPr>
          <w:lang w:eastAsia="en-IN"/>
        </w:rPr>
        <w:t>HID-Orbit</w:t>
      </w:r>
      <w:r w:rsidRPr="00F7035D">
        <w:rPr>
          <w:lang w:eastAsia="en-IN"/>
        </w:rPr>
        <w:t xml:space="preserve">, it appears as </w:t>
      </w:r>
      <w:r w:rsidR="004973AE" w:rsidRPr="00F7035D">
        <w:rPr>
          <w:lang w:eastAsia="en-IN"/>
        </w:rPr>
        <w:t>Orbit Reader 40</w:t>
      </w:r>
      <w:r w:rsidRPr="00F7035D">
        <w:rPr>
          <w:lang w:eastAsia="en-IN"/>
        </w:rPr>
        <w:t>.</w:t>
      </w:r>
    </w:p>
    <w:p w14:paraId="72769EFB" w14:textId="77777777" w:rsidR="00FE3743" w:rsidRPr="000C3ED9" w:rsidRDefault="00FE3743" w:rsidP="00C83B87">
      <w:pPr>
        <w:jc w:val="both"/>
        <w:rPr>
          <w:lang w:eastAsia="en-IN"/>
        </w:rPr>
      </w:pPr>
    </w:p>
    <w:p w14:paraId="05D58F9B" w14:textId="2CBB9157" w:rsidR="0032454B" w:rsidRDefault="00FE3743" w:rsidP="00C83B87">
      <w:pPr>
        <w:jc w:val="both"/>
        <w:rPr>
          <w:lang w:eastAsia="en-IN"/>
        </w:rPr>
      </w:pPr>
      <w:r w:rsidRPr="00F7035D">
        <w:rPr>
          <w:lang w:eastAsia="en-IN"/>
        </w:rPr>
        <w:t xml:space="preserve">The default setting for Emulation mode is </w:t>
      </w:r>
      <w:r w:rsidR="00F10C2B">
        <w:rPr>
          <w:lang w:eastAsia="en-IN"/>
        </w:rPr>
        <w:t>HID-Braille</w:t>
      </w:r>
      <w:r w:rsidRPr="00F7035D">
        <w:rPr>
          <w:lang w:eastAsia="en-IN"/>
        </w:rPr>
        <w:t xml:space="preserve">. </w:t>
      </w:r>
    </w:p>
    <w:p w14:paraId="3C439A15" w14:textId="13CB1943" w:rsidR="0032454B" w:rsidRPr="00F7035D" w:rsidRDefault="0032454B" w:rsidP="00C83B87">
      <w:pPr>
        <w:pStyle w:val="Heading3"/>
        <w:jc w:val="both"/>
        <w:rPr>
          <w:lang w:eastAsia="en-IN"/>
        </w:rPr>
      </w:pPr>
      <w:bookmarkStart w:id="200" w:name="_Sleep_timeout_(min)"/>
      <w:bookmarkStart w:id="201" w:name="_Toc230190355"/>
      <w:bookmarkEnd w:id="200"/>
      <w:r>
        <w:rPr>
          <w:lang w:eastAsia="en-IN"/>
        </w:rPr>
        <w:t>Sleep timeout (min)</w:t>
      </w:r>
      <w:r w:rsidRPr="00F7035D">
        <w:rPr>
          <w:lang w:eastAsia="en-IN"/>
        </w:rPr>
        <w:t xml:space="preserve"> (</w:t>
      </w:r>
      <w:r>
        <w:rPr>
          <w:lang w:eastAsia="en-IN"/>
        </w:rPr>
        <w:t>10</w:t>
      </w:r>
      <w:r w:rsidRPr="00F7035D">
        <w:rPr>
          <w:lang w:eastAsia="en-IN"/>
        </w:rPr>
        <w:t>)</w:t>
      </w:r>
      <w:bookmarkEnd w:id="201"/>
    </w:p>
    <w:p w14:paraId="44357FBB" w14:textId="78B851BC" w:rsidR="0032454B" w:rsidRDefault="0032454B" w:rsidP="00C83B87">
      <w:pPr>
        <w:ind w:left="-11"/>
        <w:jc w:val="both"/>
        <w:rPr>
          <w:lang w:eastAsia="en-IN"/>
        </w:rPr>
      </w:pPr>
      <w:r w:rsidRPr="00F10C2B">
        <w:t>When the Orbit Flow 40 remains inactive for a period of time, the braille display automatically turns off to save power.</w:t>
      </w:r>
      <w:r>
        <w:t xml:space="preserve"> </w:t>
      </w:r>
      <w:r w:rsidRPr="00F10C2B">
        <w:t xml:space="preserve">The available sleep timeout settings are: </w:t>
      </w:r>
      <w:r w:rsidRPr="0032454B">
        <w:t>OFF, 1, 2, 5, 10, 20, and 60 minutes</w:t>
      </w:r>
      <w:r w:rsidRPr="00F10C2B">
        <w:t>.</w:t>
      </w:r>
      <w:r>
        <w:t xml:space="preserve"> </w:t>
      </w:r>
      <w:r w:rsidRPr="00F10C2B">
        <w:t xml:space="preserve">If the sleep timeout is set to </w:t>
      </w:r>
      <w:r w:rsidRPr="0032454B">
        <w:t>OFF</w:t>
      </w:r>
      <w:r w:rsidRPr="00F10C2B">
        <w:t>, Orbit Flow 40 will not enter sleep mode and will remain active continuously</w:t>
      </w:r>
      <w:r w:rsidRPr="00F7035D">
        <w:rPr>
          <w:lang w:eastAsia="en-IN"/>
        </w:rPr>
        <w:t>.</w:t>
      </w:r>
      <w:bookmarkStart w:id="202" w:name="Mode-Stand-Alone"/>
      <w:bookmarkStart w:id="203" w:name="_Mode_(Stand-Alone)"/>
      <w:bookmarkEnd w:id="202"/>
      <w:bookmarkEnd w:id="203"/>
    </w:p>
    <w:p w14:paraId="1C68F4A9" w14:textId="32C38DE6" w:rsidR="00AC7391" w:rsidRPr="0032454B" w:rsidRDefault="00AC7391" w:rsidP="0032454B">
      <w:pPr>
        <w:rPr>
          <w:rFonts w:cs="Arial"/>
          <w:lang w:eastAsia="en-IN"/>
        </w:rPr>
      </w:pPr>
      <w:bookmarkStart w:id="204" w:name="_Bluetooth_scan"/>
      <w:bookmarkStart w:id="205" w:name="Stand-Alone-Mode"/>
      <w:bookmarkStart w:id="206" w:name="_Stand-Alone_Mode"/>
      <w:bookmarkEnd w:id="204"/>
      <w:bookmarkEnd w:id="205"/>
      <w:bookmarkEnd w:id="206"/>
    </w:p>
    <w:p w14:paraId="1325B4F9" w14:textId="77777777" w:rsidR="00FE3743" w:rsidRPr="000967E4" w:rsidRDefault="00FE3743" w:rsidP="00252F94">
      <w:pPr>
        <w:pStyle w:val="Heading1"/>
        <w:rPr>
          <w:lang w:eastAsia="en-IN"/>
        </w:rPr>
      </w:pPr>
      <w:bookmarkStart w:id="207" w:name="Remote-Mode"/>
      <w:bookmarkStart w:id="208" w:name="_Remote_Mode"/>
      <w:bookmarkStart w:id="209" w:name="_Toc531853348"/>
      <w:bookmarkStart w:id="210" w:name="_Toc230190356"/>
      <w:bookmarkEnd w:id="207"/>
      <w:bookmarkEnd w:id="208"/>
      <w:r w:rsidRPr="000967E4">
        <w:rPr>
          <w:lang w:eastAsia="en-IN"/>
        </w:rPr>
        <w:lastRenderedPageBreak/>
        <w:t>Remote Mode</w:t>
      </w:r>
      <w:bookmarkEnd w:id="209"/>
      <w:bookmarkEnd w:id="210"/>
    </w:p>
    <w:p w14:paraId="289C7220" w14:textId="4C446DAA" w:rsidR="00FE3743" w:rsidRDefault="00652999" w:rsidP="00C83B87">
      <w:pPr>
        <w:jc w:val="both"/>
        <w:rPr>
          <w:lang w:eastAsia="en-IN"/>
        </w:rPr>
      </w:pPr>
      <w:r>
        <w:rPr>
          <w:lang w:eastAsia="en-IN"/>
        </w:rPr>
        <w:t xml:space="preserve">Orbit </w:t>
      </w:r>
      <w:r w:rsidR="005F7A7C">
        <w:rPr>
          <w:lang w:eastAsia="en-IN"/>
        </w:rPr>
        <w:t>Flow</w:t>
      </w:r>
      <w:r w:rsidR="004973AE" w:rsidRPr="000967E4">
        <w:rPr>
          <w:lang w:eastAsia="en-IN"/>
        </w:rPr>
        <w:t xml:space="preserve"> 40</w:t>
      </w:r>
      <w:r w:rsidR="00FE3743" w:rsidRPr="000967E4">
        <w:rPr>
          <w:lang w:eastAsia="en-IN"/>
        </w:rPr>
        <w:t xml:space="preserve"> connects with host devices (i.e., computers, phones, </w:t>
      </w:r>
      <w:r w:rsidR="00355302" w:rsidRPr="000967E4">
        <w:rPr>
          <w:rStyle w:val="diffin"/>
        </w:rPr>
        <w:t>tablets</w:t>
      </w:r>
      <w:r w:rsidR="00FE3743" w:rsidRPr="000967E4">
        <w:rPr>
          <w:lang w:eastAsia="en-IN"/>
        </w:rPr>
        <w:t xml:space="preserve">) to provide braille </w:t>
      </w:r>
      <w:r w:rsidR="00425C1B" w:rsidRPr="000967E4">
        <w:rPr>
          <w:rStyle w:val="diffin"/>
        </w:rPr>
        <w:t xml:space="preserve">input/output </w:t>
      </w:r>
      <w:r w:rsidR="00FE3743" w:rsidRPr="000967E4">
        <w:rPr>
          <w:lang w:eastAsia="en-IN"/>
        </w:rPr>
        <w:t xml:space="preserve">to that device. </w:t>
      </w:r>
      <w:r w:rsidR="00FE3743" w:rsidRPr="000C3ED9">
        <w:rPr>
          <w:lang w:eastAsia="en-IN"/>
        </w:rPr>
        <w:t>The host device must be running software that supports braille.</w:t>
      </w:r>
    </w:p>
    <w:p w14:paraId="610A0336" w14:textId="7692200C" w:rsidR="00AC7391" w:rsidRDefault="00AC7391" w:rsidP="00C83B87">
      <w:pPr>
        <w:jc w:val="both"/>
        <w:rPr>
          <w:lang w:eastAsia="en-IN"/>
        </w:rPr>
      </w:pPr>
    </w:p>
    <w:p w14:paraId="3D42F5D7" w14:textId="55C1DFA2" w:rsidR="00AC7391" w:rsidRPr="00536CE4" w:rsidRDefault="00AC7391" w:rsidP="00C83B87">
      <w:pPr>
        <w:pStyle w:val="ListParagraph"/>
        <w:numPr>
          <w:ilvl w:val="0"/>
          <w:numId w:val="115"/>
        </w:numPr>
        <w:jc w:val="both"/>
        <w:rPr>
          <w:rFonts w:ascii="Arial" w:hAnsi="Arial" w:cs="Arial"/>
          <w:sz w:val="24"/>
          <w:szCs w:val="24"/>
          <w:lang w:eastAsia="en-IN"/>
        </w:rPr>
      </w:pPr>
      <w:r w:rsidRPr="00536CE4">
        <w:rPr>
          <w:rFonts w:ascii="Arial" w:hAnsi="Arial" w:cs="Arial"/>
          <w:sz w:val="24"/>
          <w:szCs w:val="24"/>
          <w:lang w:eastAsia="en-IN"/>
        </w:rPr>
        <w:t>Windows PCs</w:t>
      </w:r>
      <w:r>
        <w:rPr>
          <w:rFonts w:ascii="Arial" w:hAnsi="Arial" w:cs="Arial"/>
          <w:sz w:val="24"/>
          <w:szCs w:val="24"/>
          <w:lang w:eastAsia="en-IN"/>
        </w:rPr>
        <w:t xml:space="preserve"> - </w:t>
      </w:r>
      <w:r w:rsidRPr="00536CE4">
        <w:rPr>
          <w:rFonts w:ascii="Arial" w:hAnsi="Arial" w:cs="Arial"/>
          <w:sz w:val="24"/>
          <w:szCs w:val="24"/>
          <w:lang w:eastAsia="en-IN"/>
        </w:rPr>
        <w:t>JAWS®, NVDA, Windows Narrator, System Access</w:t>
      </w:r>
    </w:p>
    <w:p w14:paraId="4CDE0F59" w14:textId="4EA74BD3" w:rsidR="00AC7391" w:rsidRPr="00536CE4" w:rsidRDefault="00AC7391" w:rsidP="00C83B87">
      <w:pPr>
        <w:pStyle w:val="ListParagraph"/>
        <w:numPr>
          <w:ilvl w:val="0"/>
          <w:numId w:val="115"/>
        </w:numPr>
        <w:jc w:val="both"/>
        <w:rPr>
          <w:rFonts w:ascii="Arial" w:hAnsi="Arial" w:cs="Arial"/>
          <w:sz w:val="24"/>
          <w:szCs w:val="24"/>
          <w:lang w:eastAsia="en-IN"/>
        </w:rPr>
      </w:pPr>
      <w:r w:rsidRPr="00536CE4">
        <w:rPr>
          <w:rFonts w:ascii="Arial" w:hAnsi="Arial" w:cs="Arial"/>
          <w:sz w:val="24"/>
          <w:szCs w:val="24"/>
          <w:lang w:eastAsia="en-IN"/>
        </w:rPr>
        <w:t>Mac® computers and iOS® devices</w:t>
      </w:r>
      <w:r>
        <w:rPr>
          <w:rFonts w:ascii="Arial" w:hAnsi="Arial" w:cs="Arial"/>
          <w:sz w:val="24"/>
          <w:szCs w:val="24"/>
          <w:lang w:eastAsia="en-IN"/>
        </w:rPr>
        <w:t xml:space="preserve"> - </w:t>
      </w:r>
      <w:r w:rsidRPr="00536CE4">
        <w:rPr>
          <w:rFonts w:ascii="Arial" w:hAnsi="Arial" w:cs="Arial"/>
          <w:sz w:val="24"/>
          <w:szCs w:val="24"/>
          <w:lang w:eastAsia="en-IN"/>
        </w:rPr>
        <w:t xml:space="preserve">VoiceOver </w:t>
      </w:r>
    </w:p>
    <w:p w14:paraId="0DBF5377" w14:textId="2F36B219" w:rsidR="00FE3743" w:rsidRPr="000C3ED9" w:rsidRDefault="00FE3743" w:rsidP="00C83B87">
      <w:pPr>
        <w:jc w:val="both"/>
        <w:rPr>
          <w:lang w:eastAsia="en-IN"/>
        </w:rPr>
      </w:pPr>
      <w:r w:rsidRPr="000C3ED9">
        <w:rPr>
          <w:lang w:eastAsia="en-IN"/>
        </w:rPr>
        <w:t xml:space="preserve">When you use </w:t>
      </w:r>
      <w:r w:rsidR="00652999">
        <w:rPr>
          <w:lang w:eastAsia="en-IN"/>
        </w:rPr>
        <w:t xml:space="preserve">the Orbit </w:t>
      </w:r>
      <w:r w:rsidR="005F7A7C">
        <w:rPr>
          <w:lang w:eastAsia="en-IN"/>
        </w:rPr>
        <w:t>Flow</w:t>
      </w:r>
      <w:r w:rsidR="004973AE">
        <w:rPr>
          <w:lang w:eastAsia="en-IN"/>
        </w:rPr>
        <w:t xml:space="preserve"> 40</w:t>
      </w:r>
      <w:r w:rsidRPr="000C3ED9">
        <w:rPr>
          <w:lang w:eastAsia="en-IN"/>
        </w:rPr>
        <w:t xml:space="preserve"> as a display for other hosts, the screen reader on that host device provides translation and other braille settings. </w:t>
      </w:r>
      <w:r w:rsidR="0031411F" w:rsidRPr="0031411F">
        <w:rPr>
          <w:lang w:eastAsia="en-IN"/>
        </w:rPr>
        <w:t>Refer to document</w:t>
      </w:r>
      <w:r w:rsidR="00C80317">
        <w:rPr>
          <w:lang w:eastAsia="en-IN"/>
        </w:rPr>
        <w:t>ation</w:t>
      </w:r>
      <w:r w:rsidR="0031411F" w:rsidRPr="0031411F">
        <w:rPr>
          <w:lang w:eastAsia="en-IN"/>
        </w:rPr>
        <w:t xml:space="preserve"> for the specif</w:t>
      </w:r>
      <w:r w:rsidR="0031411F">
        <w:rPr>
          <w:lang w:eastAsia="en-IN"/>
        </w:rPr>
        <w:t xml:space="preserve">ic screen reader you are </w:t>
      </w:r>
      <w:r w:rsidR="00456F61">
        <w:rPr>
          <w:lang w:eastAsia="en-IN"/>
        </w:rPr>
        <w:t>using.</w:t>
      </w:r>
    </w:p>
    <w:p w14:paraId="7FF1BC71" w14:textId="77777777" w:rsidR="00FE3743" w:rsidRPr="000C3ED9" w:rsidRDefault="00FE3743" w:rsidP="00C83B87">
      <w:pPr>
        <w:jc w:val="both"/>
        <w:rPr>
          <w:lang w:eastAsia="en-IN"/>
        </w:rPr>
      </w:pPr>
    </w:p>
    <w:p w14:paraId="77D72E70" w14:textId="5455256D" w:rsidR="00FE3743" w:rsidRPr="000C3ED9" w:rsidRDefault="00FE3743" w:rsidP="00C83B87">
      <w:pPr>
        <w:jc w:val="both"/>
        <w:rPr>
          <w:lang w:eastAsia="en-IN"/>
        </w:rPr>
      </w:pPr>
      <w:r w:rsidRPr="000C3ED9">
        <w:rPr>
          <w:lang w:eastAsia="en-IN"/>
        </w:rPr>
        <w:t>The only hotkeys used with Remote mode that are not sent to the remote device are</w:t>
      </w:r>
      <w:r w:rsidR="00FD4AE5">
        <w:rPr>
          <w:lang w:eastAsia="en-IN"/>
        </w:rPr>
        <w:t xml:space="preserve"> as follows</w:t>
      </w:r>
      <w:r w:rsidRPr="000C3ED9">
        <w:rPr>
          <w:lang w:eastAsia="en-IN"/>
        </w:rPr>
        <w:t>:</w:t>
      </w:r>
    </w:p>
    <w:p w14:paraId="151D7467" w14:textId="2AEA2800" w:rsidR="00FE3743" w:rsidRPr="00C96C39" w:rsidRDefault="00FE3743" w:rsidP="00C83B87">
      <w:pPr>
        <w:pStyle w:val="ListParagraph"/>
        <w:numPr>
          <w:ilvl w:val="0"/>
          <w:numId w:val="160"/>
        </w:numPr>
        <w:jc w:val="both"/>
        <w:rPr>
          <w:rFonts w:cs="Arial"/>
          <w:lang w:eastAsia="en-IN"/>
        </w:rPr>
      </w:pPr>
      <w:r w:rsidRPr="00C96C39">
        <w:rPr>
          <w:rFonts w:ascii="Arial" w:hAnsi="Arial" w:cs="Arial"/>
          <w:sz w:val="24"/>
          <w:szCs w:val="24"/>
          <w:lang w:eastAsia="en-IN"/>
        </w:rPr>
        <w:t xml:space="preserve">Pressing </w:t>
      </w:r>
      <w:r w:rsidR="005F7A7C">
        <w:rPr>
          <w:rFonts w:ascii="Arial" w:hAnsi="Arial" w:cs="Arial"/>
          <w:sz w:val="24"/>
          <w:szCs w:val="24"/>
          <w:lang w:eastAsia="en-IN"/>
        </w:rPr>
        <w:t>Thumb key 1 + Thumb key 4</w:t>
      </w:r>
      <w:r w:rsidRPr="00C96C39">
        <w:rPr>
          <w:rFonts w:ascii="Arial" w:hAnsi="Arial" w:cs="Arial"/>
          <w:sz w:val="24"/>
          <w:szCs w:val="24"/>
          <w:lang w:eastAsia="en-IN"/>
        </w:rPr>
        <w:t xml:space="preserve"> opens the </w:t>
      </w:r>
      <w:r w:rsidR="004973AE" w:rsidRPr="00C96C39">
        <w:rPr>
          <w:rFonts w:ascii="Arial" w:hAnsi="Arial" w:cs="Arial"/>
          <w:sz w:val="24"/>
          <w:szCs w:val="24"/>
          <w:lang w:eastAsia="en-IN"/>
        </w:rPr>
        <w:t xml:space="preserve">Orbit </w:t>
      </w:r>
      <w:r w:rsidR="001F1B0B">
        <w:rPr>
          <w:rFonts w:ascii="Arial" w:hAnsi="Arial" w:cs="Arial"/>
          <w:sz w:val="24"/>
          <w:szCs w:val="24"/>
          <w:lang w:eastAsia="en-IN"/>
        </w:rPr>
        <w:t>Flow</w:t>
      </w:r>
      <w:r w:rsidR="004973AE" w:rsidRPr="00C96C39">
        <w:rPr>
          <w:rFonts w:ascii="Arial" w:hAnsi="Arial" w:cs="Arial"/>
          <w:sz w:val="24"/>
          <w:szCs w:val="24"/>
          <w:lang w:eastAsia="en-IN"/>
        </w:rPr>
        <w:t xml:space="preserve"> 40</w:t>
      </w:r>
      <w:r w:rsidRPr="00C96C39">
        <w:rPr>
          <w:rFonts w:ascii="Arial" w:hAnsi="Arial" w:cs="Arial"/>
          <w:sz w:val="24"/>
          <w:szCs w:val="24"/>
          <w:lang w:eastAsia="en-IN"/>
        </w:rPr>
        <w:t xml:space="preserve"> Menus.</w:t>
      </w:r>
    </w:p>
    <w:p w14:paraId="260754AF" w14:textId="3B0415AF" w:rsidR="00FE3743" w:rsidRPr="005F7A7C" w:rsidRDefault="00FE3743" w:rsidP="00C83B87">
      <w:pPr>
        <w:pStyle w:val="ListParagraph"/>
        <w:numPr>
          <w:ilvl w:val="0"/>
          <w:numId w:val="160"/>
        </w:numPr>
        <w:jc w:val="both"/>
        <w:rPr>
          <w:rFonts w:cs="Arial"/>
          <w:lang w:eastAsia="en-IN"/>
        </w:rPr>
      </w:pPr>
      <w:r w:rsidRPr="00C96C39">
        <w:rPr>
          <w:rFonts w:ascii="Arial" w:hAnsi="Arial" w:cs="Arial"/>
          <w:sz w:val="24"/>
          <w:szCs w:val="24"/>
          <w:lang w:eastAsia="en-IN"/>
        </w:rPr>
        <w:t xml:space="preserve">Pressing </w:t>
      </w:r>
      <w:r w:rsidR="005F7A7C">
        <w:rPr>
          <w:rFonts w:ascii="Arial" w:hAnsi="Arial" w:cs="Arial"/>
          <w:sz w:val="24"/>
          <w:szCs w:val="24"/>
          <w:lang w:eastAsia="en-IN"/>
        </w:rPr>
        <w:t>Thumb key 1 + Thumb key 4 + CR 1 enables the HID Braille mode.</w:t>
      </w:r>
    </w:p>
    <w:p w14:paraId="46667FC1" w14:textId="0CB54797" w:rsidR="005F7A7C" w:rsidRPr="005F7A7C" w:rsidRDefault="005F7A7C" w:rsidP="00C83B87">
      <w:pPr>
        <w:pStyle w:val="ListParagraph"/>
        <w:numPr>
          <w:ilvl w:val="0"/>
          <w:numId w:val="160"/>
        </w:numPr>
        <w:jc w:val="both"/>
        <w:rPr>
          <w:rFonts w:cs="Arial"/>
          <w:lang w:eastAsia="en-IN"/>
        </w:rPr>
      </w:pPr>
      <w:r w:rsidRPr="00C96C39">
        <w:rPr>
          <w:rFonts w:ascii="Arial" w:hAnsi="Arial" w:cs="Arial"/>
          <w:sz w:val="24"/>
          <w:szCs w:val="24"/>
          <w:lang w:eastAsia="en-IN"/>
        </w:rPr>
        <w:t xml:space="preserve">Pressing </w:t>
      </w:r>
      <w:r>
        <w:rPr>
          <w:rFonts w:ascii="Arial" w:hAnsi="Arial" w:cs="Arial"/>
          <w:sz w:val="24"/>
          <w:szCs w:val="24"/>
          <w:lang w:eastAsia="en-IN"/>
        </w:rPr>
        <w:t>Thumb key 1 + Thumb key 4 + CR 2 enables the HID Orbit mode.</w:t>
      </w:r>
    </w:p>
    <w:p w14:paraId="1E3288CF" w14:textId="77777777" w:rsidR="00FE3743" w:rsidRPr="000967E4" w:rsidRDefault="00FE3743" w:rsidP="00121DFE">
      <w:pPr>
        <w:pStyle w:val="Heading2"/>
        <w:rPr>
          <w:lang w:eastAsia="en-IN"/>
        </w:rPr>
      </w:pPr>
      <w:bookmarkStart w:id="211" w:name="Before-you-Connect"/>
      <w:bookmarkStart w:id="212" w:name="Using-the-Bluetooth-Connection"/>
      <w:bookmarkStart w:id="213" w:name="_Using_the_Bluetooth"/>
      <w:bookmarkStart w:id="214" w:name="Connect-to-Multiple-Hosts"/>
      <w:bookmarkStart w:id="215" w:name="USB"/>
      <w:bookmarkStart w:id="216" w:name="_USB"/>
      <w:bookmarkStart w:id="217" w:name="_Toc531853353"/>
      <w:bookmarkStart w:id="218" w:name="_Toc230190357"/>
      <w:bookmarkEnd w:id="211"/>
      <w:bookmarkEnd w:id="212"/>
      <w:bookmarkEnd w:id="213"/>
      <w:bookmarkEnd w:id="214"/>
      <w:bookmarkEnd w:id="215"/>
      <w:bookmarkEnd w:id="216"/>
      <w:r w:rsidRPr="000967E4">
        <w:rPr>
          <w:lang w:eastAsia="en-IN"/>
        </w:rPr>
        <w:t>USB</w:t>
      </w:r>
      <w:bookmarkEnd w:id="217"/>
      <w:bookmarkEnd w:id="218"/>
    </w:p>
    <w:p w14:paraId="13B72CE4" w14:textId="19F84C92" w:rsidR="00FE3743" w:rsidRPr="000C3ED9" w:rsidRDefault="00FE3743" w:rsidP="002D2798">
      <w:pPr>
        <w:jc w:val="both"/>
        <w:rPr>
          <w:lang w:eastAsia="en-IN"/>
        </w:rPr>
      </w:pPr>
      <w:r w:rsidRPr="000967E4">
        <w:rPr>
          <w:lang w:eastAsia="en-IN"/>
        </w:rPr>
        <w:t xml:space="preserve">Universal Serial Bus (USB) is a technology that makes connecting devices </w:t>
      </w:r>
      <w:r w:rsidR="0067010A" w:rsidRPr="000967E4">
        <w:rPr>
          <w:lang w:eastAsia="en-IN"/>
        </w:rPr>
        <w:t xml:space="preserve">with </w:t>
      </w:r>
      <w:r w:rsidRPr="000967E4">
        <w:rPr>
          <w:lang w:eastAsia="en-IN"/>
        </w:rPr>
        <w:t xml:space="preserve">hosts easy. It provides some advantages over Bluetooth because it is both faster and charges </w:t>
      </w:r>
      <w:r w:rsidR="00652999">
        <w:rPr>
          <w:lang w:eastAsia="en-IN"/>
        </w:rPr>
        <w:t xml:space="preserve">the Orbit </w:t>
      </w:r>
      <w:r w:rsidR="002D2798">
        <w:rPr>
          <w:lang w:eastAsia="en-IN"/>
        </w:rPr>
        <w:t>Flow</w:t>
      </w:r>
      <w:r w:rsidR="004973AE" w:rsidRPr="000967E4">
        <w:rPr>
          <w:lang w:eastAsia="en-IN"/>
        </w:rPr>
        <w:t xml:space="preserve"> 40</w:t>
      </w:r>
      <w:r w:rsidRPr="000967E4">
        <w:rPr>
          <w:lang w:eastAsia="en-IN"/>
        </w:rPr>
        <w:t xml:space="preserve"> simultaneously.</w:t>
      </w:r>
    </w:p>
    <w:p w14:paraId="65E32BB8" w14:textId="77777777" w:rsidR="00652999" w:rsidRDefault="00652999" w:rsidP="002D2798">
      <w:pPr>
        <w:jc w:val="both"/>
        <w:rPr>
          <w:lang w:eastAsia="en-IN"/>
        </w:rPr>
      </w:pPr>
    </w:p>
    <w:p w14:paraId="2D8B81F1" w14:textId="7469D74B" w:rsidR="00ED30FB" w:rsidRDefault="00652999" w:rsidP="002D2798">
      <w:pPr>
        <w:jc w:val="both"/>
        <w:rPr>
          <w:lang w:eastAsia="en-IN"/>
        </w:rPr>
      </w:pPr>
      <w:r>
        <w:rPr>
          <w:lang w:eastAsia="en-IN"/>
        </w:rPr>
        <w:t xml:space="preserve">The Orbit </w:t>
      </w:r>
      <w:r w:rsidR="002D2798">
        <w:rPr>
          <w:lang w:eastAsia="en-IN"/>
        </w:rPr>
        <w:t xml:space="preserve">Flow </w:t>
      </w:r>
      <w:r w:rsidR="004973AE" w:rsidRPr="000967E4">
        <w:rPr>
          <w:lang w:eastAsia="en-IN"/>
        </w:rPr>
        <w:t>40</w:t>
      </w:r>
      <w:r w:rsidR="00FE3743" w:rsidRPr="000967E4">
        <w:rPr>
          <w:lang w:eastAsia="en-IN"/>
        </w:rPr>
        <w:t xml:space="preserve"> supports t</w:t>
      </w:r>
      <w:r w:rsidR="002D2798">
        <w:rPr>
          <w:lang w:eastAsia="en-IN"/>
        </w:rPr>
        <w:t>wo</w:t>
      </w:r>
      <w:r w:rsidR="00FE3743" w:rsidRPr="000967E4">
        <w:rPr>
          <w:lang w:eastAsia="en-IN"/>
        </w:rPr>
        <w:t xml:space="preserve"> kinds of USB connections (all with the same cable </w:t>
      </w:r>
      <w:r w:rsidR="00985578" w:rsidRPr="000967E4">
        <w:rPr>
          <w:lang w:eastAsia="en-IN"/>
        </w:rPr>
        <w:t xml:space="preserve">available </w:t>
      </w:r>
      <w:r w:rsidR="00FE3743" w:rsidRPr="000967E4">
        <w:rPr>
          <w:lang w:eastAsia="en-IN"/>
        </w:rPr>
        <w:t>in the box.)</w:t>
      </w:r>
    </w:p>
    <w:p w14:paraId="4229E360" w14:textId="56045B73" w:rsidR="00ED30FB" w:rsidRPr="000967E4" w:rsidRDefault="00ED30FB" w:rsidP="00801D4D">
      <w:pPr>
        <w:numPr>
          <w:ilvl w:val="0"/>
          <w:numId w:val="108"/>
        </w:numPr>
        <w:spacing w:before="100" w:beforeAutospacing="1" w:after="100" w:afterAutospacing="1"/>
        <w:ind w:left="720" w:hanging="360"/>
        <w:rPr>
          <w:rFonts w:cs="Arial"/>
          <w:lang w:eastAsia="en-IN"/>
        </w:rPr>
      </w:pPr>
      <w:r w:rsidRPr="000967E4">
        <w:rPr>
          <w:rFonts w:cs="Arial"/>
          <w:lang w:eastAsia="en-IN"/>
        </w:rPr>
        <w:t>HID-Orbit</w:t>
      </w:r>
    </w:p>
    <w:p w14:paraId="5C04BCB4" w14:textId="713D9FA7" w:rsidR="00ED30FB" w:rsidRPr="000967E4" w:rsidRDefault="00857994" w:rsidP="00801D4D">
      <w:pPr>
        <w:numPr>
          <w:ilvl w:val="0"/>
          <w:numId w:val="108"/>
        </w:numPr>
        <w:spacing w:before="100" w:beforeAutospacing="1" w:after="100" w:afterAutospacing="1"/>
        <w:ind w:left="720" w:hanging="360"/>
        <w:rPr>
          <w:rFonts w:cs="Arial"/>
          <w:lang w:eastAsia="en-IN"/>
        </w:rPr>
      </w:pPr>
      <w:r>
        <w:rPr>
          <w:rFonts w:cs="Arial"/>
          <w:lang w:eastAsia="en-IN"/>
        </w:rPr>
        <w:t>HID-</w:t>
      </w:r>
      <w:r w:rsidR="00ED30FB" w:rsidRPr="000967E4">
        <w:rPr>
          <w:rFonts w:cs="Arial"/>
          <w:lang w:eastAsia="en-IN"/>
        </w:rPr>
        <w:t>Braille</w:t>
      </w:r>
      <w:r w:rsidR="0011225B">
        <w:rPr>
          <w:rFonts w:cs="Arial"/>
          <w:lang w:eastAsia="en-IN"/>
        </w:rPr>
        <w:t xml:space="preserve"> </w:t>
      </w:r>
      <w:r w:rsidR="0011225B" w:rsidRPr="000967E4">
        <w:rPr>
          <w:rFonts w:cs="Arial"/>
          <w:lang w:eastAsia="en-IN"/>
        </w:rPr>
        <w:t>(recommended)</w:t>
      </w:r>
    </w:p>
    <w:p w14:paraId="0E464E82" w14:textId="3166881E" w:rsidR="00ED30FB" w:rsidRPr="000967E4" w:rsidRDefault="00ED30FB" w:rsidP="00ED30FB">
      <w:pPr>
        <w:pStyle w:val="Heading3"/>
        <w:rPr>
          <w:lang w:eastAsia="en-IN"/>
        </w:rPr>
      </w:pPr>
      <w:bookmarkStart w:id="219" w:name="_Toc17712032"/>
      <w:bookmarkStart w:id="220" w:name="_Toc9689929"/>
      <w:bookmarkStart w:id="221" w:name="_Toc10194393"/>
      <w:bookmarkStart w:id="222" w:name="_Toc20754956"/>
      <w:bookmarkStart w:id="223" w:name="_Toc20906443"/>
      <w:bookmarkStart w:id="224" w:name="_Toc20910769"/>
      <w:bookmarkStart w:id="225" w:name="_Toc20912939"/>
      <w:bookmarkStart w:id="226" w:name="_Toc230190358"/>
      <w:r w:rsidRPr="000967E4">
        <w:rPr>
          <w:lang w:eastAsia="en-IN"/>
        </w:rPr>
        <w:t>Human Interface Device (HID)</w:t>
      </w:r>
      <w:r w:rsidRPr="000967E4">
        <w:rPr>
          <w:rFonts w:cs="Arial"/>
          <w:lang w:eastAsia="en-IN"/>
        </w:rPr>
        <w:t xml:space="preserve"> – Orbit</w:t>
      </w:r>
      <w:bookmarkEnd w:id="219"/>
      <w:bookmarkEnd w:id="220"/>
      <w:bookmarkEnd w:id="221"/>
      <w:bookmarkEnd w:id="222"/>
      <w:bookmarkEnd w:id="223"/>
      <w:bookmarkEnd w:id="224"/>
      <w:bookmarkEnd w:id="225"/>
      <w:bookmarkEnd w:id="226"/>
    </w:p>
    <w:p w14:paraId="3A3E9C61" w14:textId="7169644C" w:rsidR="00ED30FB" w:rsidRPr="000967E4" w:rsidRDefault="00ED30FB" w:rsidP="002D2798">
      <w:pPr>
        <w:jc w:val="both"/>
        <w:rPr>
          <w:rFonts w:cs="Arial"/>
          <w:lang w:eastAsia="en-IN"/>
        </w:rPr>
      </w:pPr>
      <w:r w:rsidRPr="000967E4">
        <w:rPr>
          <w:rFonts w:cs="Arial"/>
          <w:lang w:eastAsia="en-IN"/>
        </w:rPr>
        <w:t xml:space="preserve">When using </w:t>
      </w:r>
      <w:r w:rsidR="00652999">
        <w:rPr>
          <w:rFonts w:cs="Arial"/>
          <w:lang w:eastAsia="en-IN"/>
        </w:rPr>
        <w:t xml:space="preserve">the Orbit </w:t>
      </w:r>
      <w:r w:rsidR="00687E79">
        <w:rPr>
          <w:rFonts w:cs="Arial"/>
          <w:lang w:eastAsia="en-IN"/>
        </w:rPr>
        <w:t>Flow</w:t>
      </w:r>
      <w:r w:rsidRPr="000967E4">
        <w:rPr>
          <w:rFonts w:cs="Arial"/>
          <w:lang w:eastAsia="en-IN"/>
        </w:rPr>
        <w:t xml:space="preserve"> </w:t>
      </w:r>
      <w:r w:rsidR="00E32424" w:rsidRPr="000967E4">
        <w:rPr>
          <w:rFonts w:cs="Arial"/>
          <w:lang w:eastAsia="en-IN"/>
        </w:rPr>
        <w:t>4</w:t>
      </w:r>
      <w:r w:rsidRPr="000967E4">
        <w:rPr>
          <w:rFonts w:cs="Arial"/>
          <w:lang w:eastAsia="en-IN"/>
        </w:rPr>
        <w:t>0 with a screen reader that supports HID Orbit, follow these steps:</w:t>
      </w:r>
    </w:p>
    <w:p w14:paraId="0F021633" w14:textId="22D07C70" w:rsidR="00ED30FB" w:rsidRPr="00C96C39" w:rsidRDefault="004977A5" w:rsidP="002D2798">
      <w:pPr>
        <w:pStyle w:val="ListParagraph"/>
        <w:numPr>
          <w:ilvl w:val="0"/>
          <w:numId w:val="161"/>
        </w:numPr>
        <w:jc w:val="both"/>
        <w:rPr>
          <w:rFonts w:cs="Arial"/>
          <w:lang w:eastAsia="en-IN"/>
        </w:rPr>
      </w:pPr>
      <w:r>
        <w:rPr>
          <w:rFonts w:ascii="Arial" w:hAnsi="Arial" w:cs="Arial"/>
          <w:sz w:val="24"/>
          <w:szCs w:val="24"/>
          <w:lang w:eastAsia="en-IN"/>
        </w:rPr>
        <w:t>Connect</w:t>
      </w:r>
      <w:r w:rsidR="00ED30FB" w:rsidRPr="00C96C39">
        <w:rPr>
          <w:rFonts w:ascii="Arial" w:hAnsi="Arial" w:cs="Arial"/>
          <w:sz w:val="24"/>
          <w:szCs w:val="24"/>
          <w:lang w:eastAsia="en-IN"/>
        </w:rPr>
        <w:t xml:space="preserve"> </w:t>
      </w:r>
      <w:r w:rsidR="002D2798" w:rsidRPr="00C96C39">
        <w:rPr>
          <w:rFonts w:ascii="Arial" w:hAnsi="Arial" w:cs="Arial"/>
          <w:sz w:val="24"/>
          <w:szCs w:val="24"/>
          <w:lang w:eastAsia="en-IN"/>
        </w:rPr>
        <w:t>Orbit</w:t>
      </w:r>
      <w:r w:rsidR="00652999" w:rsidRPr="00C96C39">
        <w:rPr>
          <w:rFonts w:ascii="Arial" w:hAnsi="Arial" w:cs="Arial"/>
          <w:sz w:val="24"/>
          <w:szCs w:val="24"/>
          <w:lang w:eastAsia="en-IN"/>
        </w:rPr>
        <w:t xml:space="preserve"> </w:t>
      </w:r>
      <w:r w:rsidR="00687E79">
        <w:rPr>
          <w:rFonts w:ascii="Arial" w:hAnsi="Arial" w:cs="Arial"/>
          <w:sz w:val="24"/>
          <w:szCs w:val="24"/>
          <w:lang w:eastAsia="en-IN"/>
        </w:rPr>
        <w:t>Flow</w:t>
      </w:r>
      <w:r w:rsidR="00ED30FB" w:rsidRPr="00C96C39">
        <w:rPr>
          <w:rFonts w:ascii="Arial" w:hAnsi="Arial" w:cs="Arial"/>
          <w:sz w:val="24"/>
          <w:szCs w:val="24"/>
          <w:lang w:eastAsia="en-IN"/>
        </w:rPr>
        <w:t xml:space="preserve"> </w:t>
      </w:r>
      <w:r w:rsidR="00E32424" w:rsidRPr="00C96C39">
        <w:rPr>
          <w:rFonts w:ascii="Arial" w:hAnsi="Arial" w:cs="Arial"/>
          <w:sz w:val="24"/>
          <w:szCs w:val="24"/>
          <w:lang w:eastAsia="en-IN"/>
        </w:rPr>
        <w:t>4</w:t>
      </w:r>
      <w:r w:rsidR="00ED30FB" w:rsidRPr="00C96C39">
        <w:rPr>
          <w:rFonts w:ascii="Arial" w:hAnsi="Arial" w:cs="Arial"/>
          <w:sz w:val="24"/>
          <w:szCs w:val="24"/>
          <w:lang w:eastAsia="en-IN"/>
        </w:rPr>
        <w:t>0</w:t>
      </w:r>
      <w:r>
        <w:rPr>
          <w:rFonts w:ascii="Arial" w:hAnsi="Arial" w:cs="Arial"/>
          <w:sz w:val="24"/>
          <w:szCs w:val="24"/>
          <w:lang w:eastAsia="en-IN"/>
        </w:rPr>
        <w:t xml:space="preserve"> with USB</w:t>
      </w:r>
      <w:r w:rsidR="00ED30FB" w:rsidRPr="00C96C39">
        <w:rPr>
          <w:rFonts w:ascii="Arial" w:hAnsi="Arial" w:cs="Arial"/>
          <w:sz w:val="24"/>
          <w:szCs w:val="24"/>
          <w:lang w:eastAsia="en-IN"/>
        </w:rPr>
        <w:t xml:space="preserve">. Orbit </w:t>
      </w:r>
      <w:r w:rsidR="00687E79">
        <w:rPr>
          <w:rFonts w:ascii="Arial" w:hAnsi="Arial" w:cs="Arial"/>
          <w:sz w:val="24"/>
          <w:szCs w:val="24"/>
          <w:lang w:eastAsia="en-IN"/>
        </w:rPr>
        <w:t>Flow</w:t>
      </w:r>
      <w:r w:rsidR="00ED30FB" w:rsidRPr="00C96C39">
        <w:rPr>
          <w:rFonts w:ascii="Arial" w:hAnsi="Arial" w:cs="Arial"/>
          <w:sz w:val="24"/>
          <w:szCs w:val="24"/>
          <w:lang w:eastAsia="en-IN"/>
        </w:rPr>
        <w:t xml:space="preserve"> </w:t>
      </w:r>
      <w:r w:rsidR="00E32424" w:rsidRPr="00C96C39">
        <w:rPr>
          <w:rFonts w:ascii="Arial" w:hAnsi="Arial" w:cs="Arial"/>
          <w:sz w:val="24"/>
          <w:szCs w:val="24"/>
          <w:lang w:eastAsia="en-IN"/>
        </w:rPr>
        <w:t>4</w:t>
      </w:r>
      <w:r w:rsidR="00ED30FB" w:rsidRPr="00C96C39">
        <w:rPr>
          <w:rFonts w:ascii="Arial" w:hAnsi="Arial" w:cs="Arial"/>
          <w:sz w:val="24"/>
          <w:szCs w:val="24"/>
          <w:lang w:eastAsia="en-IN"/>
        </w:rPr>
        <w:t xml:space="preserve">0 displays the </w:t>
      </w:r>
      <w:r w:rsidR="002D2798">
        <w:rPr>
          <w:rFonts w:ascii="Arial" w:hAnsi="Arial" w:cs="Arial"/>
          <w:sz w:val="24"/>
          <w:szCs w:val="24"/>
          <w:lang w:eastAsia="en-IN"/>
        </w:rPr>
        <w:t>current Emulation mode</w:t>
      </w:r>
      <w:r w:rsidR="00ED30FB" w:rsidRPr="00C96C39">
        <w:rPr>
          <w:rFonts w:ascii="Arial" w:hAnsi="Arial" w:cs="Arial"/>
          <w:sz w:val="24"/>
          <w:szCs w:val="24"/>
          <w:lang w:eastAsia="en-IN"/>
        </w:rPr>
        <w:t>.</w:t>
      </w:r>
    </w:p>
    <w:p w14:paraId="33A17331" w14:textId="401C8645" w:rsidR="00ED30FB" w:rsidRPr="00C96C39" w:rsidRDefault="002D2798" w:rsidP="002D2798">
      <w:pPr>
        <w:pStyle w:val="ListParagraph"/>
        <w:numPr>
          <w:ilvl w:val="0"/>
          <w:numId w:val="161"/>
        </w:numPr>
        <w:jc w:val="both"/>
        <w:rPr>
          <w:rFonts w:cs="Arial"/>
          <w:lang w:eastAsia="en-IN"/>
        </w:rPr>
      </w:pPr>
      <w:r>
        <w:rPr>
          <w:rFonts w:ascii="Arial" w:hAnsi="Arial" w:cs="Arial"/>
          <w:sz w:val="24"/>
          <w:szCs w:val="24"/>
          <w:lang w:eastAsia="en-IN"/>
        </w:rPr>
        <w:t>If Emulation mode is not HID Orbit</w:t>
      </w:r>
      <w:r w:rsidR="00ED30FB" w:rsidRPr="00C96C39">
        <w:rPr>
          <w:rFonts w:ascii="Arial" w:hAnsi="Arial" w:cs="Arial"/>
          <w:sz w:val="24"/>
          <w:szCs w:val="24"/>
          <w:lang w:eastAsia="en-IN"/>
        </w:rPr>
        <w:t xml:space="preserve">, press </w:t>
      </w:r>
      <w:r>
        <w:rPr>
          <w:rFonts w:ascii="Arial" w:hAnsi="Arial" w:cs="Arial"/>
          <w:sz w:val="24"/>
          <w:szCs w:val="24"/>
          <w:lang w:eastAsia="en-IN"/>
        </w:rPr>
        <w:t>Thumb key 1 + Thumb key 4 + CR 2</w:t>
      </w:r>
      <w:r w:rsidR="00ED30FB" w:rsidRPr="00C96C39">
        <w:rPr>
          <w:rFonts w:ascii="Arial" w:hAnsi="Arial" w:cs="Arial"/>
          <w:sz w:val="24"/>
          <w:szCs w:val="24"/>
          <w:lang w:eastAsia="en-IN"/>
        </w:rPr>
        <w:t xml:space="preserve">. "-- HID </w:t>
      </w:r>
      <w:r w:rsidR="00ED30FB" w:rsidRPr="00C96C39">
        <w:rPr>
          <w:rFonts w:ascii="Arial" w:hAnsi="Arial" w:cs="Arial"/>
          <w:sz w:val="24"/>
          <w:szCs w:val="24"/>
        </w:rPr>
        <w:t>Orbit</w:t>
      </w:r>
      <w:r w:rsidR="00ED30FB" w:rsidRPr="00C96C39">
        <w:rPr>
          <w:rFonts w:ascii="Arial" w:hAnsi="Arial" w:cs="Arial"/>
          <w:sz w:val="24"/>
          <w:szCs w:val="24"/>
          <w:lang w:eastAsia="en-IN"/>
        </w:rPr>
        <w:t>" is displayed.</w:t>
      </w:r>
    </w:p>
    <w:p w14:paraId="53CCEA41" w14:textId="3445DBE5" w:rsidR="00ED30FB" w:rsidRPr="006B6C1F" w:rsidRDefault="00ED30FB" w:rsidP="002D2798">
      <w:pPr>
        <w:pStyle w:val="ListParagraph"/>
        <w:numPr>
          <w:ilvl w:val="0"/>
          <w:numId w:val="161"/>
        </w:numPr>
        <w:jc w:val="both"/>
        <w:rPr>
          <w:rFonts w:cs="Arial"/>
          <w:lang w:eastAsia="en-IN"/>
        </w:rPr>
      </w:pPr>
      <w:r w:rsidRPr="00C96C39">
        <w:rPr>
          <w:rFonts w:ascii="Arial" w:hAnsi="Arial" w:cs="Arial"/>
          <w:sz w:val="24"/>
          <w:szCs w:val="24"/>
          <w:lang w:eastAsia="en-IN"/>
        </w:rPr>
        <w:t xml:space="preserve">Start the screen reader. Orbit responds by displaying what the screen reader is showing. </w:t>
      </w:r>
    </w:p>
    <w:p w14:paraId="022F3526" w14:textId="2D1F8E59" w:rsidR="006B6C1F" w:rsidRDefault="006B6C1F" w:rsidP="006B6C1F">
      <w:pPr>
        <w:pStyle w:val="Heading4"/>
      </w:pPr>
      <w:r>
        <w:t>Key</w:t>
      </w:r>
      <w:r w:rsidR="00DE59AC">
        <w:t xml:space="preserve"> </w:t>
      </w:r>
      <w:r>
        <w:t>map</w:t>
      </w:r>
      <w:r w:rsidR="00DE59AC">
        <w:t>ping with HID-Orbit</w:t>
      </w:r>
    </w:p>
    <w:p w14:paraId="681697F8" w14:textId="02D3138B" w:rsidR="006B6C1F" w:rsidRDefault="00DE59AC" w:rsidP="006B6C1F">
      <w:r>
        <w:t>When HID-Orbit is being used, the keymap works as follows</w:t>
      </w:r>
      <w:r w:rsidR="006B6C1F">
        <w:t>:</w:t>
      </w:r>
    </w:p>
    <w:p w14:paraId="656845BC" w14:textId="77777777" w:rsidR="00D24FA2" w:rsidRPr="00202ADE" w:rsidRDefault="00D24FA2" w:rsidP="00D24FA2">
      <w:pPr>
        <w:pStyle w:val="ListParagraph"/>
        <w:numPr>
          <w:ilvl w:val="0"/>
          <w:numId w:val="188"/>
        </w:numPr>
        <w:spacing w:after="0" w:line="240" w:lineRule="auto"/>
        <w:rPr>
          <w:rFonts w:ascii="Arial" w:eastAsia="Times New Roman" w:hAnsi="Arial"/>
          <w:sz w:val="24"/>
          <w:szCs w:val="24"/>
        </w:rPr>
      </w:pPr>
      <w:r w:rsidRPr="00202ADE">
        <w:rPr>
          <w:rFonts w:ascii="Arial" w:eastAsia="Times New Roman" w:hAnsi="Arial"/>
          <w:sz w:val="24"/>
          <w:szCs w:val="24"/>
        </w:rPr>
        <w:t>Thumb key 1 – pan backward</w:t>
      </w:r>
    </w:p>
    <w:p w14:paraId="6C4831A8" w14:textId="77777777" w:rsidR="00D24FA2" w:rsidRPr="00202ADE" w:rsidRDefault="00D24FA2" w:rsidP="00D24FA2">
      <w:pPr>
        <w:pStyle w:val="ListParagraph"/>
        <w:numPr>
          <w:ilvl w:val="0"/>
          <w:numId w:val="188"/>
        </w:numPr>
        <w:spacing w:after="0" w:line="240" w:lineRule="auto"/>
        <w:rPr>
          <w:rFonts w:ascii="Arial" w:eastAsia="Times New Roman" w:hAnsi="Arial"/>
          <w:sz w:val="24"/>
          <w:szCs w:val="24"/>
        </w:rPr>
      </w:pPr>
      <w:r w:rsidRPr="00202ADE">
        <w:rPr>
          <w:rFonts w:ascii="Arial" w:eastAsia="Times New Roman" w:hAnsi="Arial"/>
          <w:sz w:val="24"/>
          <w:szCs w:val="24"/>
        </w:rPr>
        <w:t>Thumb key 2 – d-Pad up</w:t>
      </w:r>
    </w:p>
    <w:p w14:paraId="28A5FD9B" w14:textId="77777777" w:rsidR="00D24FA2" w:rsidRPr="00202ADE" w:rsidRDefault="00D24FA2" w:rsidP="00D24FA2">
      <w:pPr>
        <w:pStyle w:val="ListParagraph"/>
        <w:numPr>
          <w:ilvl w:val="0"/>
          <w:numId w:val="188"/>
        </w:numPr>
        <w:spacing w:after="0" w:line="240" w:lineRule="auto"/>
        <w:rPr>
          <w:rFonts w:ascii="Arial" w:eastAsia="Times New Roman" w:hAnsi="Arial"/>
          <w:sz w:val="24"/>
          <w:szCs w:val="24"/>
        </w:rPr>
      </w:pPr>
      <w:r w:rsidRPr="00202ADE">
        <w:rPr>
          <w:rFonts w:ascii="Arial" w:eastAsia="Times New Roman" w:hAnsi="Arial"/>
          <w:sz w:val="24"/>
          <w:szCs w:val="24"/>
        </w:rPr>
        <w:lastRenderedPageBreak/>
        <w:t>Thumb key 3 – d-Pad down</w:t>
      </w:r>
    </w:p>
    <w:p w14:paraId="02FEFBA7" w14:textId="77777777" w:rsidR="00D24FA2" w:rsidRPr="00202ADE" w:rsidRDefault="00D24FA2" w:rsidP="00D24FA2">
      <w:pPr>
        <w:pStyle w:val="ListParagraph"/>
        <w:numPr>
          <w:ilvl w:val="0"/>
          <w:numId w:val="188"/>
        </w:numPr>
        <w:spacing w:after="0" w:line="240" w:lineRule="auto"/>
        <w:rPr>
          <w:rFonts w:ascii="Arial" w:eastAsia="Times New Roman" w:hAnsi="Arial"/>
          <w:sz w:val="24"/>
          <w:szCs w:val="24"/>
        </w:rPr>
      </w:pPr>
      <w:r w:rsidRPr="00202ADE">
        <w:rPr>
          <w:rFonts w:ascii="Arial" w:eastAsia="Times New Roman" w:hAnsi="Arial"/>
          <w:sz w:val="24"/>
          <w:szCs w:val="24"/>
        </w:rPr>
        <w:t>Thumb key 4 – pan forward</w:t>
      </w:r>
    </w:p>
    <w:p w14:paraId="0B08EF11" w14:textId="77777777" w:rsidR="00D24FA2" w:rsidRPr="00202ADE" w:rsidRDefault="00D24FA2" w:rsidP="00D24FA2">
      <w:pPr>
        <w:pStyle w:val="ListParagraph"/>
        <w:numPr>
          <w:ilvl w:val="0"/>
          <w:numId w:val="188"/>
        </w:numPr>
        <w:spacing w:after="0" w:line="240" w:lineRule="auto"/>
        <w:rPr>
          <w:rFonts w:ascii="Arial" w:eastAsia="Times New Roman" w:hAnsi="Arial"/>
          <w:sz w:val="24"/>
          <w:szCs w:val="24"/>
        </w:rPr>
      </w:pPr>
      <w:r w:rsidRPr="00202ADE">
        <w:rPr>
          <w:rFonts w:ascii="Arial" w:eastAsia="Times New Roman" w:hAnsi="Arial"/>
          <w:sz w:val="24"/>
          <w:szCs w:val="24"/>
        </w:rPr>
        <w:t>Home key –</w:t>
      </w:r>
      <w:r>
        <w:rPr>
          <w:rFonts w:ascii="Arial" w:eastAsia="Times New Roman" w:hAnsi="Arial"/>
          <w:sz w:val="24"/>
          <w:szCs w:val="24"/>
        </w:rPr>
        <w:t xml:space="preserve"> </w:t>
      </w:r>
      <w:r w:rsidRPr="00202ADE">
        <w:rPr>
          <w:rFonts w:ascii="Arial" w:eastAsia="Times New Roman" w:hAnsi="Arial"/>
          <w:sz w:val="24"/>
          <w:szCs w:val="24"/>
        </w:rPr>
        <w:t>d-Pad center</w:t>
      </w:r>
    </w:p>
    <w:p w14:paraId="45D0E288" w14:textId="1786FCFF" w:rsidR="006B6C1F" w:rsidRPr="00202ADE" w:rsidRDefault="006B6C1F" w:rsidP="006B6C1F">
      <w:pPr>
        <w:pStyle w:val="ListParagraph"/>
        <w:numPr>
          <w:ilvl w:val="0"/>
          <w:numId w:val="188"/>
        </w:numPr>
        <w:spacing w:after="0" w:line="240" w:lineRule="auto"/>
        <w:rPr>
          <w:rFonts w:ascii="Arial" w:eastAsia="Times New Roman" w:hAnsi="Arial"/>
          <w:sz w:val="24"/>
          <w:szCs w:val="24"/>
        </w:rPr>
      </w:pPr>
      <w:r w:rsidRPr="00202ADE">
        <w:rPr>
          <w:rFonts w:ascii="Arial" w:eastAsia="Times New Roman" w:hAnsi="Arial"/>
          <w:sz w:val="24"/>
          <w:szCs w:val="24"/>
        </w:rPr>
        <w:t>Left pan</w:t>
      </w:r>
      <w:r w:rsidR="00DE5064">
        <w:rPr>
          <w:rFonts w:ascii="Arial" w:eastAsia="Times New Roman" w:hAnsi="Arial"/>
          <w:sz w:val="24"/>
          <w:szCs w:val="24"/>
        </w:rPr>
        <w:t xml:space="preserve"> </w:t>
      </w:r>
      <w:r w:rsidR="00D24FA2">
        <w:rPr>
          <w:rFonts w:ascii="Arial" w:eastAsia="Times New Roman" w:hAnsi="Arial"/>
          <w:sz w:val="24"/>
          <w:szCs w:val="24"/>
        </w:rPr>
        <w:t>upper</w:t>
      </w:r>
      <w:r w:rsidR="00DE5064">
        <w:rPr>
          <w:rFonts w:ascii="Arial" w:eastAsia="Times New Roman" w:hAnsi="Arial"/>
          <w:sz w:val="24"/>
          <w:szCs w:val="24"/>
        </w:rPr>
        <w:t xml:space="preserve"> (LP</w:t>
      </w:r>
      <w:r w:rsidR="00D24FA2">
        <w:rPr>
          <w:rFonts w:ascii="Arial" w:eastAsia="Times New Roman" w:hAnsi="Arial"/>
          <w:sz w:val="24"/>
          <w:szCs w:val="24"/>
        </w:rPr>
        <w:t>U</w:t>
      </w:r>
      <w:r w:rsidR="00DE5064">
        <w:rPr>
          <w:rFonts w:ascii="Arial" w:eastAsia="Times New Roman" w:hAnsi="Arial"/>
          <w:sz w:val="24"/>
          <w:szCs w:val="24"/>
        </w:rPr>
        <w:t>)</w:t>
      </w:r>
      <w:r w:rsidRPr="00202ADE">
        <w:rPr>
          <w:rFonts w:ascii="Arial" w:eastAsia="Times New Roman" w:hAnsi="Arial"/>
          <w:sz w:val="24"/>
          <w:szCs w:val="24"/>
        </w:rPr>
        <w:t xml:space="preserve"> key –</w:t>
      </w:r>
      <w:r w:rsidR="00202ADE">
        <w:rPr>
          <w:rFonts w:ascii="Arial" w:eastAsia="Times New Roman" w:hAnsi="Arial"/>
          <w:sz w:val="24"/>
          <w:szCs w:val="24"/>
        </w:rPr>
        <w:t xml:space="preserve"> </w:t>
      </w:r>
      <w:r w:rsidRPr="00202ADE">
        <w:rPr>
          <w:rFonts w:ascii="Arial" w:eastAsia="Times New Roman" w:hAnsi="Arial"/>
          <w:sz w:val="24"/>
          <w:szCs w:val="24"/>
        </w:rPr>
        <w:t>d-Pad up</w:t>
      </w:r>
    </w:p>
    <w:p w14:paraId="798F594A" w14:textId="7614B618" w:rsidR="006B6C1F" w:rsidRPr="00202ADE" w:rsidRDefault="006B6C1F" w:rsidP="006B6C1F">
      <w:pPr>
        <w:pStyle w:val="ListParagraph"/>
        <w:numPr>
          <w:ilvl w:val="0"/>
          <w:numId w:val="188"/>
        </w:numPr>
        <w:spacing w:after="0" w:line="240" w:lineRule="auto"/>
        <w:rPr>
          <w:rFonts w:ascii="Arial" w:eastAsia="Times New Roman" w:hAnsi="Arial"/>
          <w:sz w:val="24"/>
          <w:szCs w:val="24"/>
        </w:rPr>
      </w:pPr>
      <w:r w:rsidRPr="00202ADE">
        <w:rPr>
          <w:rFonts w:ascii="Arial" w:eastAsia="Times New Roman" w:hAnsi="Arial"/>
          <w:sz w:val="24"/>
          <w:szCs w:val="24"/>
        </w:rPr>
        <w:t>Left</w:t>
      </w:r>
      <w:r w:rsidR="00DE5064">
        <w:rPr>
          <w:rFonts w:ascii="Arial" w:eastAsia="Times New Roman" w:hAnsi="Arial"/>
          <w:sz w:val="24"/>
          <w:szCs w:val="24"/>
        </w:rPr>
        <w:t xml:space="preserve"> </w:t>
      </w:r>
      <w:r w:rsidRPr="00202ADE">
        <w:rPr>
          <w:rFonts w:ascii="Arial" w:eastAsia="Times New Roman" w:hAnsi="Arial"/>
          <w:sz w:val="24"/>
          <w:szCs w:val="24"/>
        </w:rPr>
        <w:t>pan</w:t>
      </w:r>
      <w:r w:rsidR="00DE5064">
        <w:rPr>
          <w:rFonts w:ascii="Arial" w:eastAsia="Times New Roman" w:hAnsi="Arial"/>
          <w:sz w:val="24"/>
          <w:szCs w:val="24"/>
        </w:rPr>
        <w:t xml:space="preserve"> middle</w:t>
      </w:r>
      <w:r w:rsidRPr="00202ADE">
        <w:rPr>
          <w:rFonts w:ascii="Arial" w:eastAsia="Times New Roman" w:hAnsi="Arial"/>
          <w:sz w:val="24"/>
          <w:szCs w:val="24"/>
        </w:rPr>
        <w:t xml:space="preserve"> </w:t>
      </w:r>
      <w:r w:rsidR="00DE5064">
        <w:rPr>
          <w:rFonts w:ascii="Arial" w:eastAsia="Times New Roman" w:hAnsi="Arial"/>
          <w:sz w:val="24"/>
          <w:szCs w:val="24"/>
        </w:rPr>
        <w:t xml:space="preserve">(LPM) </w:t>
      </w:r>
      <w:r w:rsidRPr="00202ADE">
        <w:rPr>
          <w:rFonts w:ascii="Arial" w:eastAsia="Times New Roman" w:hAnsi="Arial"/>
          <w:sz w:val="24"/>
          <w:szCs w:val="24"/>
        </w:rPr>
        <w:t>key –</w:t>
      </w:r>
      <w:r w:rsidR="00202ADE">
        <w:rPr>
          <w:rFonts w:ascii="Arial" w:eastAsia="Times New Roman" w:hAnsi="Arial"/>
          <w:sz w:val="24"/>
          <w:szCs w:val="24"/>
        </w:rPr>
        <w:t xml:space="preserve"> </w:t>
      </w:r>
      <w:r w:rsidRPr="00202ADE">
        <w:rPr>
          <w:rFonts w:ascii="Arial" w:eastAsia="Times New Roman" w:hAnsi="Arial"/>
          <w:sz w:val="24"/>
          <w:szCs w:val="24"/>
        </w:rPr>
        <w:t>Pan left (backward).</w:t>
      </w:r>
    </w:p>
    <w:p w14:paraId="0B615C94" w14:textId="32D50B5E" w:rsidR="006B6C1F" w:rsidRDefault="006B6C1F" w:rsidP="006B6C1F">
      <w:pPr>
        <w:pStyle w:val="ListParagraph"/>
        <w:numPr>
          <w:ilvl w:val="0"/>
          <w:numId w:val="188"/>
        </w:numPr>
        <w:spacing w:after="0" w:line="240" w:lineRule="auto"/>
        <w:rPr>
          <w:rFonts w:ascii="Arial" w:eastAsia="Times New Roman" w:hAnsi="Arial"/>
          <w:sz w:val="24"/>
          <w:szCs w:val="24"/>
        </w:rPr>
      </w:pPr>
      <w:r w:rsidRPr="00202ADE">
        <w:rPr>
          <w:rFonts w:ascii="Arial" w:eastAsia="Times New Roman" w:hAnsi="Arial"/>
          <w:sz w:val="24"/>
          <w:szCs w:val="24"/>
        </w:rPr>
        <w:t>Left pan</w:t>
      </w:r>
      <w:r w:rsidR="00DE5064">
        <w:rPr>
          <w:rFonts w:ascii="Arial" w:eastAsia="Times New Roman" w:hAnsi="Arial"/>
          <w:sz w:val="24"/>
          <w:szCs w:val="24"/>
        </w:rPr>
        <w:t xml:space="preserve"> </w:t>
      </w:r>
      <w:r w:rsidR="00D24FA2">
        <w:rPr>
          <w:rFonts w:ascii="Arial" w:eastAsia="Times New Roman" w:hAnsi="Arial"/>
          <w:sz w:val="24"/>
          <w:szCs w:val="24"/>
        </w:rPr>
        <w:t>lower</w:t>
      </w:r>
      <w:r w:rsidR="00DE5064">
        <w:rPr>
          <w:rFonts w:ascii="Arial" w:eastAsia="Times New Roman" w:hAnsi="Arial"/>
          <w:sz w:val="24"/>
          <w:szCs w:val="24"/>
        </w:rPr>
        <w:t xml:space="preserve"> (LP</w:t>
      </w:r>
      <w:r w:rsidR="00D24FA2">
        <w:rPr>
          <w:rFonts w:ascii="Arial" w:eastAsia="Times New Roman" w:hAnsi="Arial"/>
          <w:sz w:val="24"/>
          <w:szCs w:val="24"/>
        </w:rPr>
        <w:t>L</w:t>
      </w:r>
      <w:r w:rsidR="00DE5064">
        <w:rPr>
          <w:rFonts w:ascii="Arial" w:eastAsia="Times New Roman" w:hAnsi="Arial"/>
          <w:sz w:val="24"/>
          <w:szCs w:val="24"/>
        </w:rPr>
        <w:t>)</w:t>
      </w:r>
      <w:r w:rsidRPr="00202ADE">
        <w:rPr>
          <w:rFonts w:ascii="Arial" w:eastAsia="Times New Roman" w:hAnsi="Arial"/>
          <w:sz w:val="24"/>
          <w:szCs w:val="24"/>
        </w:rPr>
        <w:t xml:space="preserve"> key –</w:t>
      </w:r>
      <w:r w:rsidR="00202ADE">
        <w:rPr>
          <w:rFonts w:ascii="Arial" w:eastAsia="Times New Roman" w:hAnsi="Arial"/>
          <w:sz w:val="24"/>
          <w:szCs w:val="24"/>
        </w:rPr>
        <w:t xml:space="preserve"> </w:t>
      </w:r>
      <w:r w:rsidRPr="00202ADE">
        <w:rPr>
          <w:rFonts w:ascii="Arial" w:eastAsia="Times New Roman" w:hAnsi="Arial"/>
          <w:sz w:val="24"/>
          <w:szCs w:val="24"/>
        </w:rPr>
        <w:t>d-Pad down</w:t>
      </w:r>
    </w:p>
    <w:p w14:paraId="427E9E27" w14:textId="7A7A6822" w:rsidR="00202ADE" w:rsidRPr="00202ADE" w:rsidRDefault="00202ADE" w:rsidP="00202ADE">
      <w:pPr>
        <w:pStyle w:val="ListParagraph"/>
        <w:numPr>
          <w:ilvl w:val="0"/>
          <w:numId w:val="188"/>
        </w:numPr>
        <w:spacing w:after="0" w:line="240" w:lineRule="auto"/>
        <w:rPr>
          <w:rFonts w:ascii="Arial" w:eastAsia="Times New Roman" w:hAnsi="Arial"/>
          <w:sz w:val="24"/>
          <w:szCs w:val="24"/>
        </w:rPr>
      </w:pPr>
      <w:r>
        <w:rPr>
          <w:rFonts w:ascii="Arial" w:eastAsia="Times New Roman" w:hAnsi="Arial"/>
          <w:sz w:val="24"/>
          <w:szCs w:val="24"/>
        </w:rPr>
        <w:t>Right</w:t>
      </w:r>
      <w:r w:rsidRPr="00202ADE">
        <w:rPr>
          <w:rFonts w:ascii="Arial" w:eastAsia="Times New Roman" w:hAnsi="Arial"/>
          <w:sz w:val="24"/>
          <w:szCs w:val="24"/>
        </w:rPr>
        <w:t xml:space="preserve"> pan</w:t>
      </w:r>
      <w:r w:rsidR="00DE5064">
        <w:rPr>
          <w:rFonts w:ascii="Arial" w:eastAsia="Times New Roman" w:hAnsi="Arial"/>
          <w:sz w:val="24"/>
          <w:szCs w:val="24"/>
        </w:rPr>
        <w:t xml:space="preserve"> </w:t>
      </w:r>
      <w:r w:rsidR="00D24FA2">
        <w:rPr>
          <w:rFonts w:ascii="Arial" w:eastAsia="Times New Roman" w:hAnsi="Arial"/>
          <w:sz w:val="24"/>
          <w:szCs w:val="24"/>
        </w:rPr>
        <w:t>upper</w:t>
      </w:r>
      <w:r w:rsidR="00DE5064">
        <w:rPr>
          <w:rFonts w:ascii="Arial" w:eastAsia="Times New Roman" w:hAnsi="Arial"/>
          <w:sz w:val="24"/>
          <w:szCs w:val="24"/>
        </w:rPr>
        <w:t xml:space="preserve"> (RP</w:t>
      </w:r>
      <w:r w:rsidR="00D24FA2">
        <w:rPr>
          <w:rFonts w:ascii="Arial" w:eastAsia="Times New Roman" w:hAnsi="Arial"/>
          <w:sz w:val="24"/>
          <w:szCs w:val="24"/>
        </w:rPr>
        <w:t>U</w:t>
      </w:r>
      <w:r w:rsidR="00DE5064">
        <w:rPr>
          <w:rFonts w:ascii="Arial" w:eastAsia="Times New Roman" w:hAnsi="Arial"/>
          <w:sz w:val="24"/>
          <w:szCs w:val="24"/>
        </w:rPr>
        <w:t>)</w:t>
      </w:r>
      <w:r w:rsidRPr="00202ADE">
        <w:rPr>
          <w:rFonts w:ascii="Arial" w:eastAsia="Times New Roman" w:hAnsi="Arial"/>
          <w:sz w:val="24"/>
          <w:szCs w:val="24"/>
        </w:rPr>
        <w:t xml:space="preserve"> key –</w:t>
      </w:r>
      <w:r>
        <w:rPr>
          <w:rFonts w:ascii="Arial" w:eastAsia="Times New Roman" w:hAnsi="Arial"/>
          <w:sz w:val="24"/>
          <w:szCs w:val="24"/>
        </w:rPr>
        <w:t xml:space="preserve"> </w:t>
      </w:r>
      <w:r w:rsidRPr="00202ADE">
        <w:rPr>
          <w:rFonts w:ascii="Arial" w:eastAsia="Times New Roman" w:hAnsi="Arial"/>
          <w:sz w:val="24"/>
          <w:szCs w:val="24"/>
        </w:rPr>
        <w:t>d-Pad up</w:t>
      </w:r>
    </w:p>
    <w:p w14:paraId="0E861D1B" w14:textId="6BBAC0C7" w:rsidR="00202ADE" w:rsidRPr="00202ADE" w:rsidRDefault="00202ADE" w:rsidP="00202ADE">
      <w:pPr>
        <w:pStyle w:val="ListParagraph"/>
        <w:numPr>
          <w:ilvl w:val="0"/>
          <w:numId w:val="188"/>
        </w:numPr>
        <w:spacing w:after="0" w:line="240" w:lineRule="auto"/>
        <w:rPr>
          <w:rFonts w:ascii="Arial" w:eastAsia="Times New Roman" w:hAnsi="Arial"/>
          <w:sz w:val="24"/>
          <w:szCs w:val="24"/>
        </w:rPr>
      </w:pPr>
      <w:r>
        <w:rPr>
          <w:rFonts w:ascii="Arial" w:eastAsia="Times New Roman" w:hAnsi="Arial"/>
          <w:sz w:val="24"/>
          <w:szCs w:val="24"/>
        </w:rPr>
        <w:t>Right</w:t>
      </w:r>
      <w:r w:rsidRPr="00202ADE">
        <w:rPr>
          <w:rFonts w:ascii="Arial" w:eastAsia="Times New Roman" w:hAnsi="Arial"/>
          <w:sz w:val="24"/>
          <w:szCs w:val="24"/>
        </w:rPr>
        <w:t xml:space="preserve"> pan</w:t>
      </w:r>
      <w:r w:rsidR="00DE5064">
        <w:rPr>
          <w:rFonts w:ascii="Arial" w:eastAsia="Times New Roman" w:hAnsi="Arial"/>
          <w:sz w:val="24"/>
          <w:szCs w:val="24"/>
        </w:rPr>
        <w:t xml:space="preserve"> middle (RPM)</w:t>
      </w:r>
      <w:r w:rsidRPr="00202ADE">
        <w:rPr>
          <w:rFonts w:ascii="Arial" w:eastAsia="Times New Roman" w:hAnsi="Arial"/>
          <w:sz w:val="24"/>
          <w:szCs w:val="24"/>
        </w:rPr>
        <w:t xml:space="preserve"> key –</w:t>
      </w:r>
      <w:r>
        <w:rPr>
          <w:rFonts w:ascii="Arial" w:eastAsia="Times New Roman" w:hAnsi="Arial"/>
          <w:sz w:val="24"/>
          <w:szCs w:val="24"/>
        </w:rPr>
        <w:t xml:space="preserve"> </w:t>
      </w:r>
      <w:r w:rsidRPr="00202ADE">
        <w:rPr>
          <w:rFonts w:ascii="Arial" w:eastAsia="Times New Roman" w:hAnsi="Arial"/>
          <w:sz w:val="24"/>
          <w:szCs w:val="24"/>
        </w:rPr>
        <w:t>Pan right (forward)</w:t>
      </w:r>
    </w:p>
    <w:p w14:paraId="4A174D9B" w14:textId="404283AE" w:rsidR="00202ADE" w:rsidRDefault="00202ADE" w:rsidP="00202ADE">
      <w:pPr>
        <w:pStyle w:val="ListParagraph"/>
        <w:numPr>
          <w:ilvl w:val="0"/>
          <w:numId w:val="188"/>
        </w:numPr>
        <w:spacing w:after="0" w:line="240" w:lineRule="auto"/>
        <w:rPr>
          <w:rFonts w:ascii="Arial" w:eastAsia="Times New Roman" w:hAnsi="Arial"/>
          <w:sz w:val="24"/>
          <w:szCs w:val="24"/>
        </w:rPr>
      </w:pPr>
      <w:r>
        <w:rPr>
          <w:rFonts w:ascii="Arial" w:eastAsia="Times New Roman" w:hAnsi="Arial"/>
          <w:sz w:val="24"/>
          <w:szCs w:val="24"/>
        </w:rPr>
        <w:t>Right</w:t>
      </w:r>
      <w:r w:rsidRPr="00202ADE">
        <w:rPr>
          <w:rFonts w:ascii="Arial" w:eastAsia="Times New Roman" w:hAnsi="Arial"/>
          <w:sz w:val="24"/>
          <w:szCs w:val="24"/>
        </w:rPr>
        <w:t xml:space="preserve"> pan </w:t>
      </w:r>
      <w:r w:rsidR="00D24FA2">
        <w:rPr>
          <w:rFonts w:ascii="Arial" w:eastAsia="Times New Roman" w:hAnsi="Arial"/>
          <w:sz w:val="24"/>
          <w:szCs w:val="24"/>
        </w:rPr>
        <w:t>lower</w:t>
      </w:r>
      <w:r w:rsidR="00DE5064">
        <w:rPr>
          <w:rFonts w:ascii="Arial" w:eastAsia="Times New Roman" w:hAnsi="Arial"/>
          <w:sz w:val="24"/>
          <w:szCs w:val="24"/>
        </w:rPr>
        <w:t xml:space="preserve"> (RP</w:t>
      </w:r>
      <w:r w:rsidR="00D24FA2">
        <w:rPr>
          <w:rFonts w:ascii="Arial" w:eastAsia="Times New Roman" w:hAnsi="Arial"/>
          <w:sz w:val="24"/>
          <w:szCs w:val="24"/>
        </w:rPr>
        <w:t>L</w:t>
      </w:r>
      <w:r w:rsidR="00DE5064">
        <w:rPr>
          <w:rFonts w:ascii="Arial" w:eastAsia="Times New Roman" w:hAnsi="Arial"/>
          <w:sz w:val="24"/>
          <w:szCs w:val="24"/>
        </w:rPr>
        <w:t xml:space="preserve">) </w:t>
      </w:r>
      <w:r w:rsidRPr="00202ADE">
        <w:rPr>
          <w:rFonts w:ascii="Arial" w:eastAsia="Times New Roman" w:hAnsi="Arial"/>
          <w:sz w:val="24"/>
          <w:szCs w:val="24"/>
        </w:rPr>
        <w:t>key –</w:t>
      </w:r>
      <w:r>
        <w:rPr>
          <w:rFonts w:ascii="Arial" w:eastAsia="Times New Roman" w:hAnsi="Arial"/>
          <w:sz w:val="24"/>
          <w:szCs w:val="24"/>
        </w:rPr>
        <w:t xml:space="preserve"> </w:t>
      </w:r>
      <w:r w:rsidRPr="00202ADE">
        <w:rPr>
          <w:rFonts w:ascii="Arial" w:eastAsia="Times New Roman" w:hAnsi="Arial"/>
          <w:sz w:val="24"/>
          <w:szCs w:val="24"/>
        </w:rPr>
        <w:t>d-Pad down</w:t>
      </w:r>
    </w:p>
    <w:p w14:paraId="0537566A" w14:textId="4B5ED87D" w:rsidR="00B16A00" w:rsidRPr="00202ADE" w:rsidRDefault="00B16A00" w:rsidP="00202ADE">
      <w:pPr>
        <w:pStyle w:val="ListParagraph"/>
        <w:numPr>
          <w:ilvl w:val="0"/>
          <w:numId w:val="188"/>
        </w:numPr>
        <w:spacing w:after="0" w:line="240" w:lineRule="auto"/>
        <w:rPr>
          <w:rFonts w:ascii="Arial" w:eastAsia="Times New Roman" w:hAnsi="Arial"/>
          <w:sz w:val="24"/>
          <w:szCs w:val="24"/>
        </w:rPr>
      </w:pPr>
      <w:r>
        <w:rPr>
          <w:rFonts w:ascii="Arial" w:eastAsia="Times New Roman" w:hAnsi="Arial"/>
          <w:sz w:val="24"/>
          <w:szCs w:val="24"/>
        </w:rPr>
        <w:t>Cursor routing keys – move cursor on Braille display</w:t>
      </w:r>
    </w:p>
    <w:p w14:paraId="564CA3DB" w14:textId="77777777" w:rsidR="006B6C1F" w:rsidRPr="006B6C1F" w:rsidRDefault="006B6C1F" w:rsidP="006B6C1F">
      <w:pPr>
        <w:jc w:val="both"/>
        <w:rPr>
          <w:rFonts w:cs="Arial"/>
          <w:lang w:eastAsia="en-IN"/>
        </w:rPr>
      </w:pPr>
    </w:p>
    <w:p w14:paraId="415E0FF3" w14:textId="77777777" w:rsidR="00ED30FB" w:rsidRPr="00651DDA" w:rsidRDefault="00ED30FB" w:rsidP="002D2798">
      <w:pPr>
        <w:pStyle w:val="Heading3"/>
        <w:jc w:val="both"/>
        <w:rPr>
          <w:rFonts w:cs="Arial"/>
          <w:lang w:eastAsia="en-IN"/>
        </w:rPr>
      </w:pPr>
      <w:bookmarkStart w:id="227" w:name="_Toc17712033"/>
      <w:bookmarkStart w:id="228" w:name="_Toc20754957"/>
      <w:bookmarkStart w:id="229" w:name="_Toc20906444"/>
      <w:bookmarkStart w:id="230" w:name="_Toc20910770"/>
      <w:bookmarkStart w:id="231" w:name="_Toc20912940"/>
      <w:bookmarkStart w:id="232" w:name="_Toc230190359"/>
      <w:r w:rsidRPr="00651DDA">
        <w:rPr>
          <w:rFonts w:cs="Arial"/>
          <w:lang w:eastAsia="en-IN"/>
        </w:rPr>
        <w:t>Human Interface Device</w:t>
      </w:r>
      <w:r>
        <w:rPr>
          <w:rFonts w:cs="Arial"/>
          <w:lang w:eastAsia="en-IN"/>
        </w:rPr>
        <w:t xml:space="preserve"> (HID)</w:t>
      </w:r>
      <w:r w:rsidRPr="00651DDA">
        <w:rPr>
          <w:rFonts w:cs="Arial"/>
          <w:lang w:eastAsia="en-IN"/>
        </w:rPr>
        <w:t xml:space="preserve"> </w:t>
      </w:r>
      <w:r>
        <w:rPr>
          <w:rFonts w:cs="Arial"/>
          <w:lang w:eastAsia="en-IN"/>
        </w:rPr>
        <w:t>– Braille</w:t>
      </w:r>
      <w:bookmarkEnd w:id="227"/>
      <w:bookmarkEnd w:id="228"/>
      <w:bookmarkEnd w:id="229"/>
      <w:bookmarkEnd w:id="230"/>
      <w:bookmarkEnd w:id="231"/>
      <w:bookmarkEnd w:id="232"/>
    </w:p>
    <w:p w14:paraId="5096A1B0" w14:textId="03F531F8" w:rsidR="00ED30FB" w:rsidRPr="00651DDA" w:rsidRDefault="00ED30FB" w:rsidP="002D2798">
      <w:pPr>
        <w:jc w:val="both"/>
        <w:rPr>
          <w:rFonts w:cs="Arial"/>
          <w:lang w:eastAsia="en-IN"/>
        </w:rPr>
      </w:pPr>
      <w:r w:rsidRPr="00651DDA">
        <w:rPr>
          <w:rFonts w:cs="Arial"/>
          <w:lang w:eastAsia="en-IN"/>
        </w:rPr>
        <w:t xml:space="preserve">When using </w:t>
      </w:r>
      <w:r w:rsidR="002D2798">
        <w:rPr>
          <w:rFonts w:cs="Arial"/>
          <w:lang w:eastAsia="en-IN"/>
        </w:rPr>
        <w:t>Orbit</w:t>
      </w:r>
      <w:r w:rsidR="00652999">
        <w:rPr>
          <w:rFonts w:cs="Arial"/>
          <w:lang w:eastAsia="en-IN"/>
        </w:rPr>
        <w:t xml:space="preserve"> </w:t>
      </w:r>
      <w:r w:rsidR="002D2798">
        <w:rPr>
          <w:rFonts w:cs="Arial"/>
          <w:lang w:eastAsia="en-IN"/>
        </w:rPr>
        <w:t>Flow</w:t>
      </w:r>
      <w:r w:rsidRPr="00651DDA">
        <w:rPr>
          <w:rFonts w:cs="Arial"/>
          <w:lang w:eastAsia="en-IN"/>
        </w:rPr>
        <w:t xml:space="preserve"> </w:t>
      </w:r>
      <w:r w:rsidR="00E32424">
        <w:rPr>
          <w:rFonts w:cs="Arial"/>
          <w:lang w:eastAsia="en-IN"/>
        </w:rPr>
        <w:t>4</w:t>
      </w:r>
      <w:r w:rsidRPr="00651DDA">
        <w:rPr>
          <w:rFonts w:cs="Arial"/>
          <w:lang w:eastAsia="en-IN"/>
        </w:rPr>
        <w:t>0 with a screen reader that supports HID</w:t>
      </w:r>
      <w:r>
        <w:rPr>
          <w:rFonts w:cs="Arial"/>
          <w:lang w:eastAsia="en-IN"/>
        </w:rPr>
        <w:t xml:space="preserve"> Braille</w:t>
      </w:r>
      <w:r w:rsidRPr="00651DDA">
        <w:rPr>
          <w:rFonts w:cs="Arial"/>
          <w:lang w:eastAsia="en-IN"/>
        </w:rPr>
        <w:t>, follow these steps:</w:t>
      </w:r>
    </w:p>
    <w:p w14:paraId="64132CB2" w14:textId="4A8ED5F1" w:rsidR="00ED30FB" w:rsidRPr="002D2798" w:rsidRDefault="002D2798" w:rsidP="002D2798">
      <w:pPr>
        <w:pStyle w:val="ListParagraph"/>
        <w:numPr>
          <w:ilvl w:val="0"/>
          <w:numId w:val="162"/>
        </w:numPr>
        <w:jc w:val="both"/>
        <w:rPr>
          <w:rFonts w:cs="Arial"/>
          <w:lang w:eastAsia="en-IN"/>
        </w:rPr>
      </w:pPr>
      <w:r>
        <w:rPr>
          <w:rFonts w:ascii="Arial" w:hAnsi="Arial" w:cs="Arial"/>
          <w:sz w:val="24"/>
          <w:szCs w:val="24"/>
          <w:lang w:eastAsia="en-IN"/>
        </w:rPr>
        <w:t>Connect</w:t>
      </w:r>
      <w:r w:rsidRPr="00C96C39">
        <w:rPr>
          <w:rFonts w:ascii="Arial" w:hAnsi="Arial" w:cs="Arial"/>
          <w:sz w:val="24"/>
          <w:szCs w:val="24"/>
          <w:lang w:eastAsia="en-IN"/>
        </w:rPr>
        <w:t xml:space="preserve"> Orbit </w:t>
      </w:r>
      <w:r>
        <w:rPr>
          <w:rFonts w:ascii="Arial" w:hAnsi="Arial" w:cs="Arial"/>
          <w:sz w:val="24"/>
          <w:szCs w:val="24"/>
          <w:lang w:eastAsia="en-IN"/>
        </w:rPr>
        <w:t>Flow</w:t>
      </w:r>
      <w:r w:rsidRPr="00C96C39">
        <w:rPr>
          <w:rFonts w:ascii="Arial" w:hAnsi="Arial" w:cs="Arial"/>
          <w:sz w:val="24"/>
          <w:szCs w:val="24"/>
          <w:lang w:eastAsia="en-IN"/>
        </w:rPr>
        <w:t xml:space="preserve"> 40</w:t>
      </w:r>
      <w:r>
        <w:rPr>
          <w:rFonts w:ascii="Arial" w:hAnsi="Arial" w:cs="Arial"/>
          <w:sz w:val="24"/>
          <w:szCs w:val="24"/>
          <w:lang w:eastAsia="en-IN"/>
        </w:rPr>
        <w:t xml:space="preserve"> with USB</w:t>
      </w:r>
      <w:r w:rsidRPr="00C96C39">
        <w:rPr>
          <w:rFonts w:ascii="Arial" w:hAnsi="Arial" w:cs="Arial"/>
          <w:sz w:val="24"/>
          <w:szCs w:val="24"/>
          <w:lang w:eastAsia="en-IN"/>
        </w:rPr>
        <w:t xml:space="preserve">. Orbit </w:t>
      </w:r>
      <w:r>
        <w:rPr>
          <w:rFonts w:ascii="Arial" w:hAnsi="Arial" w:cs="Arial"/>
          <w:sz w:val="24"/>
          <w:szCs w:val="24"/>
          <w:lang w:eastAsia="en-IN"/>
        </w:rPr>
        <w:t>Flow</w:t>
      </w:r>
      <w:r w:rsidRPr="00C96C39">
        <w:rPr>
          <w:rFonts w:ascii="Arial" w:hAnsi="Arial" w:cs="Arial"/>
          <w:sz w:val="24"/>
          <w:szCs w:val="24"/>
          <w:lang w:eastAsia="en-IN"/>
        </w:rPr>
        <w:t xml:space="preserve"> 40 displays the </w:t>
      </w:r>
      <w:r>
        <w:rPr>
          <w:rFonts w:ascii="Arial" w:hAnsi="Arial" w:cs="Arial"/>
          <w:sz w:val="24"/>
          <w:szCs w:val="24"/>
          <w:lang w:eastAsia="en-IN"/>
        </w:rPr>
        <w:t>current Emulation mode</w:t>
      </w:r>
      <w:r w:rsidRPr="00C96C39">
        <w:rPr>
          <w:rFonts w:ascii="Arial" w:hAnsi="Arial" w:cs="Arial"/>
          <w:sz w:val="24"/>
          <w:szCs w:val="24"/>
          <w:lang w:eastAsia="en-IN"/>
        </w:rPr>
        <w:t>.</w:t>
      </w:r>
      <w:r w:rsidR="00ED30FB" w:rsidRPr="002D2798">
        <w:rPr>
          <w:rFonts w:cs="Arial"/>
          <w:lang w:eastAsia="en-IN"/>
        </w:rPr>
        <w:t xml:space="preserve"> </w:t>
      </w:r>
    </w:p>
    <w:p w14:paraId="37893965" w14:textId="77777777" w:rsidR="006B6C1F" w:rsidRPr="006B6C1F" w:rsidRDefault="002D2798" w:rsidP="006B6C1F">
      <w:pPr>
        <w:pStyle w:val="ListParagraph"/>
        <w:numPr>
          <w:ilvl w:val="0"/>
          <w:numId w:val="162"/>
        </w:numPr>
        <w:jc w:val="both"/>
        <w:rPr>
          <w:rFonts w:cs="Arial"/>
          <w:lang w:eastAsia="en-IN"/>
        </w:rPr>
      </w:pPr>
      <w:r>
        <w:rPr>
          <w:rFonts w:ascii="Arial" w:hAnsi="Arial" w:cs="Arial"/>
          <w:sz w:val="24"/>
          <w:szCs w:val="24"/>
          <w:lang w:eastAsia="en-IN"/>
        </w:rPr>
        <w:t>If Emulation mode is not HID Braille</w:t>
      </w:r>
      <w:r w:rsidR="00ED30FB" w:rsidRPr="00C96C39">
        <w:rPr>
          <w:rFonts w:ascii="Arial" w:hAnsi="Arial" w:cs="Arial"/>
          <w:sz w:val="24"/>
          <w:szCs w:val="24"/>
          <w:lang w:eastAsia="en-IN"/>
        </w:rPr>
        <w:t xml:space="preserve">, press </w:t>
      </w:r>
      <w:r>
        <w:rPr>
          <w:rFonts w:ascii="Arial" w:hAnsi="Arial" w:cs="Arial"/>
          <w:sz w:val="24"/>
          <w:szCs w:val="24"/>
          <w:lang w:eastAsia="en-IN"/>
        </w:rPr>
        <w:t>Thumb key 1 + Thumb key 4 + CR 1</w:t>
      </w:r>
      <w:r w:rsidR="00ED30FB" w:rsidRPr="00C96C39">
        <w:rPr>
          <w:rFonts w:ascii="Arial" w:hAnsi="Arial" w:cs="Arial"/>
          <w:sz w:val="24"/>
          <w:szCs w:val="24"/>
          <w:lang w:eastAsia="en-IN"/>
        </w:rPr>
        <w:t>. "-- HID Braille" is displayed.</w:t>
      </w:r>
    </w:p>
    <w:p w14:paraId="6A1C44A8" w14:textId="36B0CBDA" w:rsidR="00ED30FB" w:rsidRPr="006B6C1F" w:rsidRDefault="00ED30FB" w:rsidP="006B6C1F">
      <w:pPr>
        <w:pStyle w:val="ListParagraph"/>
        <w:numPr>
          <w:ilvl w:val="0"/>
          <w:numId w:val="162"/>
        </w:numPr>
        <w:jc w:val="both"/>
        <w:rPr>
          <w:rFonts w:cs="Arial"/>
          <w:lang w:eastAsia="en-IN"/>
        </w:rPr>
      </w:pPr>
      <w:r w:rsidRPr="006B6C1F">
        <w:rPr>
          <w:rFonts w:ascii="Arial" w:hAnsi="Arial" w:cs="Arial"/>
          <w:sz w:val="24"/>
          <w:szCs w:val="24"/>
          <w:lang w:eastAsia="en-IN"/>
        </w:rPr>
        <w:t>Start the screen reader. Orbit responds by displaying what the screen reader is showing.</w:t>
      </w:r>
    </w:p>
    <w:p w14:paraId="1870B81C" w14:textId="77777777" w:rsidR="00675AD6" w:rsidRDefault="00675AD6" w:rsidP="00675AD6">
      <w:pPr>
        <w:pStyle w:val="Heading4"/>
      </w:pPr>
      <w:r>
        <w:t>Key mapping with HID-Braille</w:t>
      </w:r>
    </w:p>
    <w:p w14:paraId="3753C9B6" w14:textId="61FB4F28" w:rsidR="00675AD6" w:rsidRDefault="00675AD6" w:rsidP="00675AD6">
      <w:r>
        <w:t>When HID-Braille is being used, the keymap works as follows, when sending HID descriptors to screen readers:</w:t>
      </w:r>
    </w:p>
    <w:p w14:paraId="246E2628" w14:textId="477206C1" w:rsidR="00675AD6" w:rsidRPr="00202ADE" w:rsidRDefault="00675AD6" w:rsidP="00675AD6">
      <w:pPr>
        <w:pStyle w:val="ListParagraph"/>
        <w:numPr>
          <w:ilvl w:val="0"/>
          <w:numId w:val="188"/>
        </w:numPr>
        <w:spacing w:after="0" w:line="240" w:lineRule="auto"/>
        <w:rPr>
          <w:rFonts w:ascii="Arial" w:eastAsia="Times New Roman" w:hAnsi="Arial"/>
          <w:sz w:val="24"/>
          <w:szCs w:val="24"/>
        </w:rPr>
      </w:pPr>
      <w:r w:rsidRPr="00202ADE">
        <w:rPr>
          <w:rFonts w:ascii="Arial" w:eastAsia="Times New Roman" w:hAnsi="Arial"/>
          <w:sz w:val="24"/>
          <w:szCs w:val="24"/>
        </w:rPr>
        <w:t>Thumb key 1 – Braille pan left</w:t>
      </w:r>
    </w:p>
    <w:p w14:paraId="30BA9A9C" w14:textId="7C7A075B" w:rsidR="00675AD6" w:rsidRPr="00202ADE" w:rsidRDefault="00675AD6" w:rsidP="00675AD6">
      <w:pPr>
        <w:pStyle w:val="ListParagraph"/>
        <w:numPr>
          <w:ilvl w:val="0"/>
          <w:numId w:val="188"/>
        </w:numPr>
        <w:spacing w:after="0" w:line="240" w:lineRule="auto"/>
        <w:rPr>
          <w:rFonts w:ascii="Arial" w:eastAsia="Times New Roman" w:hAnsi="Arial"/>
          <w:sz w:val="24"/>
          <w:szCs w:val="24"/>
        </w:rPr>
      </w:pPr>
      <w:r w:rsidRPr="00202ADE">
        <w:rPr>
          <w:rFonts w:ascii="Arial" w:eastAsia="Times New Roman" w:hAnsi="Arial"/>
          <w:sz w:val="24"/>
          <w:szCs w:val="24"/>
        </w:rPr>
        <w:t>Thumb key 2 – Braille d-pad up</w:t>
      </w:r>
    </w:p>
    <w:p w14:paraId="01CA107E" w14:textId="45DFE5C0" w:rsidR="00675AD6" w:rsidRPr="00202ADE" w:rsidRDefault="00675AD6" w:rsidP="00675AD6">
      <w:pPr>
        <w:pStyle w:val="ListParagraph"/>
        <w:numPr>
          <w:ilvl w:val="0"/>
          <w:numId w:val="188"/>
        </w:numPr>
        <w:spacing w:after="0" w:line="240" w:lineRule="auto"/>
        <w:rPr>
          <w:rFonts w:ascii="Arial" w:eastAsia="Times New Roman" w:hAnsi="Arial"/>
          <w:sz w:val="24"/>
          <w:szCs w:val="24"/>
        </w:rPr>
      </w:pPr>
      <w:r w:rsidRPr="00202ADE">
        <w:rPr>
          <w:rFonts w:ascii="Arial" w:eastAsia="Times New Roman" w:hAnsi="Arial"/>
          <w:sz w:val="24"/>
          <w:szCs w:val="24"/>
        </w:rPr>
        <w:t>Thumb key 3 – Braille d-pad down</w:t>
      </w:r>
    </w:p>
    <w:p w14:paraId="3FE75FA1" w14:textId="397DD250" w:rsidR="00675AD6" w:rsidRPr="00202ADE" w:rsidRDefault="00675AD6" w:rsidP="00675AD6">
      <w:pPr>
        <w:pStyle w:val="ListParagraph"/>
        <w:numPr>
          <w:ilvl w:val="0"/>
          <w:numId w:val="188"/>
        </w:numPr>
        <w:spacing w:after="0" w:line="240" w:lineRule="auto"/>
        <w:rPr>
          <w:rFonts w:ascii="Arial" w:eastAsia="Times New Roman" w:hAnsi="Arial"/>
          <w:sz w:val="24"/>
          <w:szCs w:val="24"/>
        </w:rPr>
      </w:pPr>
      <w:r w:rsidRPr="00202ADE">
        <w:rPr>
          <w:rFonts w:ascii="Arial" w:eastAsia="Times New Roman" w:hAnsi="Arial"/>
          <w:sz w:val="24"/>
          <w:szCs w:val="24"/>
        </w:rPr>
        <w:t>Thumb key 4 – Braille pan right</w:t>
      </w:r>
    </w:p>
    <w:p w14:paraId="2A4C83A0" w14:textId="01189A5C" w:rsidR="00675AD6" w:rsidRPr="00202ADE" w:rsidRDefault="00675AD6" w:rsidP="00530E58">
      <w:pPr>
        <w:pStyle w:val="ListParagraph"/>
        <w:numPr>
          <w:ilvl w:val="0"/>
          <w:numId w:val="188"/>
        </w:numPr>
        <w:spacing w:after="0" w:line="240" w:lineRule="auto"/>
        <w:jc w:val="both"/>
        <w:rPr>
          <w:rFonts w:ascii="Arial" w:eastAsia="Times New Roman" w:hAnsi="Arial"/>
          <w:sz w:val="24"/>
          <w:szCs w:val="24"/>
        </w:rPr>
      </w:pPr>
      <w:r w:rsidRPr="00202ADE">
        <w:rPr>
          <w:rFonts w:ascii="Arial" w:eastAsia="Times New Roman" w:hAnsi="Arial"/>
          <w:sz w:val="24"/>
          <w:szCs w:val="24"/>
        </w:rPr>
        <w:t>Home key –This will be used as a “home” command with various screen reader key mappings we will make and also on iOS and Android by default.</w:t>
      </w:r>
    </w:p>
    <w:p w14:paraId="2BEA43CF" w14:textId="5852AB2A" w:rsidR="00DE5064" w:rsidRPr="00202ADE" w:rsidRDefault="00DE5064" w:rsidP="00DE5064">
      <w:pPr>
        <w:pStyle w:val="ListParagraph"/>
        <w:numPr>
          <w:ilvl w:val="0"/>
          <w:numId w:val="188"/>
        </w:numPr>
        <w:spacing w:after="0" w:line="240" w:lineRule="auto"/>
        <w:rPr>
          <w:rFonts w:ascii="Arial" w:eastAsia="Times New Roman" w:hAnsi="Arial"/>
          <w:sz w:val="24"/>
          <w:szCs w:val="24"/>
        </w:rPr>
      </w:pPr>
      <w:r w:rsidRPr="00202ADE">
        <w:rPr>
          <w:rFonts w:ascii="Arial" w:eastAsia="Times New Roman" w:hAnsi="Arial"/>
          <w:sz w:val="24"/>
          <w:szCs w:val="24"/>
        </w:rPr>
        <w:t>Left pan</w:t>
      </w:r>
      <w:r>
        <w:rPr>
          <w:rFonts w:ascii="Arial" w:eastAsia="Times New Roman" w:hAnsi="Arial"/>
          <w:sz w:val="24"/>
          <w:szCs w:val="24"/>
        </w:rPr>
        <w:t xml:space="preserve"> </w:t>
      </w:r>
      <w:r w:rsidR="00B16A00">
        <w:rPr>
          <w:rFonts w:ascii="Arial" w:eastAsia="Times New Roman" w:hAnsi="Arial"/>
          <w:sz w:val="24"/>
          <w:szCs w:val="24"/>
        </w:rPr>
        <w:t>upper</w:t>
      </w:r>
      <w:r>
        <w:rPr>
          <w:rFonts w:ascii="Arial" w:eastAsia="Times New Roman" w:hAnsi="Arial"/>
          <w:sz w:val="24"/>
          <w:szCs w:val="24"/>
        </w:rPr>
        <w:t xml:space="preserve"> (LP</w:t>
      </w:r>
      <w:r w:rsidR="00B16A00">
        <w:rPr>
          <w:rFonts w:ascii="Arial" w:eastAsia="Times New Roman" w:hAnsi="Arial"/>
          <w:sz w:val="24"/>
          <w:szCs w:val="24"/>
        </w:rPr>
        <w:t>U</w:t>
      </w:r>
      <w:r>
        <w:rPr>
          <w:rFonts w:ascii="Arial" w:eastAsia="Times New Roman" w:hAnsi="Arial"/>
          <w:sz w:val="24"/>
          <w:szCs w:val="24"/>
        </w:rPr>
        <w:t>)</w:t>
      </w:r>
      <w:r w:rsidRPr="00202ADE">
        <w:rPr>
          <w:rFonts w:ascii="Arial" w:eastAsia="Times New Roman" w:hAnsi="Arial"/>
          <w:sz w:val="24"/>
          <w:szCs w:val="24"/>
        </w:rPr>
        <w:t xml:space="preserve"> key –</w:t>
      </w:r>
      <w:r>
        <w:rPr>
          <w:rFonts w:ascii="Arial" w:eastAsia="Times New Roman" w:hAnsi="Arial"/>
          <w:sz w:val="24"/>
          <w:szCs w:val="24"/>
        </w:rPr>
        <w:t xml:space="preserve"> </w:t>
      </w:r>
      <w:r w:rsidRPr="00202ADE">
        <w:rPr>
          <w:rFonts w:ascii="Arial" w:eastAsia="Times New Roman" w:hAnsi="Arial"/>
          <w:sz w:val="24"/>
          <w:szCs w:val="24"/>
        </w:rPr>
        <w:t>Braille rocker up</w:t>
      </w:r>
    </w:p>
    <w:p w14:paraId="55382268" w14:textId="425D6913" w:rsidR="00DE5064" w:rsidRPr="00202ADE" w:rsidRDefault="00DE5064" w:rsidP="00DE5064">
      <w:pPr>
        <w:pStyle w:val="ListParagraph"/>
        <w:numPr>
          <w:ilvl w:val="0"/>
          <w:numId w:val="188"/>
        </w:numPr>
        <w:spacing w:after="0" w:line="240" w:lineRule="auto"/>
        <w:rPr>
          <w:rFonts w:ascii="Arial" w:eastAsia="Times New Roman" w:hAnsi="Arial"/>
          <w:sz w:val="24"/>
          <w:szCs w:val="24"/>
        </w:rPr>
      </w:pPr>
      <w:r w:rsidRPr="00202ADE">
        <w:rPr>
          <w:rFonts w:ascii="Arial" w:eastAsia="Times New Roman" w:hAnsi="Arial"/>
          <w:sz w:val="24"/>
          <w:szCs w:val="24"/>
        </w:rPr>
        <w:t>Left</w:t>
      </w:r>
      <w:r>
        <w:rPr>
          <w:rFonts w:ascii="Arial" w:eastAsia="Times New Roman" w:hAnsi="Arial"/>
          <w:sz w:val="24"/>
          <w:szCs w:val="24"/>
        </w:rPr>
        <w:t xml:space="preserve"> </w:t>
      </w:r>
      <w:r w:rsidRPr="00202ADE">
        <w:rPr>
          <w:rFonts w:ascii="Arial" w:eastAsia="Times New Roman" w:hAnsi="Arial"/>
          <w:sz w:val="24"/>
          <w:szCs w:val="24"/>
        </w:rPr>
        <w:t>pan</w:t>
      </w:r>
      <w:r>
        <w:rPr>
          <w:rFonts w:ascii="Arial" w:eastAsia="Times New Roman" w:hAnsi="Arial"/>
          <w:sz w:val="24"/>
          <w:szCs w:val="24"/>
        </w:rPr>
        <w:t xml:space="preserve"> middle</w:t>
      </w:r>
      <w:r w:rsidRPr="00202ADE">
        <w:rPr>
          <w:rFonts w:ascii="Arial" w:eastAsia="Times New Roman" w:hAnsi="Arial"/>
          <w:sz w:val="24"/>
          <w:szCs w:val="24"/>
        </w:rPr>
        <w:t xml:space="preserve"> </w:t>
      </w:r>
      <w:r>
        <w:rPr>
          <w:rFonts w:ascii="Arial" w:eastAsia="Times New Roman" w:hAnsi="Arial"/>
          <w:sz w:val="24"/>
          <w:szCs w:val="24"/>
        </w:rPr>
        <w:t xml:space="preserve">(LPM) </w:t>
      </w:r>
      <w:r w:rsidRPr="00202ADE">
        <w:rPr>
          <w:rFonts w:ascii="Arial" w:eastAsia="Times New Roman" w:hAnsi="Arial"/>
          <w:sz w:val="24"/>
          <w:szCs w:val="24"/>
        </w:rPr>
        <w:t>key –</w:t>
      </w:r>
      <w:r>
        <w:rPr>
          <w:rFonts w:ascii="Arial" w:eastAsia="Times New Roman" w:hAnsi="Arial"/>
          <w:sz w:val="24"/>
          <w:szCs w:val="24"/>
        </w:rPr>
        <w:t xml:space="preserve"> </w:t>
      </w:r>
      <w:r w:rsidRPr="00202ADE">
        <w:rPr>
          <w:rFonts w:ascii="Arial" w:eastAsia="Times New Roman" w:hAnsi="Arial"/>
          <w:sz w:val="24"/>
          <w:szCs w:val="24"/>
        </w:rPr>
        <w:t>Braille pan left</w:t>
      </w:r>
    </w:p>
    <w:p w14:paraId="658CD130" w14:textId="0F76B8F3" w:rsidR="00DE5064" w:rsidRDefault="00DE5064" w:rsidP="00DE5064">
      <w:pPr>
        <w:pStyle w:val="ListParagraph"/>
        <w:numPr>
          <w:ilvl w:val="0"/>
          <w:numId w:val="188"/>
        </w:numPr>
        <w:spacing w:after="0" w:line="240" w:lineRule="auto"/>
        <w:rPr>
          <w:rFonts w:ascii="Arial" w:eastAsia="Times New Roman" w:hAnsi="Arial"/>
          <w:sz w:val="24"/>
          <w:szCs w:val="24"/>
        </w:rPr>
      </w:pPr>
      <w:r w:rsidRPr="00202ADE">
        <w:rPr>
          <w:rFonts w:ascii="Arial" w:eastAsia="Times New Roman" w:hAnsi="Arial"/>
          <w:sz w:val="24"/>
          <w:szCs w:val="24"/>
        </w:rPr>
        <w:t>Left pan</w:t>
      </w:r>
      <w:r>
        <w:rPr>
          <w:rFonts w:ascii="Arial" w:eastAsia="Times New Roman" w:hAnsi="Arial"/>
          <w:sz w:val="24"/>
          <w:szCs w:val="24"/>
        </w:rPr>
        <w:t xml:space="preserve"> </w:t>
      </w:r>
      <w:r w:rsidR="00B16A00">
        <w:rPr>
          <w:rFonts w:ascii="Arial" w:eastAsia="Times New Roman" w:hAnsi="Arial"/>
          <w:sz w:val="24"/>
          <w:szCs w:val="24"/>
        </w:rPr>
        <w:t>lower</w:t>
      </w:r>
      <w:r>
        <w:rPr>
          <w:rFonts w:ascii="Arial" w:eastAsia="Times New Roman" w:hAnsi="Arial"/>
          <w:sz w:val="24"/>
          <w:szCs w:val="24"/>
        </w:rPr>
        <w:t xml:space="preserve"> (LP</w:t>
      </w:r>
      <w:r w:rsidR="00B16A00">
        <w:rPr>
          <w:rFonts w:ascii="Arial" w:eastAsia="Times New Roman" w:hAnsi="Arial"/>
          <w:sz w:val="24"/>
          <w:szCs w:val="24"/>
        </w:rPr>
        <w:t>L</w:t>
      </w:r>
      <w:r>
        <w:rPr>
          <w:rFonts w:ascii="Arial" w:eastAsia="Times New Roman" w:hAnsi="Arial"/>
          <w:sz w:val="24"/>
          <w:szCs w:val="24"/>
        </w:rPr>
        <w:t>)</w:t>
      </w:r>
      <w:r w:rsidRPr="00202ADE">
        <w:rPr>
          <w:rFonts w:ascii="Arial" w:eastAsia="Times New Roman" w:hAnsi="Arial"/>
          <w:sz w:val="24"/>
          <w:szCs w:val="24"/>
        </w:rPr>
        <w:t xml:space="preserve"> key –</w:t>
      </w:r>
      <w:r>
        <w:rPr>
          <w:rFonts w:ascii="Arial" w:eastAsia="Times New Roman" w:hAnsi="Arial"/>
          <w:sz w:val="24"/>
          <w:szCs w:val="24"/>
        </w:rPr>
        <w:t xml:space="preserve"> </w:t>
      </w:r>
      <w:r w:rsidRPr="00202ADE">
        <w:rPr>
          <w:rFonts w:ascii="Arial" w:eastAsia="Times New Roman" w:hAnsi="Arial"/>
          <w:sz w:val="24"/>
          <w:szCs w:val="24"/>
        </w:rPr>
        <w:t>Braille rocker down</w:t>
      </w:r>
    </w:p>
    <w:p w14:paraId="6641FD5F" w14:textId="60B57C2D" w:rsidR="00DE5064" w:rsidRPr="00202ADE" w:rsidRDefault="00DE5064" w:rsidP="00DE5064">
      <w:pPr>
        <w:pStyle w:val="ListParagraph"/>
        <w:numPr>
          <w:ilvl w:val="0"/>
          <w:numId w:val="188"/>
        </w:numPr>
        <w:spacing w:after="0" w:line="240" w:lineRule="auto"/>
        <w:rPr>
          <w:rFonts w:ascii="Arial" w:eastAsia="Times New Roman" w:hAnsi="Arial"/>
          <w:sz w:val="24"/>
          <w:szCs w:val="24"/>
        </w:rPr>
      </w:pPr>
      <w:r>
        <w:rPr>
          <w:rFonts w:ascii="Arial" w:eastAsia="Times New Roman" w:hAnsi="Arial"/>
          <w:sz w:val="24"/>
          <w:szCs w:val="24"/>
        </w:rPr>
        <w:t>Right</w:t>
      </w:r>
      <w:r w:rsidRPr="00202ADE">
        <w:rPr>
          <w:rFonts w:ascii="Arial" w:eastAsia="Times New Roman" w:hAnsi="Arial"/>
          <w:sz w:val="24"/>
          <w:szCs w:val="24"/>
        </w:rPr>
        <w:t xml:space="preserve"> pan</w:t>
      </w:r>
      <w:r>
        <w:rPr>
          <w:rFonts w:ascii="Arial" w:eastAsia="Times New Roman" w:hAnsi="Arial"/>
          <w:sz w:val="24"/>
          <w:szCs w:val="24"/>
        </w:rPr>
        <w:t xml:space="preserve"> </w:t>
      </w:r>
      <w:r w:rsidR="00B16A00">
        <w:rPr>
          <w:rFonts w:ascii="Arial" w:eastAsia="Times New Roman" w:hAnsi="Arial"/>
          <w:sz w:val="24"/>
          <w:szCs w:val="24"/>
        </w:rPr>
        <w:t>upper</w:t>
      </w:r>
      <w:r>
        <w:rPr>
          <w:rFonts w:ascii="Arial" w:eastAsia="Times New Roman" w:hAnsi="Arial"/>
          <w:sz w:val="24"/>
          <w:szCs w:val="24"/>
        </w:rPr>
        <w:t xml:space="preserve"> (RP</w:t>
      </w:r>
      <w:r w:rsidR="00B16A00">
        <w:rPr>
          <w:rFonts w:ascii="Arial" w:eastAsia="Times New Roman" w:hAnsi="Arial"/>
          <w:sz w:val="24"/>
          <w:szCs w:val="24"/>
        </w:rPr>
        <w:t>U</w:t>
      </w:r>
      <w:r>
        <w:rPr>
          <w:rFonts w:ascii="Arial" w:eastAsia="Times New Roman" w:hAnsi="Arial"/>
          <w:sz w:val="24"/>
          <w:szCs w:val="24"/>
        </w:rPr>
        <w:t>)</w:t>
      </w:r>
      <w:r w:rsidRPr="00202ADE">
        <w:rPr>
          <w:rFonts w:ascii="Arial" w:eastAsia="Times New Roman" w:hAnsi="Arial"/>
          <w:sz w:val="24"/>
          <w:szCs w:val="24"/>
        </w:rPr>
        <w:t xml:space="preserve"> key –</w:t>
      </w:r>
      <w:r>
        <w:rPr>
          <w:rFonts w:ascii="Arial" w:eastAsia="Times New Roman" w:hAnsi="Arial"/>
          <w:sz w:val="24"/>
          <w:szCs w:val="24"/>
        </w:rPr>
        <w:t xml:space="preserve"> </w:t>
      </w:r>
      <w:r w:rsidRPr="00202ADE">
        <w:rPr>
          <w:rFonts w:ascii="Arial" w:eastAsia="Times New Roman" w:hAnsi="Arial"/>
          <w:sz w:val="24"/>
          <w:szCs w:val="24"/>
        </w:rPr>
        <w:t>Braille rocker up</w:t>
      </w:r>
    </w:p>
    <w:p w14:paraId="0CA204AD" w14:textId="6EA54DA1" w:rsidR="00DE5064" w:rsidRPr="00202ADE" w:rsidRDefault="00DE5064" w:rsidP="00DE5064">
      <w:pPr>
        <w:pStyle w:val="ListParagraph"/>
        <w:numPr>
          <w:ilvl w:val="0"/>
          <w:numId w:val="188"/>
        </w:numPr>
        <w:spacing w:after="0" w:line="240" w:lineRule="auto"/>
        <w:rPr>
          <w:rFonts w:ascii="Arial" w:eastAsia="Times New Roman" w:hAnsi="Arial"/>
          <w:sz w:val="24"/>
          <w:szCs w:val="24"/>
        </w:rPr>
      </w:pPr>
      <w:r>
        <w:rPr>
          <w:rFonts w:ascii="Arial" w:eastAsia="Times New Roman" w:hAnsi="Arial"/>
          <w:sz w:val="24"/>
          <w:szCs w:val="24"/>
        </w:rPr>
        <w:t>Right</w:t>
      </w:r>
      <w:r w:rsidRPr="00202ADE">
        <w:rPr>
          <w:rFonts w:ascii="Arial" w:eastAsia="Times New Roman" w:hAnsi="Arial"/>
          <w:sz w:val="24"/>
          <w:szCs w:val="24"/>
        </w:rPr>
        <w:t xml:space="preserve"> pan</w:t>
      </w:r>
      <w:r>
        <w:rPr>
          <w:rFonts w:ascii="Arial" w:eastAsia="Times New Roman" w:hAnsi="Arial"/>
          <w:sz w:val="24"/>
          <w:szCs w:val="24"/>
        </w:rPr>
        <w:t xml:space="preserve"> middle (RPM)</w:t>
      </w:r>
      <w:r w:rsidRPr="00202ADE">
        <w:rPr>
          <w:rFonts w:ascii="Arial" w:eastAsia="Times New Roman" w:hAnsi="Arial"/>
          <w:sz w:val="24"/>
          <w:szCs w:val="24"/>
        </w:rPr>
        <w:t xml:space="preserve"> key –</w:t>
      </w:r>
      <w:r>
        <w:rPr>
          <w:rFonts w:ascii="Arial" w:eastAsia="Times New Roman" w:hAnsi="Arial"/>
          <w:sz w:val="24"/>
          <w:szCs w:val="24"/>
        </w:rPr>
        <w:t xml:space="preserve"> </w:t>
      </w:r>
      <w:r w:rsidRPr="00202ADE">
        <w:rPr>
          <w:rFonts w:ascii="Arial" w:eastAsia="Times New Roman" w:hAnsi="Arial"/>
          <w:sz w:val="24"/>
          <w:szCs w:val="24"/>
        </w:rPr>
        <w:t>Braille pan right</w:t>
      </w:r>
    </w:p>
    <w:p w14:paraId="2E57B927" w14:textId="4AB54120" w:rsidR="00675AD6" w:rsidRDefault="00DE5064" w:rsidP="00DE5064">
      <w:pPr>
        <w:pStyle w:val="ListParagraph"/>
        <w:numPr>
          <w:ilvl w:val="0"/>
          <w:numId w:val="188"/>
        </w:numPr>
        <w:spacing w:after="0" w:line="240" w:lineRule="auto"/>
        <w:rPr>
          <w:rFonts w:ascii="Arial" w:eastAsia="Times New Roman" w:hAnsi="Arial"/>
          <w:sz w:val="24"/>
          <w:szCs w:val="24"/>
        </w:rPr>
      </w:pPr>
      <w:r>
        <w:rPr>
          <w:rFonts w:ascii="Arial" w:eastAsia="Times New Roman" w:hAnsi="Arial"/>
          <w:sz w:val="24"/>
          <w:szCs w:val="24"/>
        </w:rPr>
        <w:t>Right</w:t>
      </w:r>
      <w:r w:rsidRPr="00202ADE">
        <w:rPr>
          <w:rFonts w:ascii="Arial" w:eastAsia="Times New Roman" w:hAnsi="Arial"/>
          <w:sz w:val="24"/>
          <w:szCs w:val="24"/>
        </w:rPr>
        <w:t xml:space="preserve"> pan </w:t>
      </w:r>
      <w:r w:rsidR="00B16A00">
        <w:rPr>
          <w:rFonts w:ascii="Arial" w:eastAsia="Times New Roman" w:hAnsi="Arial"/>
          <w:sz w:val="24"/>
          <w:szCs w:val="24"/>
        </w:rPr>
        <w:t>lower</w:t>
      </w:r>
      <w:r>
        <w:rPr>
          <w:rFonts w:ascii="Arial" w:eastAsia="Times New Roman" w:hAnsi="Arial"/>
          <w:sz w:val="24"/>
          <w:szCs w:val="24"/>
        </w:rPr>
        <w:t xml:space="preserve"> (RP</w:t>
      </w:r>
      <w:r w:rsidR="00B16A00">
        <w:rPr>
          <w:rFonts w:ascii="Arial" w:eastAsia="Times New Roman" w:hAnsi="Arial"/>
          <w:sz w:val="24"/>
          <w:szCs w:val="24"/>
        </w:rPr>
        <w:t>L</w:t>
      </w:r>
      <w:r>
        <w:rPr>
          <w:rFonts w:ascii="Arial" w:eastAsia="Times New Roman" w:hAnsi="Arial"/>
          <w:sz w:val="24"/>
          <w:szCs w:val="24"/>
        </w:rPr>
        <w:t xml:space="preserve">) </w:t>
      </w:r>
      <w:r w:rsidRPr="00202ADE">
        <w:rPr>
          <w:rFonts w:ascii="Arial" w:eastAsia="Times New Roman" w:hAnsi="Arial"/>
          <w:sz w:val="24"/>
          <w:szCs w:val="24"/>
        </w:rPr>
        <w:t>key –</w:t>
      </w:r>
      <w:r>
        <w:rPr>
          <w:rFonts w:ascii="Arial" w:eastAsia="Times New Roman" w:hAnsi="Arial"/>
          <w:sz w:val="24"/>
          <w:szCs w:val="24"/>
        </w:rPr>
        <w:t xml:space="preserve"> </w:t>
      </w:r>
      <w:r w:rsidRPr="00202ADE">
        <w:rPr>
          <w:rFonts w:ascii="Arial" w:eastAsia="Times New Roman" w:hAnsi="Arial"/>
          <w:sz w:val="24"/>
          <w:szCs w:val="24"/>
        </w:rPr>
        <w:t>Braille rocker down</w:t>
      </w:r>
    </w:p>
    <w:p w14:paraId="350B0C06" w14:textId="603E0B7D" w:rsidR="00B16A00" w:rsidRPr="00B16A00" w:rsidRDefault="00B16A00" w:rsidP="00B16A00">
      <w:pPr>
        <w:pStyle w:val="ListParagraph"/>
        <w:numPr>
          <w:ilvl w:val="0"/>
          <w:numId w:val="188"/>
        </w:numPr>
        <w:spacing w:after="0" w:line="240" w:lineRule="auto"/>
        <w:rPr>
          <w:rFonts w:ascii="Arial" w:eastAsia="Times New Roman" w:hAnsi="Arial"/>
          <w:sz w:val="24"/>
          <w:szCs w:val="24"/>
        </w:rPr>
      </w:pPr>
      <w:r>
        <w:rPr>
          <w:rFonts w:ascii="Arial" w:eastAsia="Times New Roman" w:hAnsi="Arial"/>
          <w:sz w:val="24"/>
          <w:szCs w:val="24"/>
        </w:rPr>
        <w:t>Cursor routing keys – move cursor on Braille display</w:t>
      </w:r>
    </w:p>
    <w:p w14:paraId="780BF97F" w14:textId="76F5A353" w:rsidR="00FE3743" w:rsidRPr="000C3ED9" w:rsidRDefault="00FE3743" w:rsidP="004977A5">
      <w:pPr>
        <w:pStyle w:val="Heading2"/>
        <w:rPr>
          <w:lang w:eastAsia="en-IN"/>
        </w:rPr>
      </w:pPr>
      <w:bookmarkStart w:id="233" w:name="_Serial_1"/>
      <w:bookmarkStart w:id="234" w:name="Buffering-Text-Input-to-Remote-Devices"/>
      <w:bookmarkStart w:id="235" w:name="iOS-Devices"/>
      <w:bookmarkStart w:id="236" w:name="_Toc504838833"/>
      <w:bookmarkStart w:id="237" w:name="_Toc504838968"/>
      <w:bookmarkStart w:id="238" w:name="_Toc504839102"/>
      <w:bookmarkStart w:id="239" w:name="ChromeVox-SettingsCommands"/>
      <w:bookmarkStart w:id="240" w:name="Windows-PCs"/>
      <w:bookmarkStart w:id="241" w:name="_Toc531853374"/>
      <w:bookmarkStart w:id="242" w:name="_Toc230190360"/>
      <w:bookmarkEnd w:id="233"/>
      <w:bookmarkEnd w:id="234"/>
      <w:bookmarkEnd w:id="235"/>
      <w:bookmarkEnd w:id="236"/>
      <w:bookmarkEnd w:id="237"/>
      <w:bookmarkEnd w:id="238"/>
      <w:bookmarkEnd w:id="239"/>
      <w:bookmarkEnd w:id="240"/>
      <w:r w:rsidRPr="000C3ED9">
        <w:rPr>
          <w:lang w:eastAsia="en-IN"/>
        </w:rPr>
        <w:t>Windows PCs</w:t>
      </w:r>
      <w:bookmarkEnd w:id="241"/>
      <w:bookmarkEnd w:id="242"/>
    </w:p>
    <w:p w14:paraId="67CDCC83" w14:textId="768E71D2" w:rsidR="00FE3743" w:rsidRPr="000C3ED9" w:rsidRDefault="00715051">
      <w:pPr>
        <w:pStyle w:val="Heading3"/>
        <w:rPr>
          <w:lang w:eastAsia="en-IN"/>
        </w:rPr>
      </w:pPr>
      <w:bookmarkStart w:id="243" w:name="Connecting-Windows-with-USB"/>
      <w:bookmarkStart w:id="244" w:name="Connecting-Windows-with-Bluetooth"/>
      <w:bookmarkStart w:id="245" w:name="_Connecting_Windows_with"/>
      <w:bookmarkStart w:id="246" w:name="NonVisual-Desktop-Access-NVDA"/>
      <w:bookmarkStart w:id="247" w:name="_Toc531853377"/>
      <w:bookmarkStart w:id="248" w:name="_Toc230190361"/>
      <w:bookmarkEnd w:id="243"/>
      <w:bookmarkEnd w:id="244"/>
      <w:bookmarkEnd w:id="245"/>
      <w:bookmarkEnd w:id="246"/>
      <w:r w:rsidRPr="000C3ED9">
        <w:rPr>
          <w:lang w:eastAsia="en-IN"/>
        </w:rPr>
        <w:t>Non-Visual</w:t>
      </w:r>
      <w:r w:rsidR="00FE3743" w:rsidRPr="000C3ED9">
        <w:rPr>
          <w:lang w:eastAsia="en-IN"/>
        </w:rPr>
        <w:t xml:space="preserve"> Desktop Access (NVDA)</w:t>
      </w:r>
      <w:bookmarkEnd w:id="247"/>
      <w:bookmarkEnd w:id="248"/>
    </w:p>
    <w:p w14:paraId="5D2BA98F" w14:textId="5F971B3A" w:rsidR="00FE3743" w:rsidRPr="000C3ED9" w:rsidRDefault="00FE3B55" w:rsidP="004977A5">
      <w:pPr>
        <w:jc w:val="both"/>
        <w:rPr>
          <w:lang w:eastAsia="en-IN"/>
        </w:rPr>
      </w:pPr>
      <w:r>
        <w:rPr>
          <w:lang w:eastAsia="en-IN"/>
        </w:rPr>
        <w:t>Currently</w:t>
      </w:r>
      <w:r w:rsidR="0048164A">
        <w:rPr>
          <w:lang w:eastAsia="en-IN"/>
        </w:rPr>
        <w:t>,</w:t>
      </w:r>
      <w:r>
        <w:rPr>
          <w:lang w:eastAsia="en-IN"/>
        </w:rPr>
        <w:t xml:space="preserve"> </w:t>
      </w:r>
      <w:r w:rsidR="00E0041A">
        <w:rPr>
          <w:lang w:eastAsia="en-IN"/>
        </w:rPr>
        <w:t>Orbit</w:t>
      </w:r>
      <w:r>
        <w:rPr>
          <w:lang w:eastAsia="en-IN"/>
        </w:rPr>
        <w:t xml:space="preserve"> </w:t>
      </w:r>
      <w:r w:rsidR="00E0041A">
        <w:rPr>
          <w:lang w:eastAsia="en-IN"/>
        </w:rPr>
        <w:t>Flow</w:t>
      </w:r>
      <w:r>
        <w:rPr>
          <w:lang w:eastAsia="en-IN"/>
        </w:rPr>
        <w:t xml:space="preserve"> 40 is not</w:t>
      </w:r>
      <w:r w:rsidR="00DE5EB2">
        <w:rPr>
          <w:lang w:eastAsia="en-IN"/>
        </w:rPr>
        <w:t xml:space="preserve"> </w:t>
      </w:r>
      <w:r>
        <w:rPr>
          <w:lang w:eastAsia="en-IN"/>
        </w:rPr>
        <w:t>supported by NVDA</w:t>
      </w:r>
      <w:r w:rsidR="00E0041A">
        <w:rPr>
          <w:lang w:eastAsia="en-IN"/>
        </w:rPr>
        <w:t xml:space="preserve"> with HID Orbit</w:t>
      </w:r>
      <w:r w:rsidR="004D330C">
        <w:rPr>
          <w:lang w:eastAsia="en-IN"/>
        </w:rPr>
        <w:t>.</w:t>
      </w:r>
      <w:r w:rsidR="00FE3743" w:rsidRPr="000C3ED9">
        <w:rPr>
          <w:lang w:eastAsia="en-IN"/>
        </w:rPr>
        <w:t xml:space="preserve"> </w:t>
      </w:r>
      <w:r w:rsidR="004D330C">
        <w:rPr>
          <w:lang w:eastAsia="en-IN"/>
        </w:rPr>
        <w:t>Y</w:t>
      </w:r>
      <w:r w:rsidR="004D330C" w:rsidRPr="000C3ED9">
        <w:rPr>
          <w:lang w:eastAsia="en-IN"/>
        </w:rPr>
        <w:t xml:space="preserve">ou must set </w:t>
      </w:r>
      <w:r w:rsidR="00E0041A">
        <w:rPr>
          <w:lang w:eastAsia="en-IN"/>
        </w:rPr>
        <w:t>Orbit</w:t>
      </w:r>
      <w:r w:rsidR="00666741">
        <w:rPr>
          <w:lang w:eastAsia="en-IN"/>
        </w:rPr>
        <w:t xml:space="preserve"> </w:t>
      </w:r>
      <w:r w:rsidR="00E0041A">
        <w:rPr>
          <w:lang w:eastAsia="en-IN"/>
        </w:rPr>
        <w:t>Flow</w:t>
      </w:r>
      <w:r w:rsidR="004D330C">
        <w:rPr>
          <w:lang w:eastAsia="en-IN"/>
        </w:rPr>
        <w:t xml:space="preserve"> 40</w:t>
      </w:r>
      <w:r w:rsidR="004D330C" w:rsidRPr="000C3ED9">
        <w:rPr>
          <w:lang w:eastAsia="en-IN"/>
        </w:rPr>
        <w:t xml:space="preserve"> to emulate </w:t>
      </w:r>
      <w:r w:rsidR="00E0041A">
        <w:rPr>
          <w:lang w:eastAsia="en-IN"/>
        </w:rPr>
        <w:t>HID Braille</w:t>
      </w:r>
      <w:r w:rsidR="004D330C" w:rsidRPr="000C3ED9">
        <w:rPr>
          <w:lang w:eastAsia="en-IN"/>
        </w:rPr>
        <w:t xml:space="preserve"> </w:t>
      </w:r>
      <w:r w:rsidR="00FB7AF9">
        <w:rPr>
          <w:lang w:eastAsia="en-IN"/>
        </w:rPr>
        <w:t>o</w:t>
      </w:r>
      <w:r w:rsidR="00FB7AF9" w:rsidRPr="000C3ED9">
        <w:rPr>
          <w:lang w:eastAsia="en-IN"/>
        </w:rPr>
        <w:t xml:space="preserve">n </w:t>
      </w:r>
      <w:r w:rsidR="004D330C" w:rsidRPr="000C3ED9">
        <w:rPr>
          <w:lang w:eastAsia="en-IN"/>
        </w:rPr>
        <w:t>the menu</w:t>
      </w:r>
      <w:r w:rsidR="004D330C">
        <w:rPr>
          <w:lang w:eastAsia="en-IN"/>
        </w:rPr>
        <w:t>. G</w:t>
      </w:r>
      <w:r w:rsidR="00FE3743" w:rsidRPr="000C3ED9">
        <w:rPr>
          <w:lang w:eastAsia="en-IN"/>
        </w:rPr>
        <w:t xml:space="preserve">o to the NVDA Preferences </w:t>
      </w:r>
      <w:r w:rsidR="00FE3743" w:rsidRPr="000C3ED9">
        <w:rPr>
          <w:lang w:eastAsia="en-IN"/>
        </w:rPr>
        <w:lastRenderedPageBreak/>
        <w:t>menu and select Braille Settings from the list. From the braille display drop-down menu, select "</w:t>
      </w:r>
      <w:r w:rsidR="00E0041A">
        <w:rPr>
          <w:lang w:eastAsia="en-IN"/>
        </w:rPr>
        <w:t>Standard HID Braille</w:t>
      </w:r>
      <w:r w:rsidR="00FE3743" w:rsidRPr="000C3ED9">
        <w:rPr>
          <w:lang w:eastAsia="en-IN"/>
        </w:rPr>
        <w:t xml:space="preserve"> Displays" and click OK.</w:t>
      </w:r>
    </w:p>
    <w:p w14:paraId="4C22F1E4" w14:textId="77777777" w:rsidR="00FE3743" w:rsidRPr="000C3ED9" w:rsidRDefault="00FE3743" w:rsidP="004977A5">
      <w:pPr>
        <w:jc w:val="both"/>
        <w:rPr>
          <w:lang w:eastAsia="en-IN"/>
        </w:rPr>
      </w:pPr>
    </w:p>
    <w:p w14:paraId="5BA19717" w14:textId="19107649" w:rsidR="00FE3743" w:rsidRPr="000C3ED9" w:rsidRDefault="00FE3743" w:rsidP="004977A5">
      <w:pPr>
        <w:jc w:val="both"/>
        <w:rPr>
          <w:lang w:eastAsia="en-IN"/>
        </w:rPr>
      </w:pPr>
      <w:r w:rsidRPr="000C3ED9">
        <w:rPr>
          <w:lang w:eastAsia="en-IN"/>
        </w:rPr>
        <w:t xml:space="preserve">NVDA turns </w:t>
      </w:r>
      <w:r w:rsidR="005C40C4" w:rsidRPr="000C3ED9">
        <w:rPr>
          <w:lang w:eastAsia="en-IN"/>
        </w:rPr>
        <w:t>‘</w:t>
      </w:r>
      <w:r w:rsidR="00C06466" w:rsidRPr="000C3ED9">
        <w:rPr>
          <w:lang w:eastAsia="en-IN"/>
        </w:rPr>
        <w:t>O</w:t>
      </w:r>
      <w:r w:rsidRPr="000C3ED9">
        <w:rPr>
          <w:lang w:eastAsia="en-IN"/>
        </w:rPr>
        <w:t>n</w:t>
      </w:r>
      <w:r w:rsidR="00C06466" w:rsidRPr="000C3ED9">
        <w:rPr>
          <w:lang w:eastAsia="en-IN"/>
        </w:rPr>
        <w:t>’</w:t>
      </w:r>
      <w:r w:rsidRPr="000C3ED9">
        <w:rPr>
          <w:lang w:eastAsia="en-IN"/>
        </w:rPr>
        <w:t xml:space="preserve"> braille output when it is configured for the display. To turn</w:t>
      </w:r>
      <w:r w:rsidR="00C06466" w:rsidRPr="000C3ED9">
        <w:rPr>
          <w:lang w:eastAsia="en-IN"/>
        </w:rPr>
        <w:t xml:space="preserve"> ‘Of</w:t>
      </w:r>
      <w:r w:rsidRPr="000C3ED9">
        <w:rPr>
          <w:lang w:eastAsia="en-IN"/>
        </w:rPr>
        <w:t>f</w:t>
      </w:r>
      <w:r w:rsidR="00C06466" w:rsidRPr="000C3ED9">
        <w:rPr>
          <w:lang w:eastAsia="en-IN"/>
        </w:rPr>
        <w:t>’</w:t>
      </w:r>
      <w:r w:rsidRPr="000C3ED9">
        <w:rPr>
          <w:lang w:eastAsia="en-IN"/>
        </w:rPr>
        <w:t xml:space="preserve"> braille support, select "No Braille" from Braille Display options in the Braille Settings menu.</w:t>
      </w:r>
    </w:p>
    <w:p w14:paraId="2AC20B60" w14:textId="44C73D88" w:rsidR="00FE3743" w:rsidRPr="000C3ED9" w:rsidRDefault="00C23352">
      <w:pPr>
        <w:pStyle w:val="Heading3"/>
        <w:rPr>
          <w:lang w:eastAsia="en-IN"/>
        </w:rPr>
      </w:pPr>
      <w:bookmarkStart w:id="249" w:name="NVDA-Commands"/>
      <w:bookmarkStart w:id="250" w:name="JAWS"/>
      <w:bookmarkStart w:id="251" w:name="_Toc531853378"/>
      <w:bookmarkStart w:id="252" w:name="_Toc230190362"/>
      <w:bookmarkEnd w:id="249"/>
      <w:bookmarkEnd w:id="250"/>
      <w:r w:rsidRPr="000C3ED9">
        <w:rPr>
          <w:lang w:eastAsia="en-IN"/>
        </w:rPr>
        <w:t>Job Access with Speech (</w:t>
      </w:r>
      <w:r w:rsidR="00FE3743" w:rsidRPr="000C3ED9">
        <w:rPr>
          <w:lang w:eastAsia="en-IN"/>
        </w:rPr>
        <w:t>JAWS</w:t>
      </w:r>
      <w:r w:rsidRPr="000C3ED9">
        <w:rPr>
          <w:lang w:eastAsia="en-IN"/>
        </w:rPr>
        <w:t>)</w:t>
      </w:r>
      <w:bookmarkEnd w:id="251"/>
      <w:bookmarkEnd w:id="252"/>
    </w:p>
    <w:p w14:paraId="53C349D6" w14:textId="67319955" w:rsidR="00DE6448" w:rsidRPr="00C96C39" w:rsidRDefault="00DE6448" w:rsidP="004977A5">
      <w:pPr>
        <w:jc w:val="both"/>
        <w:rPr>
          <w:rFonts w:eastAsia="Calibri" w:cs="Arial"/>
          <w:color w:val="0000FF"/>
        </w:rPr>
      </w:pPr>
      <w:r>
        <w:rPr>
          <w:lang w:eastAsia="en-IN"/>
        </w:rPr>
        <w:t xml:space="preserve">To use </w:t>
      </w:r>
      <w:r w:rsidR="003F6098">
        <w:rPr>
          <w:lang w:eastAsia="en-IN"/>
        </w:rPr>
        <w:t>Orbit</w:t>
      </w:r>
      <w:r>
        <w:rPr>
          <w:lang w:eastAsia="en-IN"/>
        </w:rPr>
        <w:t xml:space="preserve"> </w:t>
      </w:r>
      <w:r w:rsidR="003F6098">
        <w:rPr>
          <w:lang w:eastAsia="en-IN"/>
        </w:rPr>
        <w:t>Flow</w:t>
      </w:r>
      <w:r>
        <w:rPr>
          <w:lang w:eastAsia="en-IN"/>
        </w:rPr>
        <w:t xml:space="preserve"> 40 with JAWS, you need to install a specific driver</w:t>
      </w:r>
      <w:r w:rsidR="002D65EB">
        <w:rPr>
          <w:lang w:eastAsia="en-IN"/>
        </w:rPr>
        <w:t xml:space="preserve"> available here </w:t>
      </w:r>
      <w:r w:rsidR="002D65EB" w:rsidRPr="00C96C39">
        <w:rPr>
          <w:rFonts w:eastAsia="Calibri" w:cs="Arial"/>
          <w:color w:val="0000FF"/>
        </w:rPr>
        <w:t>http://www.orbitresearch.com/support/orbit-reader-40-support/</w:t>
      </w:r>
    </w:p>
    <w:p w14:paraId="71C9EFC0" w14:textId="77777777" w:rsidR="00FF529D" w:rsidRPr="00801D4D" w:rsidRDefault="00FF529D" w:rsidP="004977A5">
      <w:pPr>
        <w:jc w:val="both"/>
        <w:rPr>
          <w:bCs/>
          <w:lang w:eastAsia="en-IN"/>
        </w:rPr>
      </w:pPr>
    </w:p>
    <w:p w14:paraId="5C86B8A8" w14:textId="78A2F3FC" w:rsidR="004B7A6F" w:rsidRPr="00801D4D" w:rsidRDefault="004B7A6F" w:rsidP="004977A5">
      <w:pPr>
        <w:jc w:val="both"/>
        <w:rPr>
          <w:bCs/>
          <w:lang w:eastAsia="en-IN"/>
        </w:rPr>
      </w:pPr>
      <w:r w:rsidRPr="00801D4D">
        <w:rPr>
          <w:bCs/>
          <w:lang w:eastAsia="en-IN"/>
        </w:rPr>
        <w:t xml:space="preserve">For JAWS versions older than </w:t>
      </w:r>
      <w:r w:rsidR="003F6098">
        <w:rPr>
          <w:bCs/>
          <w:lang w:eastAsia="en-IN"/>
        </w:rPr>
        <w:t>24</w:t>
      </w:r>
      <w:r w:rsidRPr="00801D4D">
        <w:rPr>
          <w:bCs/>
          <w:lang w:eastAsia="en-IN"/>
        </w:rPr>
        <w:t xml:space="preserve">, you must use the </w:t>
      </w:r>
      <w:r w:rsidR="003F6098">
        <w:rPr>
          <w:bCs/>
          <w:lang w:eastAsia="en-IN"/>
        </w:rPr>
        <w:t>HID Orbit</w:t>
      </w:r>
      <w:r w:rsidRPr="00801D4D">
        <w:rPr>
          <w:bCs/>
          <w:lang w:eastAsia="en-IN"/>
        </w:rPr>
        <w:t xml:space="preserve"> emulation mode on the Orbit </w:t>
      </w:r>
      <w:r w:rsidR="003F6098">
        <w:rPr>
          <w:bCs/>
          <w:lang w:eastAsia="en-IN"/>
        </w:rPr>
        <w:t>Flow</w:t>
      </w:r>
      <w:r w:rsidRPr="00801D4D">
        <w:rPr>
          <w:bCs/>
          <w:lang w:eastAsia="en-IN"/>
        </w:rPr>
        <w:t xml:space="preserve"> 40. </w:t>
      </w:r>
    </w:p>
    <w:p w14:paraId="0D4C19BB" w14:textId="77777777" w:rsidR="00386092" w:rsidRPr="000C3ED9" w:rsidRDefault="00386092" w:rsidP="004977A5">
      <w:pPr>
        <w:jc w:val="both"/>
        <w:rPr>
          <w:lang w:eastAsia="en-IN"/>
        </w:rPr>
      </w:pPr>
    </w:p>
    <w:p w14:paraId="6B08D17F" w14:textId="630FBE81" w:rsidR="00FE3743" w:rsidRPr="000C3ED9" w:rsidRDefault="00FE3743" w:rsidP="004977A5">
      <w:pPr>
        <w:jc w:val="both"/>
        <w:rPr>
          <w:lang w:eastAsia="en-IN"/>
        </w:rPr>
      </w:pPr>
      <w:r w:rsidRPr="000C3ED9">
        <w:rPr>
          <w:lang w:eastAsia="en-IN"/>
        </w:rPr>
        <w:t xml:space="preserve">To connect </w:t>
      </w:r>
      <w:r w:rsidR="00666741">
        <w:rPr>
          <w:lang w:eastAsia="en-IN"/>
        </w:rPr>
        <w:t xml:space="preserve">the Orbit </w:t>
      </w:r>
      <w:r w:rsidR="003F6098">
        <w:rPr>
          <w:lang w:eastAsia="en-IN"/>
        </w:rPr>
        <w:t>Flow</w:t>
      </w:r>
      <w:r w:rsidR="004973AE">
        <w:rPr>
          <w:lang w:eastAsia="en-IN"/>
        </w:rPr>
        <w:t xml:space="preserve"> 40</w:t>
      </w:r>
      <w:r w:rsidRPr="000C3ED9">
        <w:rPr>
          <w:lang w:eastAsia="en-IN"/>
        </w:rPr>
        <w:t xml:space="preserve"> </w:t>
      </w:r>
      <w:r w:rsidR="00DE5EB2">
        <w:rPr>
          <w:lang w:eastAsia="en-IN"/>
        </w:rPr>
        <w:t>via</w:t>
      </w:r>
      <w:r w:rsidR="00DE5EB2" w:rsidRPr="000C3ED9">
        <w:rPr>
          <w:lang w:eastAsia="en-IN"/>
        </w:rPr>
        <w:t xml:space="preserve"> </w:t>
      </w:r>
      <w:r w:rsidRPr="000C3ED9">
        <w:rPr>
          <w:lang w:eastAsia="en-IN"/>
        </w:rPr>
        <w:t>USB, follow these steps:</w:t>
      </w:r>
    </w:p>
    <w:p w14:paraId="4C59E408" w14:textId="77777777" w:rsidR="00FE3743" w:rsidRPr="00C96C39" w:rsidRDefault="00FE3743" w:rsidP="004977A5">
      <w:pPr>
        <w:pStyle w:val="ListParagraph"/>
        <w:numPr>
          <w:ilvl w:val="0"/>
          <w:numId w:val="172"/>
        </w:numPr>
        <w:jc w:val="both"/>
        <w:rPr>
          <w:rFonts w:cs="Arial"/>
          <w:lang w:eastAsia="en-IN"/>
        </w:rPr>
      </w:pPr>
      <w:r w:rsidRPr="00C96C39">
        <w:rPr>
          <w:rFonts w:ascii="Arial" w:hAnsi="Arial" w:cs="Arial"/>
          <w:sz w:val="24"/>
          <w:szCs w:val="24"/>
          <w:lang w:eastAsia="en-IN"/>
        </w:rPr>
        <w:t>Start or restart JAWS.</w:t>
      </w:r>
    </w:p>
    <w:p w14:paraId="2F8DDA27" w14:textId="1064924B" w:rsidR="00FE3743" w:rsidRPr="00C96C39" w:rsidRDefault="00FE3743" w:rsidP="004977A5">
      <w:pPr>
        <w:pStyle w:val="ListParagraph"/>
        <w:numPr>
          <w:ilvl w:val="0"/>
          <w:numId w:val="172"/>
        </w:numPr>
        <w:jc w:val="both"/>
        <w:rPr>
          <w:rFonts w:cs="Arial"/>
          <w:lang w:eastAsia="en-IN"/>
        </w:rPr>
      </w:pPr>
      <w:r w:rsidRPr="00C96C39">
        <w:rPr>
          <w:rFonts w:ascii="Arial" w:hAnsi="Arial" w:cs="Arial"/>
          <w:sz w:val="24"/>
          <w:szCs w:val="24"/>
          <w:lang w:eastAsia="en-IN"/>
        </w:rPr>
        <w:t xml:space="preserve">Insert + J to bring up </w:t>
      </w:r>
      <w:r w:rsidR="001957BC" w:rsidRPr="00C96C39">
        <w:rPr>
          <w:rFonts w:ascii="Arial" w:hAnsi="Arial" w:cs="Arial"/>
          <w:sz w:val="24"/>
          <w:szCs w:val="24"/>
          <w:lang w:eastAsia="en-IN"/>
        </w:rPr>
        <w:t xml:space="preserve">the </w:t>
      </w:r>
      <w:r w:rsidRPr="00C96C39">
        <w:rPr>
          <w:rFonts w:ascii="Arial" w:hAnsi="Arial" w:cs="Arial"/>
          <w:sz w:val="24"/>
          <w:szCs w:val="24"/>
          <w:lang w:eastAsia="en-IN"/>
        </w:rPr>
        <w:t>JAWS menu.</w:t>
      </w:r>
    </w:p>
    <w:p w14:paraId="6FF6DC70" w14:textId="77777777" w:rsidR="00FE3743" w:rsidRPr="00C96C39" w:rsidRDefault="00FE3743" w:rsidP="004977A5">
      <w:pPr>
        <w:pStyle w:val="ListParagraph"/>
        <w:numPr>
          <w:ilvl w:val="0"/>
          <w:numId w:val="172"/>
        </w:numPr>
        <w:jc w:val="both"/>
        <w:rPr>
          <w:rFonts w:cs="Arial"/>
          <w:lang w:eastAsia="en-IN"/>
        </w:rPr>
      </w:pPr>
      <w:r w:rsidRPr="00C96C39">
        <w:rPr>
          <w:rFonts w:ascii="Arial" w:hAnsi="Arial" w:cs="Arial"/>
          <w:sz w:val="24"/>
          <w:szCs w:val="24"/>
          <w:lang w:eastAsia="en-IN"/>
        </w:rPr>
        <w:t>Press Enter on Options.</w:t>
      </w:r>
    </w:p>
    <w:p w14:paraId="6C739F75" w14:textId="77777777" w:rsidR="00FE3743" w:rsidRPr="00C96C39" w:rsidRDefault="00FE3743" w:rsidP="004977A5">
      <w:pPr>
        <w:pStyle w:val="ListParagraph"/>
        <w:numPr>
          <w:ilvl w:val="0"/>
          <w:numId w:val="172"/>
        </w:numPr>
        <w:jc w:val="both"/>
        <w:rPr>
          <w:rFonts w:cs="Arial"/>
          <w:lang w:eastAsia="en-IN"/>
        </w:rPr>
      </w:pPr>
      <w:r w:rsidRPr="00C96C39">
        <w:rPr>
          <w:rFonts w:ascii="Arial" w:hAnsi="Arial" w:cs="Arial"/>
          <w:sz w:val="24"/>
          <w:szCs w:val="24"/>
          <w:lang w:eastAsia="en-IN"/>
        </w:rPr>
        <w:t>Down Arrow to Braille and press Enter.</w:t>
      </w:r>
    </w:p>
    <w:p w14:paraId="2AB94590" w14:textId="77777777" w:rsidR="00FE3743" w:rsidRPr="00C96C39" w:rsidRDefault="00FE3743" w:rsidP="004977A5">
      <w:pPr>
        <w:pStyle w:val="ListParagraph"/>
        <w:numPr>
          <w:ilvl w:val="0"/>
          <w:numId w:val="172"/>
        </w:numPr>
        <w:jc w:val="both"/>
        <w:rPr>
          <w:rFonts w:cs="Arial"/>
          <w:lang w:eastAsia="en-IN"/>
        </w:rPr>
      </w:pPr>
      <w:r w:rsidRPr="00C96C39">
        <w:rPr>
          <w:rFonts w:ascii="Arial" w:hAnsi="Arial" w:cs="Arial"/>
          <w:sz w:val="24"/>
          <w:szCs w:val="24"/>
          <w:lang w:eastAsia="en-IN"/>
        </w:rPr>
        <w:t>Tab to Add and press Enter.</w:t>
      </w:r>
    </w:p>
    <w:p w14:paraId="20AE7B1C" w14:textId="29A7BC5E" w:rsidR="00FE3743" w:rsidRPr="003F6098" w:rsidRDefault="003F6098" w:rsidP="004977A5">
      <w:pPr>
        <w:pStyle w:val="ListParagraph"/>
        <w:numPr>
          <w:ilvl w:val="0"/>
          <w:numId w:val="172"/>
        </w:numPr>
        <w:jc w:val="both"/>
        <w:rPr>
          <w:rFonts w:cs="Arial"/>
          <w:lang w:eastAsia="en-IN"/>
        </w:rPr>
      </w:pPr>
      <w:r>
        <w:rPr>
          <w:rFonts w:ascii="Arial" w:hAnsi="Arial" w:cs="Arial"/>
          <w:sz w:val="24"/>
          <w:szCs w:val="24"/>
          <w:lang w:eastAsia="en-IN"/>
        </w:rPr>
        <w:t xml:space="preserve">If HID Orbit mode is enabled, </w:t>
      </w:r>
      <w:r w:rsidR="00FE3743" w:rsidRPr="00C96C39">
        <w:rPr>
          <w:rFonts w:ascii="Arial" w:hAnsi="Arial" w:cs="Arial"/>
          <w:sz w:val="24"/>
          <w:szCs w:val="24"/>
          <w:lang w:eastAsia="en-IN"/>
        </w:rPr>
        <w:t xml:space="preserve">Arrow Up or Down to </w:t>
      </w:r>
      <w:r w:rsidR="00AD62EA" w:rsidRPr="00C96C39">
        <w:rPr>
          <w:rFonts w:ascii="Arial" w:hAnsi="Arial" w:cs="Arial"/>
          <w:sz w:val="24"/>
          <w:szCs w:val="24"/>
          <w:lang w:eastAsia="en-IN"/>
        </w:rPr>
        <w:t>Orbit</w:t>
      </w:r>
      <w:r w:rsidR="0074734E" w:rsidRPr="00C96C39">
        <w:rPr>
          <w:rFonts w:ascii="Arial" w:hAnsi="Arial" w:cs="Arial"/>
          <w:sz w:val="24"/>
          <w:szCs w:val="24"/>
          <w:lang w:eastAsia="en-IN"/>
        </w:rPr>
        <w:t xml:space="preserve"> </w:t>
      </w:r>
      <w:r w:rsidR="00AD62EA" w:rsidRPr="00C96C39">
        <w:rPr>
          <w:rFonts w:ascii="Arial" w:hAnsi="Arial" w:cs="Arial"/>
          <w:sz w:val="24"/>
          <w:szCs w:val="24"/>
          <w:lang w:eastAsia="en-IN"/>
        </w:rPr>
        <w:t>Reader</w:t>
      </w:r>
      <w:r w:rsidR="0074734E" w:rsidRPr="00C96C39">
        <w:rPr>
          <w:rFonts w:ascii="Arial" w:hAnsi="Arial" w:cs="Arial"/>
          <w:sz w:val="24"/>
          <w:szCs w:val="24"/>
          <w:lang w:eastAsia="en-IN"/>
        </w:rPr>
        <w:t xml:space="preserve"> </w:t>
      </w:r>
      <w:r w:rsidR="00AD62EA" w:rsidRPr="00C96C39">
        <w:rPr>
          <w:rFonts w:ascii="Arial" w:hAnsi="Arial" w:cs="Arial"/>
          <w:sz w:val="24"/>
          <w:szCs w:val="24"/>
          <w:lang w:eastAsia="en-IN"/>
        </w:rPr>
        <w:t xml:space="preserve">40 </w:t>
      </w:r>
      <w:r w:rsidR="00FE3743" w:rsidRPr="00C96C39">
        <w:rPr>
          <w:rFonts w:ascii="Arial" w:hAnsi="Arial" w:cs="Arial"/>
          <w:sz w:val="24"/>
          <w:szCs w:val="24"/>
          <w:lang w:eastAsia="en-IN"/>
        </w:rPr>
        <w:t>and press Space to check the box and select it.</w:t>
      </w:r>
    </w:p>
    <w:p w14:paraId="41EB8AF8" w14:textId="62C536F9" w:rsidR="003F6098" w:rsidRPr="00C96C39" w:rsidRDefault="003F6098" w:rsidP="004977A5">
      <w:pPr>
        <w:pStyle w:val="ListParagraph"/>
        <w:jc w:val="both"/>
        <w:rPr>
          <w:rFonts w:cs="Arial"/>
          <w:lang w:eastAsia="en-IN"/>
        </w:rPr>
      </w:pPr>
      <w:r>
        <w:rPr>
          <w:rFonts w:ascii="Arial" w:hAnsi="Arial" w:cs="Arial"/>
          <w:sz w:val="24"/>
          <w:szCs w:val="24"/>
          <w:lang w:eastAsia="en-IN"/>
        </w:rPr>
        <w:t xml:space="preserve">If HID Braille mode is enabled, </w:t>
      </w:r>
      <w:r w:rsidRPr="00C96C39">
        <w:rPr>
          <w:rFonts w:ascii="Arial" w:hAnsi="Arial" w:cs="Arial"/>
          <w:sz w:val="24"/>
          <w:szCs w:val="24"/>
          <w:lang w:eastAsia="en-IN"/>
        </w:rPr>
        <w:t xml:space="preserve">Arrow Up or Down to </w:t>
      </w:r>
      <w:r w:rsidR="00FC2927" w:rsidRPr="00FC2927">
        <w:rPr>
          <w:rFonts w:ascii="Arial" w:hAnsi="Arial" w:cs="Arial"/>
          <w:sz w:val="24"/>
          <w:szCs w:val="24"/>
          <w:lang w:eastAsia="en-IN"/>
        </w:rPr>
        <w:t>HID Braille display</w:t>
      </w:r>
      <w:r w:rsidR="00FC2927">
        <w:rPr>
          <w:rFonts w:ascii="Arial" w:hAnsi="Arial" w:cs="Arial"/>
          <w:sz w:val="24"/>
          <w:szCs w:val="24"/>
          <w:lang w:eastAsia="en-IN"/>
        </w:rPr>
        <w:t xml:space="preserve"> </w:t>
      </w:r>
      <w:r w:rsidRPr="00C96C39">
        <w:rPr>
          <w:rFonts w:ascii="Arial" w:hAnsi="Arial" w:cs="Arial"/>
          <w:sz w:val="24"/>
          <w:szCs w:val="24"/>
          <w:lang w:eastAsia="en-IN"/>
        </w:rPr>
        <w:t>and press Space to check the box and select it.</w:t>
      </w:r>
    </w:p>
    <w:p w14:paraId="60B593D2" w14:textId="77777777" w:rsidR="00FE3743" w:rsidRPr="00C96C39" w:rsidRDefault="00FE3743" w:rsidP="004977A5">
      <w:pPr>
        <w:pStyle w:val="ListParagraph"/>
        <w:numPr>
          <w:ilvl w:val="0"/>
          <w:numId w:val="172"/>
        </w:numPr>
        <w:jc w:val="both"/>
        <w:rPr>
          <w:rFonts w:cs="Arial"/>
          <w:lang w:eastAsia="en-IN"/>
        </w:rPr>
      </w:pPr>
      <w:r w:rsidRPr="00C96C39">
        <w:rPr>
          <w:rFonts w:ascii="Arial" w:hAnsi="Arial" w:cs="Arial"/>
          <w:sz w:val="24"/>
          <w:szCs w:val="24"/>
          <w:lang w:eastAsia="en-IN"/>
        </w:rPr>
        <w:t>Tab to the Next button and press Enter.</w:t>
      </w:r>
    </w:p>
    <w:p w14:paraId="30F4D766" w14:textId="77777777" w:rsidR="00FE3743" w:rsidRPr="00C96C39" w:rsidRDefault="00FE3743" w:rsidP="004977A5">
      <w:pPr>
        <w:pStyle w:val="ListParagraph"/>
        <w:numPr>
          <w:ilvl w:val="0"/>
          <w:numId w:val="172"/>
        </w:numPr>
        <w:jc w:val="both"/>
        <w:rPr>
          <w:rFonts w:cs="Arial"/>
          <w:lang w:eastAsia="en-IN"/>
        </w:rPr>
      </w:pPr>
      <w:r w:rsidRPr="00C96C39">
        <w:rPr>
          <w:rFonts w:ascii="Arial" w:hAnsi="Arial" w:cs="Arial"/>
          <w:sz w:val="24"/>
          <w:szCs w:val="24"/>
          <w:lang w:eastAsia="en-IN"/>
        </w:rPr>
        <w:t xml:space="preserve">Select USB. </w:t>
      </w:r>
    </w:p>
    <w:p w14:paraId="3BF8446A" w14:textId="77777777" w:rsidR="00FE3743" w:rsidRPr="00C96C39" w:rsidRDefault="00FE3743" w:rsidP="004977A5">
      <w:pPr>
        <w:pStyle w:val="ListParagraph"/>
        <w:numPr>
          <w:ilvl w:val="0"/>
          <w:numId w:val="172"/>
        </w:numPr>
        <w:jc w:val="both"/>
        <w:rPr>
          <w:rFonts w:cs="Arial"/>
          <w:lang w:eastAsia="en-IN"/>
        </w:rPr>
      </w:pPr>
      <w:r w:rsidRPr="00C96C39">
        <w:rPr>
          <w:rFonts w:ascii="Arial" w:hAnsi="Arial" w:cs="Arial"/>
          <w:sz w:val="24"/>
          <w:szCs w:val="24"/>
          <w:lang w:eastAsia="en-IN"/>
        </w:rPr>
        <w:t>Tab to the Next button and press Enter.</w:t>
      </w:r>
    </w:p>
    <w:p w14:paraId="3E65609D" w14:textId="2D7F2E78" w:rsidR="00FE3743" w:rsidRPr="00C96C39" w:rsidRDefault="00FE3743" w:rsidP="004977A5">
      <w:pPr>
        <w:pStyle w:val="ListParagraph"/>
        <w:numPr>
          <w:ilvl w:val="0"/>
          <w:numId w:val="172"/>
        </w:numPr>
        <w:jc w:val="both"/>
        <w:rPr>
          <w:rFonts w:cs="Arial"/>
          <w:lang w:eastAsia="en-IN"/>
        </w:rPr>
      </w:pPr>
      <w:r w:rsidRPr="00C96C39">
        <w:rPr>
          <w:rFonts w:ascii="Arial" w:hAnsi="Arial" w:cs="Arial"/>
          <w:sz w:val="24"/>
          <w:szCs w:val="24"/>
          <w:lang w:eastAsia="en-IN"/>
        </w:rPr>
        <w:t xml:space="preserve">Select </w:t>
      </w:r>
      <w:r w:rsidR="00AD62EA" w:rsidRPr="00C96C39">
        <w:rPr>
          <w:rFonts w:ascii="Arial" w:hAnsi="Arial" w:cs="Arial"/>
          <w:sz w:val="24"/>
          <w:szCs w:val="24"/>
          <w:lang w:eastAsia="en-IN"/>
        </w:rPr>
        <w:t>Orbit</w:t>
      </w:r>
      <w:r w:rsidR="0074734E" w:rsidRPr="00C96C39">
        <w:rPr>
          <w:rFonts w:ascii="Arial" w:hAnsi="Arial" w:cs="Arial"/>
          <w:sz w:val="24"/>
          <w:szCs w:val="24"/>
          <w:lang w:eastAsia="en-IN"/>
        </w:rPr>
        <w:t xml:space="preserve"> </w:t>
      </w:r>
      <w:r w:rsidR="00AD62EA" w:rsidRPr="00C96C39">
        <w:rPr>
          <w:rFonts w:ascii="Arial" w:hAnsi="Arial" w:cs="Arial"/>
          <w:sz w:val="24"/>
          <w:szCs w:val="24"/>
          <w:lang w:eastAsia="en-IN"/>
        </w:rPr>
        <w:t>Reader</w:t>
      </w:r>
      <w:r w:rsidR="0074734E" w:rsidRPr="00C96C39">
        <w:rPr>
          <w:rFonts w:ascii="Arial" w:hAnsi="Arial" w:cs="Arial"/>
          <w:sz w:val="24"/>
          <w:szCs w:val="24"/>
          <w:lang w:eastAsia="en-IN"/>
        </w:rPr>
        <w:t xml:space="preserve"> </w:t>
      </w:r>
      <w:r w:rsidR="00AD62EA" w:rsidRPr="00C96C39">
        <w:rPr>
          <w:rFonts w:ascii="Arial" w:hAnsi="Arial" w:cs="Arial"/>
          <w:sz w:val="24"/>
          <w:szCs w:val="24"/>
          <w:lang w:eastAsia="en-IN"/>
        </w:rPr>
        <w:t>40</w:t>
      </w:r>
      <w:r w:rsidRPr="00C96C39">
        <w:rPr>
          <w:rFonts w:ascii="Arial" w:hAnsi="Arial" w:cs="Arial"/>
          <w:sz w:val="24"/>
          <w:szCs w:val="24"/>
          <w:lang w:eastAsia="en-IN"/>
        </w:rPr>
        <w:t xml:space="preserve"> as </w:t>
      </w:r>
      <w:r w:rsidR="001957BC" w:rsidRPr="00C96C39">
        <w:rPr>
          <w:rFonts w:ascii="Arial" w:hAnsi="Arial" w:cs="Arial"/>
          <w:sz w:val="24"/>
          <w:szCs w:val="24"/>
          <w:lang w:eastAsia="en-IN"/>
        </w:rPr>
        <w:t xml:space="preserve">a </w:t>
      </w:r>
      <w:r w:rsidRPr="00C96C39">
        <w:rPr>
          <w:rFonts w:ascii="Arial" w:hAnsi="Arial" w:cs="Arial"/>
          <w:sz w:val="24"/>
          <w:szCs w:val="24"/>
          <w:lang w:eastAsia="en-IN"/>
        </w:rPr>
        <w:t>primary device.</w:t>
      </w:r>
    </w:p>
    <w:p w14:paraId="52383329" w14:textId="77777777" w:rsidR="00FE3743" w:rsidRPr="00C96C39" w:rsidRDefault="00FE3743" w:rsidP="004977A5">
      <w:pPr>
        <w:pStyle w:val="ListParagraph"/>
        <w:numPr>
          <w:ilvl w:val="0"/>
          <w:numId w:val="172"/>
        </w:numPr>
        <w:jc w:val="both"/>
        <w:rPr>
          <w:rFonts w:cs="Arial"/>
          <w:lang w:eastAsia="en-IN"/>
        </w:rPr>
      </w:pPr>
      <w:r w:rsidRPr="00C96C39">
        <w:rPr>
          <w:rFonts w:ascii="Arial" w:hAnsi="Arial" w:cs="Arial"/>
          <w:sz w:val="24"/>
          <w:szCs w:val="24"/>
          <w:lang w:eastAsia="en-IN"/>
        </w:rPr>
        <w:t>Tab to the Finish button and press Enter.</w:t>
      </w:r>
    </w:p>
    <w:p w14:paraId="510F9AB6" w14:textId="77777777" w:rsidR="00FE3743" w:rsidRPr="00C96C39" w:rsidRDefault="00FE3743" w:rsidP="004977A5">
      <w:pPr>
        <w:pStyle w:val="ListParagraph"/>
        <w:numPr>
          <w:ilvl w:val="0"/>
          <w:numId w:val="172"/>
        </w:numPr>
        <w:jc w:val="both"/>
        <w:rPr>
          <w:rFonts w:cs="Arial"/>
          <w:lang w:eastAsia="en-IN"/>
        </w:rPr>
      </w:pPr>
      <w:r w:rsidRPr="00C96C39">
        <w:rPr>
          <w:rFonts w:ascii="Arial" w:hAnsi="Arial" w:cs="Arial"/>
          <w:sz w:val="24"/>
          <w:szCs w:val="24"/>
          <w:lang w:eastAsia="en-IN"/>
        </w:rPr>
        <w:t>Restart JAWS.</w:t>
      </w:r>
    </w:p>
    <w:p w14:paraId="1E173F02" w14:textId="77777777" w:rsidR="00FE3743" w:rsidRPr="000C3ED9" w:rsidRDefault="00FE3743" w:rsidP="004977A5">
      <w:pPr>
        <w:jc w:val="both"/>
        <w:rPr>
          <w:lang w:eastAsia="en-IN"/>
        </w:rPr>
      </w:pPr>
      <w:r w:rsidRPr="000C3ED9">
        <w:rPr>
          <w:lang w:eastAsia="en-IN"/>
        </w:rPr>
        <w:t>To turn off braille support, follow these steps:</w:t>
      </w:r>
    </w:p>
    <w:p w14:paraId="7CD8E183" w14:textId="3A2957BD" w:rsidR="00FE3743" w:rsidRPr="00C96C39" w:rsidRDefault="00FE3743" w:rsidP="004977A5">
      <w:pPr>
        <w:pStyle w:val="ListParagraph"/>
        <w:numPr>
          <w:ilvl w:val="0"/>
          <w:numId w:val="174"/>
        </w:numPr>
        <w:jc w:val="both"/>
        <w:rPr>
          <w:rFonts w:cs="Arial"/>
          <w:lang w:eastAsia="en-IN"/>
        </w:rPr>
      </w:pPr>
      <w:r w:rsidRPr="00C96C39">
        <w:rPr>
          <w:rFonts w:ascii="Arial" w:hAnsi="Arial" w:cs="Arial"/>
          <w:sz w:val="24"/>
          <w:szCs w:val="24"/>
          <w:lang w:eastAsia="en-IN"/>
        </w:rPr>
        <w:t xml:space="preserve">Insert + J to bring up </w:t>
      </w:r>
      <w:r w:rsidR="001957BC" w:rsidRPr="00C96C39">
        <w:rPr>
          <w:rFonts w:ascii="Arial" w:hAnsi="Arial" w:cs="Arial"/>
          <w:sz w:val="24"/>
          <w:szCs w:val="24"/>
          <w:lang w:eastAsia="en-IN"/>
        </w:rPr>
        <w:t xml:space="preserve">the </w:t>
      </w:r>
      <w:r w:rsidRPr="00C96C39">
        <w:rPr>
          <w:rFonts w:ascii="Arial" w:hAnsi="Arial" w:cs="Arial"/>
          <w:sz w:val="24"/>
          <w:szCs w:val="24"/>
          <w:lang w:eastAsia="en-IN"/>
        </w:rPr>
        <w:t>JAWS menu.</w:t>
      </w:r>
    </w:p>
    <w:p w14:paraId="27506679" w14:textId="77777777" w:rsidR="00FE3743" w:rsidRPr="00C96C39" w:rsidRDefault="00FE3743" w:rsidP="004977A5">
      <w:pPr>
        <w:pStyle w:val="ListParagraph"/>
        <w:numPr>
          <w:ilvl w:val="0"/>
          <w:numId w:val="174"/>
        </w:numPr>
        <w:jc w:val="both"/>
        <w:rPr>
          <w:rFonts w:cs="Arial"/>
          <w:lang w:eastAsia="en-IN"/>
        </w:rPr>
      </w:pPr>
      <w:r w:rsidRPr="00C96C39">
        <w:rPr>
          <w:rFonts w:ascii="Arial" w:hAnsi="Arial" w:cs="Arial"/>
          <w:sz w:val="24"/>
          <w:szCs w:val="24"/>
          <w:lang w:eastAsia="en-IN"/>
        </w:rPr>
        <w:t>Press Enter on Options.</w:t>
      </w:r>
    </w:p>
    <w:p w14:paraId="52780633" w14:textId="77777777" w:rsidR="00FE3743" w:rsidRPr="00C96C39" w:rsidRDefault="00FE3743" w:rsidP="004977A5">
      <w:pPr>
        <w:pStyle w:val="ListParagraph"/>
        <w:numPr>
          <w:ilvl w:val="0"/>
          <w:numId w:val="174"/>
        </w:numPr>
        <w:jc w:val="both"/>
        <w:rPr>
          <w:rFonts w:cs="Arial"/>
          <w:lang w:eastAsia="en-IN"/>
        </w:rPr>
      </w:pPr>
      <w:r w:rsidRPr="00C96C39">
        <w:rPr>
          <w:rFonts w:ascii="Arial" w:hAnsi="Arial" w:cs="Arial"/>
          <w:sz w:val="24"/>
          <w:szCs w:val="24"/>
          <w:lang w:eastAsia="en-IN"/>
        </w:rPr>
        <w:t>Down Arrow to Braille and press Enter.</w:t>
      </w:r>
    </w:p>
    <w:p w14:paraId="6192AEFD" w14:textId="77777777" w:rsidR="00FE3743" w:rsidRPr="00C96C39" w:rsidRDefault="00FE3743" w:rsidP="004977A5">
      <w:pPr>
        <w:pStyle w:val="ListParagraph"/>
        <w:numPr>
          <w:ilvl w:val="0"/>
          <w:numId w:val="174"/>
        </w:numPr>
        <w:jc w:val="both"/>
        <w:rPr>
          <w:rFonts w:cs="Arial"/>
          <w:lang w:eastAsia="en-IN"/>
        </w:rPr>
      </w:pPr>
      <w:r w:rsidRPr="00C96C39">
        <w:rPr>
          <w:rFonts w:ascii="Arial" w:hAnsi="Arial" w:cs="Arial"/>
          <w:sz w:val="24"/>
          <w:szCs w:val="24"/>
          <w:lang w:eastAsia="en-IN"/>
        </w:rPr>
        <w:t>Up Arrow to No Braille Display.</w:t>
      </w:r>
    </w:p>
    <w:p w14:paraId="534FFF4B" w14:textId="77777777" w:rsidR="00FE3743" w:rsidRPr="00C96C39" w:rsidRDefault="00FE3743" w:rsidP="004977A5">
      <w:pPr>
        <w:pStyle w:val="ListParagraph"/>
        <w:numPr>
          <w:ilvl w:val="0"/>
          <w:numId w:val="174"/>
        </w:numPr>
        <w:jc w:val="both"/>
        <w:rPr>
          <w:rFonts w:cs="Arial"/>
          <w:lang w:eastAsia="en-IN"/>
        </w:rPr>
      </w:pPr>
      <w:r w:rsidRPr="00C96C39">
        <w:rPr>
          <w:rFonts w:ascii="Arial" w:hAnsi="Arial" w:cs="Arial"/>
          <w:sz w:val="24"/>
          <w:szCs w:val="24"/>
          <w:lang w:eastAsia="en-IN"/>
        </w:rPr>
        <w:t>Tab to Ok and press Enter.</w:t>
      </w:r>
    </w:p>
    <w:p w14:paraId="3F01C2DA" w14:textId="77777777" w:rsidR="00FE3743" w:rsidRPr="00C96C39" w:rsidRDefault="00FE3743" w:rsidP="004977A5">
      <w:pPr>
        <w:pStyle w:val="ListParagraph"/>
        <w:numPr>
          <w:ilvl w:val="0"/>
          <w:numId w:val="174"/>
        </w:numPr>
        <w:jc w:val="both"/>
        <w:rPr>
          <w:rFonts w:cs="Arial"/>
          <w:lang w:eastAsia="en-IN"/>
        </w:rPr>
      </w:pPr>
      <w:r w:rsidRPr="00C96C39">
        <w:rPr>
          <w:rFonts w:ascii="Arial" w:hAnsi="Arial" w:cs="Arial"/>
          <w:sz w:val="24"/>
          <w:szCs w:val="24"/>
          <w:lang w:eastAsia="en-IN"/>
        </w:rPr>
        <w:t>Restart JAWS.</w:t>
      </w:r>
    </w:p>
    <w:p w14:paraId="419D0088" w14:textId="40BDCA82" w:rsidR="00FE3743" w:rsidRPr="000C3ED9" w:rsidRDefault="00FE3743" w:rsidP="004977A5">
      <w:pPr>
        <w:jc w:val="both"/>
        <w:rPr>
          <w:lang w:eastAsia="en-IN"/>
        </w:rPr>
      </w:pPr>
      <w:r w:rsidRPr="00801D4D">
        <w:rPr>
          <w:lang w:eastAsia="en-IN"/>
        </w:rPr>
        <w:t>Note:</w:t>
      </w:r>
      <w:r w:rsidRPr="000C3ED9">
        <w:rPr>
          <w:lang w:eastAsia="en-IN"/>
        </w:rPr>
        <w:t xml:space="preserve"> For a longer description of any of the following commands, turn JAWS keyboard Help </w:t>
      </w:r>
      <w:r w:rsidR="0065793A" w:rsidRPr="000C3ED9">
        <w:rPr>
          <w:lang w:eastAsia="en-IN"/>
        </w:rPr>
        <w:t>‘</w:t>
      </w:r>
      <w:r w:rsidRPr="000C3ED9">
        <w:rPr>
          <w:lang w:eastAsia="en-IN"/>
        </w:rPr>
        <w:t>on</w:t>
      </w:r>
      <w:r w:rsidR="0065793A" w:rsidRPr="000C3ED9">
        <w:rPr>
          <w:lang w:eastAsia="en-IN"/>
        </w:rPr>
        <w:t>’</w:t>
      </w:r>
      <w:r w:rsidRPr="000C3ED9">
        <w:rPr>
          <w:lang w:eastAsia="en-IN"/>
        </w:rPr>
        <w:t xml:space="preserve"> by pressing Insert + 1 and type the command. Quickly type the command twice to get an even longer description. Press Insert + 1 again to exit </w:t>
      </w:r>
      <w:r w:rsidR="00FB7AF9">
        <w:rPr>
          <w:lang w:eastAsia="en-IN"/>
        </w:rPr>
        <w:t xml:space="preserve">the </w:t>
      </w:r>
      <w:r w:rsidRPr="000C3ED9">
        <w:rPr>
          <w:lang w:eastAsia="en-IN"/>
        </w:rPr>
        <w:t>JAWS keyboard Help mode.</w:t>
      </w:r>
    </w:p>
    <w:p w14:paraId="0CBA9C15" w14:textId="46982DE8" w:rsidR="00FE3743" w:rsidRPr="000C3ED9" w:rsidRDefault="00FE3743" w:rsidP="00FE3743">
      <w:pPr>
        <w:pStyle w:val="Heading1"/>
        <w:rPr>
          <w:lang w:eastAsia="en-IN"/>
        </w:rPr>
      </w:pPr>
      <w:bookmarkStart w:id="253" w:name="Jaws-Commands"/>
      <w:bookmarkStart w:id="254" w:name="System-Access"/>
      <w:bookmarkStart w:id="255" w:name="Window-Eyes"/>
      <w:bookmarkStart w:id="256" w:name="Key-Lock-Command"/>
      <w:bookmarkStart w:id="257" w:name="_Acknowledging_an_Alarm"/>
      <w:bookmarkStart w:id="258" w:name="_Tone_and_Vibration"/>
      <w:bookmarkStart w:id="259" w:name="_File_transfer_over"/>
      <w:bookmarkStart w:id="260" w:name="_Toc531853384"/>
      <w:bookmarkStart w:id="261" w:name="_Toc230190363"/>
      <w:bookmarkEnd w:id="253"/>
      <w:bookmarkEnd w:id="254"/>
      <w:bookmarkEnd w:id="255"/>
      <w:bookmarkEnd w:id="256"/>
      <w:bookmarkEnd w:id="257"/>
      <w:bookmarkEnd w:id="258"/>
      <w:bookmarkEnd w:id="259"/>
      <w:r w:rsidRPr="000C3ED9">
        <w:rPr>
          <w:lang w:eastAsia="en-IN"/>
        </w:rPr>
        <w:lastRenderedPageBreak/>
        <w:t>Reboot the Device</w:t>
      </w:r>
      <w:bookmarkEnd w:id="260"/>
      <w:bookmarkEnd w:id="261"/>
    </w:p>
    <w:p w14:paraId="6E029AD5" w14:textId="2AE18EC0" w:rsidR="00FE3743" w:rsidRPr="000C3ED9" w:rsidRDefault="00946838" w:rsidP="00E0041A">
      <w:pPr>
        <w:jc w:val="both"/>
        <w:rPr>
          <w:lang w:eastAsia="en-IN"/>
        </w:rPr>
      </w:pPr>
      <w:r w:rsidRPr="000C3ED9">
        <w:rPr>
          <w:lang w:eastAsia="en-IN"/>
        </w:rPr>
        <w:t xml:space="preserve">If the </w:t>
      </w:r>
      <w:r w:rsidR="004973AE">
        <w:rPr>
          <w:lang w:eastAsia="en-IN"/>
        </w:rPr>
        <w:t xml:space="preserve">Orbit </w:t>
      </w:r>
      <w:r w:rsidR="001F1B0B">
        <w:rPr>
          <w:lang w:eastAsia="en-IN"/>
        </w:rPr>
        <w:t>Flow</w:t>
      </w:r>
      <w:r w:rsidR="004973AE">
        <w:rPr>
          <w:lang w:eastAsia="en-IN"/>
        </w:rPr>
        <w:t xml:space="preserve"> 40</w:t>
      </w:r>
      <w:r w:rsidRPr="000C3ED9">
        <w:rPr>
          <w:lang w:eastAsia="en-IN"/>
        </w:rPr>
        <w:t xml:space="preserve"> </w:t>
      </w:r>
      <w:r w:rsidR="00C573CB" w:rsidRPr="000C3ED9">
        <w:rPr>
          <w:lang w:eastAsia="en-IN"/>
        </w:rPr>
        <w:t>suddenly does</w:t>
      </w:r>
      <w:r w:rsidR="002417B5" w:rsidRPr="000C3ED9">
        <w:rPr>
          <w:lang w:eastAsia="en-IN"/>
        </w:rPr>
        <w:t xml:space="preserve"> not respond </w:t>
      </w:r>
      <w:r w:rsidRPr="000C3ED9">
        <w:rPr>
          <w:lang w:eastAsia="en-IN"/>
        </w:rPr>
        <w:t xml:space="preserve">to button presses, then you may try </w:t>
      </w:r>
      <w:r w:rsidR="00D07B86" w:rsidRPr="000C3ED9">
        <w:rPr>
          <w:lang w:eastAsia="en-IN"/>
        </w:rPr>
        <w:t>re</w:t>
      </w:r>
      <w:r w:rsidRPr="000C3ED9">
        <w:rPr>
          <w:lang w:eastAsia="en-IN"/>
        </w:rPr>
        <w:t>boot</w:t>
      </w:r>
      <w:r w:rsidR="00D07B86" w:rsidRPr="000C3ED9">
        <w:rPr>
          <w:lang w:eastAsia="en-IN"/>
        </w:rPr>
        <w:t>ing</w:t>
      </w:r>
      <w:r w:rsidRPr="000C3ED9">
        <w:rPr>
          <w:lang w:eastAsia="en-IN"/>
        </w:rPr>
        <w:t xml:space="preserve"> the device by </w:t>
      </w:r>
      <w:r w:rsidR="00FE3743" w:rsidRPr="000C3ED9">
        <w:rPr>
          <w:lang w:eastAsia="en-IN"/>
        </w:rPr>
        <w:t>pressing the Right Pan</w:t>
      </w:r>
      <w:r w:rsidR="00DE5064">
        <w:rPr>
          <w:lang w:eastAsia="en-IN"/>
        </w:rPr>
        <w:t xml:space="preserve"> </w:t>
      </w:r>
      <w:r w:rsidR="00B16A00">
        <w:rPr>
          <w:lang w:eastAsia="en-IN"/>
        </w:rPr>
        <w:t>lower</w:t>
      </w:r>
      <w:r w:rsidR="00DE5064">
        <w:rPr>
          <w:lang w:eastAsia="en-IN"/>
        </w:rPr>
        <w:t xml:space="preserve"> (RP</w:t>
      </w:r>
      <w:r w:rsidR="00B16A00">
        <w:rPr>
          <w:lang w:eastAsia="en-IN"/>
        </w:rPr>
        <w:t>L</w:t>
      </w:r>
      <w:r w:rsidR="00DE5064">
        <w:rPr>
          <w:lang w:eastAsia="en-IN"/>
        </w:rPr>
        <w:t>)</w:t>
      </w:r>
      <w:r w:rsidR="00FE3743" w:rsidRPr="000C3ED9">
        <w:rPr>
          <w:lang w:eastAsia="en-IN"/>
        </w:rPr>
        <w:t xml:space="preserve"> key + </w:t>
      </w:r>
      <w:r w:rsidR="0032454B">
        <w:rPr>
          <w:lang w:eastAsia="en-IN"/>
        </w:rPr>
        <w:t>Thumb key 3 or you can disconnect the USB cable and re-connect it again.</w:t>
      </w:r>
    </w:p>
    <w:p w14:paraId="74FAC8F9" w14:textId="3F1F4FED" w:rsidR="00FE3743" w:rsidRDefault="00FE3743" w:rsidP="00FE3743">
      <w:pPr>
        <w:pStyle w:val="Heading1"/>
        <w:rPr>
          <w:lang w:eastAsia="en-IN"/>
        </w:rPr>
      </w:pPr>
      <w:bookmarkStart w:id="262" w:name="Device-Upgrade-Procedure"/>
      <w:bookmarkStart w:id="263" w:name="_Toc531853385"/>
      <w:bookmarkStart w:id="264" w:name="_Toc230190364"/>
      <w:bookmarkEnd w:id="262"/>
      <w:r w:rsidRPr="000C3ED9">
        <w:rPr>
          <w:lang w:eastAsia="en-IN"/>
        </w:rPr>
        <w:t>Device Upgrade Procedure</w:t>
      </w:r>
      <w:bookmarkEnd w:id="263"/>
      <w:bookmarkEnd w:id="264"/>
    </w:p>
    <w:p w14:paraId="2F4A1A14" w14:textId="172955D5" w:rsidR="008B3339" w:rsidRPr="008B3339" w:rsidRDefault="000B508E" w:rsidP="00C05DD3">
      <w:pPr>
        <w:pStyle w:val="Heading2"/>
        <w:rPr>
          <w:lang w:eastAsia="en-IN"/>
        </w:rPr>
      </w:pPr>
      <w:bookmarkStart w:id="265" w:name="_Ref74047524"/>
      <w:bookmarkStart w:id="266" w:name="_Toc230190365"/>
      <w:r>
        <w:rPr>
          <w:lang w:eastAsia="en-IN"/>
        </w:rPr>
        <w:t xml:space="preserve">Device </w:t>
      </w:r>
      <w:r w:rsidR="008B3339">
        <w:rPr>
          <w:lang w:eastAsia="en-IN"/>
        </w:rPr>
        <w:t>Firmware Upgrade</w:t>
      </w:r>
      <w:bookmarkEnd w:id="265"/>
      <w:bookmarkEnd w:id="266"/>
    </w:p>
    <w:p w14:paraId="0B09E0D7" w14:textId="5EE66D04" w:rsidR="00A51777" w:rsidRPr="008C272A" w:rsidRDefault="00A51777" w:rsidP="00E0041A">
      <w:pPr>
        <w:jc w:val="both"/>
        <w:rPr>
          <w:rFonts w:cs="Arial"/>
        </w:rPr>
      </w:pPr>
      <w:r w:rsidRPr="007C3CB4">
        <w:rPr>
          <w:rFonts w:cs="Arial"/>
        </w:rPr>
        <w:t xml:space="preserve">New versions of the firmware for the </w:t>
      </w:r>
      <w:r w:rsidR="004973AE">
        <w:rPr>
          <w:rFonts w:cs="Arial"/>
        </w:rPr>
        <w:t xml:space="preserve">Orbit </w:t>
      </w:r>
      <w:r w:rsidR="006A5DF4">
        <w:rPr>
          <w:rFonts w:cs="Arial"/>
        </w:rPr>
        <w:t>Flow</w:t>
      </w:r>
      <w:r w:rsidR="004973AE">
        <w:rPr>
          <w:rFonts w:cs="Arial"/>
        </w:rPr>
        <w:t xml:space="preserve"> 40</w:t>
      </w:r>
      <w:r w:rsidRPr="007C3CB4">
        <w:rPr>
          <w:rFonts w:cs="Arial"/>
        </w:rPr>
        <w:t xml:space="preserve"> are released from time to time, containing improvements, bug fixes</w:t>
      </w:r>
      <w:r w:rsidR="00FB7AF9">
        <w:rPr>
          <w:rFonts w:cs="Arial"/>
        </w:rPr>
        <w:t>,</w:t>
      </w:r>
      <w:r w:rsidRPr="007C3CB4">
        <w:rPr>
          <w:rFonts w:cs="Arial"/>
        </w:rPr>
        <w:t xml:space="preserve"> and new features. This section describes the procedure for updating the </w:t>
      </w:r>
      <w:r w:rsidR="00151292">
        <w:rPr>
          <w:rFonts w:cs="Arial"/>
        </w:rPr>
        <w:t xml:space="preserve">Orbit </w:t>
      </w:r>
      <w:r w:rsidR="006A5DF4">
        <w:rPr>
          <w:rFonts w:cs="Arial"/>
        </w:rPr>
        <w:t>Flow</w:t>
      </w:r>
      <w:r w:rsidR="00151292">
        <w:rPr>
          <w:rFonts w:cs="Arial"/>
        </w:rPr>
        <w:t xml:space="preserve"> </w:t>
      </w:r>
      <w:r w:rsidR="004973AE">
        <w:rPr>
          <w:rFonts w:cs="Arial"/>
        </w:rPr>
        <w:t>40</w:t>
      </w:r>
      <w:r w:rsidRPr="007C3CB4">
        <w:rPr>
          <w:rFonts w:cs="Arial"/>
        </w:rPr>
        <w:t xml:space="preserve"> firmware.</w:t>
      </w:r>
    </w:p>
    <w:p w14:paraId="15034165" w14:textId="77777777" w:rsidR="00A51777" w:rsidRPr="008C272A" w:rsidRDefault="00A51777" w:rsidP="00E0041A">
      <w:pPr>
        <w:jc w:val="both"/>
      </w:pPr>
    </w:p>
    <w:p w14:paraId="7BFAA4BB" w14:textId="287C097F" w:rsidR="00A51777" w:rsidRPr="007C3CB4" w:rsidRDefault="006A5DF4" w:rsidP="006A5DF4">
      <w:pPr>
        <w:jc w:val="both"/>
        <w:rPr>
          <w:rFonts w:cs="Arial"/>
        </w:rPr>
      </w:pPr>
      <w:r>
        <w:rPr>
          <w:rFonts w:cs="Arial"/>
        </w:rPr>
        <w:t>You can</w:t>
      </w:r>
      <w:r w:rsidR="00A51777" w:rsidRPr="007C3CB4">
        <w:rPr>
          <w:rFonts w:cs="Arial"/>
        </w:rPr>
        <w:t xml:space="preserve"> upgrade the firmware of the </w:t>
      </w:r>
      <w:r w:rsidR="00151292">
        <w:rPr>
          <w:rFonts w:cs="Arial"/>
        </w:rPr>
        <w:t xml:space="preserve">Orbit </w:t>
      </w:r>
      <w:r>
        <w:rPr>
          <w:rFonts w:cs="Arial"/>
        </w:rPr>
        <w:t>Flow</w:t>
      </w:r>
      <w:r w:rsidR="00151292">
        <w:rPr>
          <w:rFonts w:cs="Arial"/>
        </w:rPr>
        <w:t xml:space="preserve"> </w:t>
      </w:r>
      <w:r w:rsidR="004973AE">
        <w:rPr>
          <w:rFonts w:cs="Arial"/>
        </w:rPr>
        <w:t>40</w:t>
      </w:r>
      <w:r w:rsidR="00A51777" w:rsidRPr="007C3CB4">
        <w:rPr>
          <w:rFonts w:cs="Arial"/>
        </w:rPr>
        <w:t xml:space="preserve"> using a Windows PC and a USB cable.</w:t>
      </w:r>
      <w:r>
        <w:rPr>
          <w:rFonts w:cs="Arial"/>
        </w:rPr>
        <w:t xml:space="preserve"> </w:t>
      </w:r>
      <w:r w:rsidR="00A51777" w:rsidRPr="007C3CB4">
        <w:rPr>
          <w:rFonts w:cs="Arial"/>
        </w:rPr>
        <w:t>The USB upgrade method requires a Windows PC, but the upgrade process is simple and quicker.</w:t>
      </w:r>
    </w:p>
    <w:p w14:paraId="07582A5D" w14:textId="77777777" w:rsidR="00867AC9" w:rsidRDefault="00867AC9" w:rsidP="00E0041A">
      <w:pPr>
        <w:jc w:val="both"/>
        <w:rPr>
          <w:rFonts w:cs="Arial"/>
        </w:rPr>
      </w:pPr>
    </w:p>
    <w:p w14:paraId="598E81EF" w14:textId="0EE47A58" w:rsidR="00A51777" w:rsidRPr="007C3CB4" w:rsidRDefault="00A51777" w:rsidP="00E0041A">
      <w:pPr>
        <w:jc w:val="both"/>
        <w:rPr>
          <w:rFonts w:cs="Arial"/>
        </w:rPr>
      </w:pPr>
      <w:r w:rsidRPr="007C3CB4">
        <w:rPr>
          <w:rFonts w:cs="Arial"/>
        </w:rPr>
        <w:t xml:space="preserve">There are two parts to </w:t>
      </w:r>
      <w:r w:rsidR="00D80E2F">
        <w:rPr>
          <w:rFonts w:cs="Arial"/>
        </w:rPr>
        <w:t>the</w:t>
      </w:r>
      <w:r w:rsidRPr="007C3CB4">
        <w:rPr>
          <w:rFonts w:cs="Arial"/>
        </w:rPr>
        <w:t xml:space="preserve"> upgrade procedure: </w:t>
      </w:r>
    </w:p>
    <w:p w14:paraId="4B1B8C29" w14:textId="77777777" w:rsidR="00A51777" w:rsidRPr="007C3CB4" w:rsidRDefault="00A51777" w:rsidP="00E0041A">
      <w:pPr>
        <w:pStyle w:val="ListParagraph"/>
        <w:numPr>
          <w:ilvl w:val="0"/>
          <w:numId w:val="59"/>
        </w:numPr>
        <w:jc w:val="both"/>
      </w:pPr>
      <w:r w:rsidRPr="007C3CB4">
        <w:rPr>
          <w:rFonts w:ascii="Arial" w:hAnsi="Arial" w:cs="Arial"/>
          <w:sz w:val="24"/>
          <w:szCs w:val="24"/>
        </w:rPr>
        <w:t>Download the firmware package</w:t>
      </w:r>
    </w:p>
    <w:p w14:paraId="7ADCCEAB" w14:textId="20E61D5C" w:rsidR="00A51777" w:rsidRPr="007C3CB4" w:rsidRDefault="00A51777" w:rsidP="00E0041A">
      <w:pPr>
        <w:pStyle w:val="ListParagraph"/>
        <w:numPr>
          <w:ilvl w:val="0"/>
          <w:numId w:val="59"/>
        </w:numPr>
        <w:jc w:val="both"/>
      </w:pPr>
      <w:r w:rsidRPr="007C3CB4">
        <w:rPr>
          <w:rFonts w:ascii="Arial" w:hAnsi="Arial" w:cs="Arial"/>
          <w:sz w:val="24"/>
          <w:szCs w:val="24"/>
        </w:rPr>
        <w:t xml:space="preserve">Upgrade the </w:t>
      </w:r>
      <w:r w:rsidR="004973AE">
        <w:rPr>
          <w:rFonts w:ascii="Arial" w:hAnsi="Arial" w:cs="Arial"/>
          <w:sz w:val="24"/>
          <w:szCs w:val="24"/>
        </w:rPr>
        <w:t xml:space="preserve">Orbit </w:t>
      </w:r>
      <w:r w:rsidR="006A5DF4">
        <w:rPr>
          <w:rFonts w:ascii="Arial" w:hAnsi="Arial" w:cs="Arial"/>
          <w:sz w:val="24"/>
          <w:szCs w:val="24"/>
        </w:rPr>
        <w:t>Flow</w:t>
      </w:r>
      <w:r w:rsidR="004973AE">
        <w:rPr>
          <w:rFonts w:ascii="Arial" w:hAnsi="Arial" w:cs="Arial"/>
          <w:sz w:val="24"/>
          <w:szCs w:val="24"/>
        </w:rPr>
        <w:t xml:space="preserve"> 40</w:t>
      </w:r>
    </w:p>
    <w:p w14:paraId="60F8AD08" w14:textId="1752412F" w:rsidR="00A51777" w:rsidRPr="007C3CB4" w:rsidRDefault="00A51777" w:rsidP="00E0041A">
      <w:pPr>
        <w:jc w:val="both"/>
        <w:rPr>
          <w:rFonts w:cs="Arial"/>
        </w:rPr>
      </w:pPr>
      <w:r w:rsidRPr="007C3CB4">
        <w:rPr>
          <w:rFonts w:cs="Arial"/>
        </w:rPr>
        <w:t>The process for downloading the firmware package is common to either upgrade method.</w:t>
      </w:r>
    </w:p>
    <w:p w14:paraId="6F13A01E" w14:textId="77777777" w:rsidR="00A51777" w:rsidRPr="007C3CB4" w:rsidRDefault="00A51777" w:rsidP="00E0041A">
      <w:pPr>
        <w:pStyle w:val="Heading3"/>
        <w:jc w:val="both"/>
      </w:pPr>
      <w:bookmarkStart w:id="267" w:name="_Toc9444668"/>
      <w:bookmarkStart w:id="268" w:name="_Ref9689032"/>
      <w:bookmarkStart w:id="269" w:name="_Ref9689068"/>
      <w:bookmarkStart w:id="270" w:name="_Toc9689961"/>
      <w:bookmarkStart w:id="271" w:name="_Toc10194425"/>
      <w:bookmarkStart w:id="272" w:name="_Toc10195159"/>
      <w:bookmarkStart w:id="273" w:name="_Ref93505158"/>
      <w:bookmarkStart w:id="274" w:name="_Toc230190366"/>
      <w:r w:rsidRPr="007C3CB4">
        <w:t>Download firmware package</w:t>
      </w:r>
      <w:bookmarkEnd w:id="267"/>
      <w:bookmarkEnd w:id="268"/>
      <w:bookmarkEnd w:id="269"/>
      <w:bookmarkEnd w:id="270"/>
      <w:bookmarkEnd w:id="271"/>
      <w:bookmarkEnd w:id="272"/>
      <w:bookmarkEnd w:id="273"/>
      <w:bookmarkEnd w:id="274"/>
    </w:p>
    <w:p w14:paraId="5EF2888C" w14:textId="46D75AE8" w:rsidR="00A51777" w:rsidRPr="007C3CB4" w:rsidRDefault="00A51777" w:rsidP="00E0041A">
      <w:pPr>
        <w:jc w:val="both"/>
      </w:pPr>
      <w:r w:rsidRPr="007C3CB4">
        <w:rPr>
          <w:rFonts w:cs="Arial"/>
        </w:rPr>
        <w:t>To download a Firmware</w:t>
      </w:r>
      <w:r w:rsidRPr="007C3CB4">
        <w:t xml:space="preserve"> Upgrade Package for </w:t>
      </w:r>
      <w:r w:rsidRPr="007C3CB4">
        <w:rPr>
          <w:rFonts w:cs="Arial"/>
        </w:rPr>
        <w:t xml:space="preserve">the </w:t>
      </w:r>
      <w:r w:rsidR="004973AE">
        <w:t xml:space="preserve">Orbit </w:t>
      </w:r>
      <w:r w:rsidR="001F1B0B">
        <w:t>Flow</w:t>
      </w:r>
      <w:r w:rsidR="004973AE">
        <w:t xml:space="preserve"> 40</w:t>
      </w:r>
      <w:r w:rsidRPr="007C3CB4">
        <w:rPr>
          <w:rFonts w:cs="Arial"/>
        </w:rPr>
        <w:t>:</w:t>
      </w:r>
    </w:p>
    <w:p w14:paraId="111FD549" w14:textId="6F200348" w:rsidR="00A51777" w:rsidRPr="00651DDA" w:rsidRDefault="006A5DF4" w:rsidP="006A5DF4">
      <w:pPr>
        <w:pStyle w:val="ListParagraph"/>
        <w:numPr>
          <w:ilvl w:val="0"/>
          <w:numId w:val="61"/>
        </w:numPr>
        <w:jc w:val="both"/>
        <w:rPr>
          <w:rFonts w:ascii="Arial" w:hAnsi="Arial" w:cs="Arial"/>
          <w:sz w:val="24"/>
          <w:szCs w:val="24"/>
        </w:rPr>
      </w:pPr>
      <w:r w:rsidRPr="006A5DF4">
        <w:rPr>
          <w:rFonts w:ascii="Arial" w:hAnsi="Arial" w:cs="Arial"/>
          <w:sz w:val="24"/>
          <w:szCs w:val="24"/>
        </w:rPr>
        <w:t>The latest firmware is not available on the website. You can request it by writing to us at </w:t>
      </w:r>
      <w:hyperlink r:id="rId13" w:tgtFrame="_blank" w:history="1">
        <w:r w:rsidRPr="006A5DF4">
          <w:rPr>
            <w:rStyle w:val="Hyperlink"/>
            <w:lang w:eastAsia="en-US"/>
          </w:rPr>
          <w:t>techsupport@orbitresearch.com</w:t>
        </w:r>
      </w:hyperlink>
    </w:p>
    <w:p w14:paraId="0D460D3E" w14:textId="5EFC01A4" w:rsidR="00A51777" w:rsidRPr="007C3CB4" w:rsidRDefault="00A51777" w:rsidP="00E0041A">
      <w:pPr>
        <w:pStyle w:val="ListParagraph"/>
        <w:numPr>
          <w:ilvl w:val="0"/>
          <w:numId w:val="61"/>
        </w:numPr>
        <w:jc w:val="both"/>
        <w:rPr>
          <w:rFonts w:ascii="Arial" w:hAnsi="Arial" w:cs="Arial"/>
          <w:sz w:val="24"/>
          <w:szCs w:val="24"/>
        </w:rPr>
      </w:pPr>
      <w:r w:rsidRPr="007C3CB4">
        <w:rPr>
          <w:rFonts w:ascii="Arial" w:hAnsi="Arial" w:cs="Arial"/>
          <w:sz w:val="24"/>
          <w:szCs w:val="24"/>
        </w:rPr>
        <w:t xml:space="preserve">Select </w:t>
      </w:r>
      <w:r w:rsidR="006A5DF4">
        <w:rPr>
          <w:rFonts w:ascii="Arial" w:hAnsi="Arial" w:cs="Arial"/>
          <w:sz w:val="24"/>
          <w:szCs w:val="24"/>
        </w:rPr>
        <w:t xml:space="preserve">Orbit Flow </w:t>
      </w:r>
      <w:r w:rsidR="00E32424">
        <w:rPr>
          <w:rFonts w:ascii="Arial" w:hAnsi="Arial" w:cs="Arial"/>
          <w:sz w:val="24"/>
          <w:szCs w:val="24"/>
        </w:rPr>
        <w:t>40</w:t>
      </w:r>
      <w:r w:rsidRPr="007C3CB4">
        <w:rPr>
          <w:rFonts w:ascii="Arial" w:hAnsi="Arial" w:cs="Arial"/>
          <w:sz w:val="24"/>
          <w:szCs w:val="24"/>
        </w:rPr>
        <w:t xml:space="preserve"> Firmware Upgrade Package </w:t>
      </w:r>
      <w:r w:rsidR="000645A2" w:rsidRPr="007C3CB4">
        <w:rPr>
          <w:rFonts w:ascii="Arial" w:hAnsi="Arial" w:cs="Arial"/>
          <w:sz w:val="24"/>
          <w:szCs w:val="24"/>
        </w:rPr>
        <w:t>v</w:t>
      </w:r>
      <w:r w:rsidR="000645A2">
        <w:rPr>
          <w:rFonts w:ascii="Arial" w:hAnsi="Arial" w:cs="Arial"/>
          <w:sz w:val="24"/>
          <w:szCs w:val="24"/>
        </w:rPr>
        <w:t>B</w:t>
      </w:r>
      <w:r w:rsidR="006A5DF4">
        <w:rPr>
          <w:rFonts w:ascii="Arial" w:hAnsi="Arial" w:cs="Arial"/>
          <w:sz w:val="24"/>
          <w:szCs w:val="24"/>
        </w:rPr>
        <w:t>0</w:t>
      </w:r>
      <w:r w:rsidRPr="007C3CB4">
        <w:rPr>
          <w:rFonts w:ascii="Arial" w:hAnsi="Arial" w:cs="Arial"/>
          <w:sz w:val="24"/>
          <w:szCs w:val="24"/>
        </w:rPr>
        <w:t>.0</w:t>
      </w:r>
      <w:r w:rsidR="006A5DF4">
        <w:rPr>
          <w:rFonts w:ascii="Arial" w:hAnsi="Arial" w:cs="Arial"/>
          <w:sz w:val="24"/>
          <w:szCs w:val="24"/>
        </w:rPr>
        <w:t>1</w:t>
      </w:r>
      <w:r w:rsidRPr="007C3CB4">
        <w:rPr>
          <w:rFonts w:ascii="Arial" w:hAnsi="Arial" w:cs="Arial"/>
          <w:sz w:val="24"/>
          <w:szCs w:val="24"/>
        </w:rPr>
        <w:t>.</w:t>
      </w:r>
      <w:proofErr w:type="gramStart"/>
      <w:r w:rsidRPr="007C3CB4">
        <w:rPr>
          <w:rFonts w:ascii="Arial" w:hAnsi="Arial" w:cs="Arial"/>
          <w:sz w:val="24"/>
          <w:szCs w:val="24"/>
        </w:rPr>
        <w:t>00.XXrYY</w:t>
      </w:r>
      <w:proofErr w:type="gramEnd"/>
      <w:r w:rsidRPr="007C3CB4">
        <w:rPr>
          <w:rFonts w:ascii="Arial" w:hAnsi="Arial" w:cs="Arial"/>
          <w:sz w:val="24"/>
          <w:szCs w:val="24"/>
        </w:rPr>
        <w:t>.</w:t>
      </w:r>
    </w:p>
    <w:p w14:paraId="5376AE15" w14:textId="77777777" w:rsidR="00A51777" w:rsidRPr="007C3CB4" w:rsidRDefault="00A51777" w:rsidP="00E0041A">
      <w:pPr>
        <w:pStyle w:val="ListParagraph"/>
        <w:numPr>
          <w:ilvl w:val="0"/>
          <w:numId w:val="61"/>
        </w:numPr>
        <w:jc w:val="both"/>
        <w:rPr>
          <w:rFonts w:ascii="Arial" w:hAnsi="Arial" w:cs="Arial"/>
          <w:sz w:val="24"/>
          <w:szCs w:val="24"/>
          <w:lang w:eastAsia="en-IN"/>
        </w:rPr>
      </w:pPr>
      <w:r w:rsidRPr="007C3CB4">
        <w:rPr>
          <w:rFonts w:ascii="Arial" w:hAnsi="Arial" w:cs="Arial"/>
          <w:sz w:val="24"/>
          <w:szCs w:val="24"/>
        </w:rPr>
        <w:t>Save the zip file to your PC.</w:t>
      </w:r>
    </w:p>
    <w:p w14:paraId="0B013C11" w14:textId="77777777" w:rsidR="00A51777" w:rsidRPr="007C3CB4" w:rsidRDefault="00A51777" w:rsidP="00E0041A">
      <w:pPr>
        <w:jc w:val="both"/>
        <w:rPr>
          <w:rFonts w:cs="Arial"/>
          <w:lang w:eastAsia="en-IN"/>
        </w:rPr>
      </w:pPr>
      <w:r w:rsidRPr="007C3CB4">
        <w:rPr>
          <w:rFonts w:cs="Arial"/>
          <w:lang w:eastAsia="en-IN"/>
        </w:rPr>
        <w:t xml:space="preserve">When </w:t>
      </w:r>
      <w:r w:rsidRPr="007C3CB4">
        <w:rPr>
          <w:rFonts w:cs="Arial"/>
        </w:rPr>
        <w:t xml:space="preserve">the </w:t>
      </w:r>
      <w:r w:rsidRPr="007C3CB4">
        <w:rPr>
          <w:rFonts w:cs="Arial"/>
          <w:lang w:eastAsia="en-IN"/>
        </w:rPr>
        <w:t>download is complete, follow these steps:</w:t>
      </w:r>
    </w:p>
    <w:p w14:paraId="496A02E2" w14:textId="77777777" w:rsidR="00A51777" w:rsidRPr="007C0001" w:rsidRDefault="00A51777" w:rsidP="00E0041A">
      <w:pPr>
        <w:pStyle w:val="ListParagraph"/>
        <w:numPr>
          <w:ilvl w:val="0"/>
          <w:numId w:val="60"/>
        </w:numPr>
        <w:jc w:val="both"/>
      </w:pPr>
      <w:r w:rsidRPr="007C3CB4">
        <w:rPr>
          <w:rFonts w:ascii="Arial" w:hAnsi="Arial"/>
          <w:sz w:val="24"/>
        </w:rPr>
        <w:t xml:space="preserve">Open the folder on your computer where the firmware </w:t>
      </w:r>
      <w:r w:rsidRPr="007C3CB4">
        <w:rPr>
          <w:rFonts w:ascii="Arial" w:hAnsi="Arial" w:cs="Arial"/>
          <w:sz w:val="24"/>
          <w:szCs w:val="24"/>
        </w:rPr>
        <w:t xml:space="preserve">zip </w:t>
      </w:r>
      <w:r w:rsidRPr="007C3CB4">
        <w:rPr>
          <w:rFonts w:ascii="Arial" w:hAnsi="Arial"/>
          <w:sz w:val="24"/>
        </w:rPr>
        <w:t>file was downloaded.</w:t>
      </w:r>
      <w:r w:rsidRPr="007C3CB4">
        <w:rPr>
          <w:rFonts w:ascii="Arial" w:hAnsi="Arial" w:cs="Arial"/>
          <w:sz w:val="24"/>
          <w:szCs w:val="24"/>
        </w:rPr>
        <w:t xml:space="preserve"> This is usually your Downloads folder.</w:t>
      </w:r>
    </w:p>
    <w:p w14:paraId="02FD867A" w14:textId="3C34BB04" w:rsidR="00A51777" w:rsidRPr="007C3CB4" w:rsidRDefault="00FB7AF9" w:rsidP="00E0041A">
      <w:pPr>
        <w:pStyle w:val="ListParagraph"/>
        <w:numPr>
          <w:ilvl w:val="0"/>
          <w:numId w:val="60"/>
        </w:numPr>
        <w:jc w:val="both"/>
      </w:pPr>
      <w:r w:rsidRPr="007C3CB4">
        <w:rPr>
          <w:rFonts w:ascii="Arial" w:hAnsi="Arial"/>
          <w:sz w:val="24"/>
        </w:rPr>
        <w:t>Right</w:t>
      </w:r>
      <w:r>
        <w:rPr>
          <w:rFonts w:ascii="Arial" w:hAnsi="Arial"/>
          <w:sz w:val="24"/>
        </w:rPr>
        <w:t>-</w:t>
      </w:r>
      <w:r w:rsidR="00A51777" w:rsidRPr="007C3CB4">
        <w:rPr>
          <w:rFonts w:ascii="Arial" w:hAnsi="Arial"/>
          <w:sz w:val="24"/>
        </w:rPr>
        <w:t xml:space="preserve">click on the file and choose "Extract all" OR select the file by </w:t>
      </w:r>
      <w:r w:rsidR="00A51777" w:rsidRPr="007C3CB4">
        <w:rPr>
          <w:rFonts w:ascii="Arial" w:hAnsi="Arial" w:cs="Arial"/>
          <w:sz w:val="24"/>
          <w:szCs w:val="24"/>
        </w:rPr>
        <w:t>arrowing</w:t>
      </w:r>
      <w:r w:rsidR="00A51777" w:rsidRPr="007C3CB4">
        <w:rPr>
          <w:rFonts w:ascii="Arial" w:hAnsi="Arial"/>
          <w:sz w:val="24"/>
        </w:rPr>
        <w:t xml:space="preserve"> to it</w:t>
      </w:r>
      <w:r w:rsidR="00A51777" w:rsidRPr="007C3CB4">
        <w:rPr>
          <w:rFonts w:ascii="Arial" w:hAnsi="Arial" w:cs="Arial"/>
          <w:sz w:val="24"/>
          <w:szCs w:val="24"/>
        </w:rPr>
        <w:t>, pressing</w:t>
      </w:r>
      <w:r w:rsidR="00A51777" w:rsidRPr="007C3CB4">
        <w:rPr>
          <w:rFonts w:ascii="Arial" w:hAnsi="Arial"/>
          <w:sz w:val="24"/>
        </w:rPr>
        <w:t xml:space="preserve"> the application key and </w:t>
      </w:r>
      <w:r w:rsidR="00A51777" w:rsidRPr="007C3CB4">
        <w:rPr>
          <w:rFonts w:ascii="Arial" w:hAnsi="Arial" w:cs="Arial"/>
          <w:sz w:val="24"/>
          <w:szCs w:val="24"/>
        </w:rPr>
        <w:t>choosing</w:t>
      </w:r>
      <w:r w:rsidR="00A51777" w:rsidRPr="007C3CB4">
        <w:rPr>
          <w:rFonts w:ascii="Arial" w:hAnsi="Arial"/>
          <w:sz w:val="24"/>
        </w:rPr>
        <w:t xml:space="preserve"> "Extract </w:t>
      </w:r>
      <w:r>
        <w:rPr>
          <w:rFonts w:ascii="Arial" w:hAnsi="Arial"/>
          <w:sz w:val="24"/>
        </w:rPr>
        <w:t>A</w:t>
      </w:r>
      <w:r w:rsidRPr="007C3CB4">
        <w:rPr>
          <w:rFonts w:ascii="Arial" w:hAnsi="Arial"/>
          <w:sz w:val="24"/>
        </w:rPr>
        <w:t>ll</w:t>
      </w:r>
      <w:r w:rsidR="00A51777" w:rsidRPr="007C3CB4">
        <w:rPr>
          <w:rFonts w:ascii="Arial" w:hAnsi="Arial"/>
          <w:sz w:val="24"/>
        </w:rPr>
        <w:t>" from the Context menu.</w:t>
      </w:r>
    </w:p>
    <w:p w14:paraId="531C98C9" w14:textId="77777777" w:rsidR="00A51777" w:rsidRPr="007C0001" w:rsidRDefault="00A51777" w:rsidP="00E0041A">
      <w:pPr>
        <w:pStyle w:val="ListParagraph"/>
        <w:numPr>
          <w:ilvl w:val="0"/>
          <w:numId w:val="60"/>
        </w:numPr>
        <w:jc w:val="both"/>
      </w:pPr>
      <w:r w:rsidRPr="007C0001">
        <w:rPr>
          <w:rFonts w:ascii="Arial" w:hAnsi="Arial"/>
          <w:sz w:val="24"/>
        </w:rPr>
        <w:t xml:space="preserve">Follow the dialog steps to extract </w:t>
      </w:r>
      <w:r>
        <w:rPr>
          <w:rFonts w:ascii="Arial" w:hAnsi="Arial" w:cs="Arial"/>
          <w:sz w:val="24"/>
          <w:szCs w:val="24"/>
        </w:rPr>
        <w:t>the zip file</w:t>
      </w:r>
      <w:r w:rsidRPr="007C0001">
        <w:rPr>
          <w:rFonts w:ascii="Arial" w:hAnsi="Arial"/>
          <w:sz w:val="24"/>
        </w:rPr>
        <w:t xml:space="preserve"> to a folder of your choice.</w:t>
      </w:r>
    </w:p>
    <w:p w14:paraId="0B1E4625" w14:textId="69C18B66" w:rsidR="00A51777" w:rsidRPr="00651DDA" w:rsidRDefault="00A51777" w:rsidP="00E0041A">
      <w:pPr>
        <w:jc w:val="both"/>
        <w:rPr>
          <w:lang w:eastAsia="en-IN"/>
        </w:rPr>
      </w:pPr>
      <w:r w:rsidRPr="00651DDA">
        <w:rPr>
          <w:lang w:eastAsia="en-IN"/>
        </w:rPr>
        <w:t>When finished, your chosen folder should contain a folder named after the version of the release. Make a note of the location of this folder for use in the next section of this document.</w:t>
      </w:r>
    </w:p>
    <w:p w14:paraId="2375ABDF" w14:textId="77777777" w:rsidR="00A51777" w:rsidRPr="00651DDA" w:rsidRDefault="00A51777" w:rsidP="00E0041A">
      <w:pPr>
        <w:jc w:val="both"/>
        <w:rPr>
          <w:lang w:eastAsia="en-IN"/>
        </w:rPr>
      </w:pPr>
    </w:p>
    <w:p w14:paraId="6740E87E" w14:textId="77777777" w:rsidR="00A51777" w:rsidRPr="00C00EAD" w:rsidRDefault="00A51777" w:rsidP="00E0041A">
      <w:pPr>
        <w:pStyle w:val="Heading3"/>
        <w:jc w:val="both"/>
      </w:pPr>
      <w:bookmarkStart w:id="275" w:name="_Toc9444669"/>
      <w:bookmarkStart w:id="276" w:name="_Toc8997678"/>
      <w:bookmarkStart w:id="277" w:name="_Toc9689962"/>
      <w:bookmarkStart w:id="278" w:name="_Toc10194426"/>
      <w:bookmarkStart w:id="279" w:name="_Toc10195160"/>
      <w:bookmarkStart w:id="280" w:name="_Toc230190367"/>
      <w:r>
        <w:lastRenderedPageBreak/>
        <w:t xml:space="preserve">Using the Windows PC </w:t>
      </w:r>
      <w:r w:rsidRPr="008C272A">
        <w:t>Upgrade Utilit</w:t>
      </w:r>
      <w:r>
        <w:t>y</w:t>
      </w:r>
      <w:bookmarkEnd w:id="275"/>
      <w:bookmarkEnd w:id="276"/>
      <w:bookmarkEnd w:id="277"/>
      <w:bookmarkEnd w:id="278"/>
      <w:bookmarkEnd w:id="279"/>
      <w:bookmarkEnd w:id="280"/>
    </w:p>
    <w:p w14:paraId="40240A35" w14:textId="54FC2DDB" w:rsidR="00A51777" w:rsidRPr="008C272A" w:rsidRDefault="00A51777" w:rsidP="00E0041A">
      <w:pPr>
        <w:jc w:val="both"/>
        <w:rPr>
          <w:rFonts w:cs="Arial"/>
        </w:rPr>
      </w:pPr>
      <w:r w:rsidRPr="00EE1A3C">
        <w:t xml:space="preserve">The following is required to perform the </w:t>
      </w:r>
      <w:r w:rsidRPr="008C272A">
        <w:rPr>
          <w:rFonts w:cs="Arial"/>
        </w:rPr>
        <w:t>upgrade</w:t>
      </w:r>
      <w:r w:rsidRPr="00EE1A3C">
        <w:t xml:space="preserve"> to the </w:t>
      </w:r>
      <w:r w:rsidR="004973AE">
        <w:t xml:space="preserve">Orbit </w:t>
      </w:r>
      <w:r w:rsidR="00D51E37">
        <w:t>Flow</w:t>
      </w:r>
      <w:r w:rsidR="004973AE">
        <w:t xml:space="preserve"> 40</w:t>
      </w:r>
      <w:r>
        <w:rPr>
          <w:rFonts w:cs="Arial"/>
        </w:rPr>
        <w:t xml:space="preserve"> with a PC</w:t>
      </w:r>
      <w:r w:rsidRPr="008C272A">
        <w:rPr>
          <w:rFonts w:cs="Arial"/>
        </w:rPr>
        <w:t>:</w:t>
      </w:r>
    </w:p>
    <w:p w14:paraId="41A86454" w14:textId="3153E0C2" w:rsidR="00A51777" w:rsidRPr="008C272A" w:rsidRDefault="00666741" w:rsidP="00E0041A">
      <w:pPr>
        <w:pStyle w:val="ListParagraph"/>
        <w:numPr>
          <w:ilvl w:val="0"/>
          <w:numId w:val="65"/>
        </w:numPr>
        <w:jc w:val="both"/>
        <w:rPr>
          <w:rFonts w:ascii="Arial" w:hAnsi="Arial" w:cs="Arial"/>
          <w:sz w:val="24"/>
          <w:szCs w:val="24"/>
        </w:rPr>
      </w:pPr>
      <w:r>
        <w:rPr>
          <w:rFonts w:ascii="Arial" w:hAnsi="Arial"/>
          <w:sz w:val="24"/>
        </w:rPr>
        <w:t xml:space="preserve">The </w:t>
      </w:r>
      <w:r w:rsidR="004973AE">
        <w:rPr>
          <w:rFonts w:ascii="Arial" w:hAnsi="Arial"/>
          <w:sz w:val="24"/>
        </w:rPr>
        <w:t xml:space="preserve">Orbit </w:t>
      </w:r>
      <w:r w:rsidR="00D51E37">
        <w:rPr>
          <w:rFonts w:ascii="Arial" w:hAnsi="Arial"/>
          <w:sz w:val="24"/>
        </w:rPr>
        <w:t>Flow</w:t>
      </w:r>
      <w:r w:rsidR="004973AE">
        <w:rPr>
          <w:rFonts w:ascii="Arial" w:hAnsi="Arial"/>
          <w:sz w:val="24"/>
        </w:rPr>
        <w:t xml:space="preserve"> 40</w:t>
      </w:r>
      <w:r w:rsidR="00A51777" w:rsidRPr="00EE1A3C">
        <w:rPr>
          <w:rFonts w:ascii="Arial" w:hAnsi="Arial"/>
          <w:sz w:val="24"/>
        </w:rPr>
        <w:t xml:space="preserve"> unit</w:t>
      </w:r>
    </w:p>
    <w:p w14:paraId="741DB285" w14:textId="12E0DF2A" w:rsidR="00A51777" w:rsidRPr="00770A45" w:rsidRDefault="009913FF" w:rsidP="00E0041A">
      <w:pPr>
        <w:pStyle w:val="ListParagraph"/>
        <w:numPr>
          <w:ilvl w:val="0"/>
          <w:numId w:val="65"/>
        </w:numPr>
        <w:jc w:val="both"/>
        <w:rPr>
          <w:rFonts w:ascii="Arial" w:hAnsi="Arial" w:cs="Arial"/>
          <w:sz w:val="24"/>
          <w:szCs w:val="24"/>
        </w:rPr>
      </w:pPr>
      <w:r>
        <w:rPr>
          <w:rFonts w:ascii="Arial" w:hAnsi="Arial"/>
          <w:sz w:val="24"/>
        </w:rPr>
        <w:t>S</w:t>
      </w:r>
      <w:r w:rsidR="00CB22F9" w:rsidRPr="00B105C9">
        <w:rPr>
          <w:rFonts w:ascii="Arial" w:hAnsi="Arial"/>
          <w:sz w:val="24"/>
        </w:rPr>
        <w:t>tandard USB-A to Type-C USB cable</w:t>
      </w:r>
    </w:p>
    <w:p w14:paraId="32568783" w14:textId="77777777" w:rsidR="00A51777" w:rsidRPr="00770A45" w:rsidRDefault="00A51777" w:rsidP="00E0041A">
      <w:pPr>
        <w:pStyle w:val="ListParagraph"/>
        <w:numPr>
          <w:ilvl w:val="0"/>
          <w:numId w:val="65"/>
        </w:numPr>
        <w:jc w:val="both"/>
        <w:rPr>
          <w:rFonts w:ascii="Arial" w:hAnsi="Arial" w:cs="Arial"/>
          <w:sz w:val="24"/>
          <w:szCs w:val="24"/>
        </w:rPr>
      </w:pPr>
      <w:r w:rsidRPr="00EE1A3C">
        <w:rPr>
          <w:rFonts w:ascii="Arial" w:hAnsi="Arial"/>
          <w:sz w:val="24"/>
        </w:rPr>
        <w:t>A PC running Windows XP or later</w:t>
      </w:r>
    </w:p>
    <w:p w14:paraId="3C997559" w14:textId="1E4D681E" w:rsidR="00A51777" w:rsidRPr="00EE1A3C" w:rsidRDefault="00A51777" w:rsidP="00E0041A">
      <w:pPr>
        <w:pStyle w:val="ListParagraph"/>
        <w:numPr>
          <w:ilvl w:val="0"/>
          <w:numId w:val="65"/>
        </w:numPr>
        <w:jc w:val="both"/>
        <w:rPr>
          <w:rFonts w:ascii="Arial" w:hAnsi="Arial" w:cs="Arial"/>
          <w:sz w:val="24"/>
          <w:szCs w:val="24"/>
        </w:rPr>
      </w:pPr>
      <w:r w:rsidRPr="00EE1A3C">
        <w:rPr>
          <w:rFonts w:ascii="Arial" w:hAnsi="Arial"/>
          <w:sz w:val="24"/>
        </w:rPr>
        <w:t xml:space="preserve">The </w:t>
      </w:r>
      <w:r w:rsidR="004973AE">
        <w:rPr>
          <w:rFonts w:ascii="Arial" w:hAnsi="Arial"/>
          <w:sz w:val="24"/>
        </w:rPr>
        <w:t>Orbit Reader 40</w:t>
      </w:r>
      <w:r w:rsidRPr="00EE1A3C">
        <w:rPr>
          <w:rFonts w:ascii="Arial" w:hAnsi="Arial"/>
          <w:sz w:val="24"/>
        </w:rPr>
        <w:t xml:space="preserve"> Upgrade Utility file found in the </w:t>
      </w:r>
      <w:r w:rsidR="004973AE">
        <w:rPr>
          <w:rFonts w:ascii="Arial" w:hAnsi="Arial"/>
          <w:sz w:val="24"/>
        </w:rPr>
        <w:t xml:space="preserve">Orbit </w:t>
      </w:r>
      <w:r w:rsidR="00D51E37">
        <w:rPr>
          <w:rFonts w:ascii="Arial" w:hAnsi="Arial"/>
          <w:sz w:val="24"/>
        </w:rPr>
        <w:t>Flow</w:t>
      </w:r>
      <w:r w:rsidR="004973AE">
        <w:rPr>
          <w:rFonts w:ascii="Arial" w:hAnsi="Arial"/>
          <w:sz w:val="24"/>
        </w:rPr>
        <w:t xml:space="preserve"> 40</w:t>
      </w:r>
      <w:r w:rsidRPr="00EE1A3C">
        <w:rPr>
          <w:rFonts w:ascii="Arial" w:hAnsi="Arial"/>
          <w:sz w:val="24"/>
        </w:rPr>
        <w:t xml:space="preserve"> </w:t>
      </w:r>
      <w:r w:rsidRPr="00EE1A3C">
        <w:rPr>
          <w:rFonts w:ascii="Arial" w:hAnsi="Arial" w:cs="Arial"/>
          <w:sz w:val="24"/>
          <w:szCs w:val="24"/>
        </w:rPr>
        <w:t xml:space="preserve">folder (see </w:t>
      </w:r>
      <w:r w:rsidRPr="00EE1A3C">
        <w:rPr>
          <w:rFonts w:ascii="Arial" w:hAnsi="Arial" w:cs="Arial"/>
          <w:sz w:val="24"/>
          <w:szCs w:val="24"/>
        </w:rPr>
        <w:fldChar w:fldCharType="begin"/>
      </w:r>
      <w:r w:rsidRPr="00EE1A3C">
        <w:rPr>
          <w:rFonts w:ascii="Arial" w:hAnsi="Arial" w:cs="Arial"/>
          <w:sz w:val="24"/>
          <w:szCs w:val="24"/>
        </w:rPr>
        <w:instrText xml:space="preserve"> REF _Ref9689032 \h  \* MERGEFORMAT </w:instrText>
      </w:r>
      <w:r w:rsidRPr="00EE1A3C">
        <w:rPr>
          <w:rFonts w:ascii="Arial" w:hAnsi="Arial" w:cs="Arial"/>
          <w:sz w:val="24"/>
          <w:szCs w:val="24"/>
        </w:rPr>
      </w:r>
      <w:r w:rsidRPr="00EE1A3C">
        <w:rPr>
          <w:rFonts w:ascii="Arial" w:hAnsi="Arial" w:cs="Arial"/>
          <w:sz w:val="24"/>
          <w:szCs w:val="24"/>
        </w:rPr>
        <w:fldChar w:fldCharType="separate"/>
      </w:r>
      <w:r w:rsidR="005047ED" w:rsidRPr="005047ED">
        <w:rPr>
          <w:rFonts w:ascii="Arial" w:hAnsi="Arial" w:cs="Arial"/>
          <w:sz w:val="24"/>
          <w:szCs w:val="24"/>
        </w:rPr>
        <w:t>Download firmware package</w:t>
      </w:r>
      <w:r w:rsidRPr="00EE1A3C">
        <w:rPr>
          <w:rFonts w:ascii="Arial" w:hAnsi="Arial" w:cs="Arial"/>
          <w:sz w:val="24"/>
          <w:szCs w:val="24"/>
        </w:rPr>
        <w:fldChar w:fldCharType="end"/>
      </w:r>
      <w:r w:rsidRPr="00EE1A3C">
        <w:rPr>
          <w:rFonts w:ascii="Arial" w:hAnsi="Arial" w:cs="Arial"/>
          <w:sz w:val="24"/>
          <w:szCs w:val="24"/>
        </w:rPr>
        <w:t>).</w:t>
      </w:r>
    </w:p>
    <w:p w14:paraId="6637991E" w14:textId="35DE16F6" w:rsidR="00A51777" w:rsidRPr="007C0001" w:rsidRDefault="004973AE" w:rsidP="00E0041A">
      <w:pPr>
        <w:pStyle w:val="ListParagraph"/>
        <w:numPr>
          <w:ilvl w:val="0"/>
          <w:numId w:val="65"/>
        </w:numPr>
        <w:jc w:val="both"/>
      </w:pPr>
      <w:r>
        <w:rPr>
          <w:rFonts w:ascii="Arial" w:hAnsi="Arial" w:cs="Arial"/>
          <w:sz w:val="24"/>
          <w:szCs w:val="24"/>
        </w:rPr>
        <w:t xml:space="preserve">Orbit </w:t>
      </w:r>
      <w:r w:rsidR="00D51E37">
        <w:rPr>
          <w:rFonts w:ascii="Arial" w:hAnsi="Arial" w:cs="Arial"/>
          <w:sz w:val="24"/>
          <w:szCs w:val="24"/>
        </w:rPr>
        <w:t>Flow</w:t>
      </w:r>
      <w:r>
        <w:rPr>
          <w:rFonts w:ascii="Arial" w:hAnsi="Arial" w:cs="Arial"/>
          <w:sz w:val="24"/>
          <w:szCs w:val="24"/>
        </w:rPr>
        <w:t xml:space="preserve"> 40</w:t>
      </w:r>
      <w:r w:rsidR="00A51777" w:rsidRPr="00EE1A3C">
        <w:rPr>
          <w:rFonts w:ascii="Arial" w:hAnsi="Arial" w:cs="Arial"/>
          <w:sz w:val="24"/>
          <w:szCs w:val="24"/>
        </w:rPr>
        <w:t xml:space="preserve"> Release Bin file</w:t>
      </w:r>
      <w:r w:rsidR="000205FA">
        <w:rPr>
          <w:rFonts w:ascii="Arial" w:hAnsi="Arial" w:cs="Arial"/>
          <w:sz w:val="24"/>
          <w:szCs w:val="24"/>
        </w:rPr>
        <w:t>s</w:t>
      </w:r>
      <w:r w:rsidR="00A51777" w:rsidRPr="00EE1A3C">
        <w:rPr>
          <w:rFonts w:ascii="Arial" w:hAnsi="Arial" w:cs="Arial"/>
          <w:sz w:val="24"/>
          <w:szCs w:val="24"/>
        </w:rPr>
        <w:t xml:space="preserve"> found in the </w:t>
      </w:r>
      <w:r>
        <w:rPr>
          <w:rFonts w:ascii="Arial" w:hAnsi="Arial" w:cs="Arial"/>
          <w:sz w:val="24"/>
          <w:szCs w:val="24"/>
        </w:rPr>
        <w:t xml:space="preserve">Orbit </w:t>
      </w:r>
      <w:r w:rsidR="00D51E37">
        <w:rPr>
          <w:rFonts w:ascii="Arial" w:hAnsi="Arial" w:cs="Arial"/>
          <w:sz w:val="24"/>
          <w:szCs w:val="24"/>
        </w:rPr>
        <w:t>Flow</w:t>
      </w:r>
      <w:r>
        <w:rPr>
          <w:rFonts w:ascii="Arial" w:hAnsi="Arial" w:cs="Arial"/>
          <w:sz w:val="24"/>
          <w:szCs w:val="24"/>
        </w:rPr>
        <w:t xml:space="preserve"> 40</w:t>
      </w:r>
      <w:r w:rsidR="00A51777" w:rsidRPr="00EE1A3C">
        <w:rPr>
          <w:rFonts w:ascii="Arial" w:hAnsi="Arial" w:cs="Arial"/>
          <w:sz w:val="24"/>
          <w:szCs w:val="24"/>
        </w:rPr>
        <w:t xml:space="preserve"> folder (see </w:t>
      </w:r>
      <w:r w:rsidR="00A51777" w:rsidRPr="00EE1A3C">
        <w:rPr>
          <w:rFonts w:ascii="Arial" w:hAnsi="Arial" w:cs="Arial"/>
          <w:sz w:val="24"/>
          <w:szCs w:val="24"/>
        </w:rPr>
        <w:fldChar w:fldCharType="begin"/>
      </w:r>
      <w:r w:rsidR="00A51777" w:rsidRPr="00EE1A3C">
        <w:rPr>
          <w:rFonts w:ascii="Arial" w:hAnsi="Arial" w:cs="Arial"/>
          <w:sz w:val="24"/>
          <w:szCs w:val="24"/>
        </w:rPr>
        <w:instrText xml:space="preserve"> REF _Ref9689068 \h  \* MERGEFORMAT </w:instrText>
      </w:r>
      <w:r w:rsidR="00A51777" w:rsidRPr="00EE1A3C">
        <w:rPr>
          <w:rFonts w:ascii="Arial" w:hAnsi="Arial" w:cs="Arial"/>
          <w:sz w:val="24"/>
          <w:szCs w:val="24"/>
        </w:rPr>
      </w:r>
      <w:r w:rsidR="00A51777" w:rsidRPr="00EE1A3C">
        <w:rPr>
          <w:rFonts w:ascii="Arial" w:hAnsi="Arial" w:cs="Arial"/>
          <w:sz w:val="24"/>
          <w:szCs w:val="24"/>
        </w:rPr>
        <w:fldChar w:fldCharType="separate"/>
      </w:r>
      <w:r w:rsidR="005047ED" w:rsidRPr="005047ED">
        <w:rPr>
          <w:rFonts w:ascii="Arial" w:hAnsi="Arial" w:cs="Arial"/>
          <w:sz w:val="24"/>
          <w:szCs w:val="24"/>
        </w:rPr>
        <w:t>Download firmware package</w:t>
      </w:r>
      <w:r w:rsidR="00A51777" w:rsidRPr="00EE1A3C">
        <w:rPr>
          <w:rFonts w:ascii="Arial" w:hAnsi="Arial" w:cs="Arial"/>
          <w:sz w:val="24"/>
          <w:szCs w:val="24"/>
        </w:rPr>
        <w:fldChar w:fldCharType="end"/>
      </w:r>
      <w:r w:rsidR="00A51777" w:rsidRPr="00EE1A3C">
        <w:rPr>
          <w:rFonts w:ascii="Arial" w:hAnsi="Arial" w:cs="Arial"/>
          <w:sz w:val="24"/>
          <w:szCs w:val="24"/>
        </w:rPr>
        <w:t>).</w:t>
      </w:r>
      <w:r w:rsidR="00EF676E">
        <w:rPr>
          <w:rFonts w:ascii="Arial" w:hAnsi="Arial" w:cs="Arial"/>
          <w:sz w:val="24"/>
          <w:szCs w:val="24"/>
        </w:rPr>
        <w:t xml:space="preserve"> </w:t>
      </w:r>
    </w:p>
    <w:p w14:paraId="7DFA002B" w14:textId="77777777" w:rsidR="00A51777" w:rsidRPr="00651DDA" w:rsidRDefault="00A51777" w:rsidP="00E0041A">
      <w:pPr>
        <w:jc w:val="both"/>
        <w:rPr>
          <w:rFonts w:cs="Arial"/>
          <w:lang w:eastAsia="en-IN"/>
        </w:rPr>
      </w:pPr>
      <w:r w:rsidRPr="00651DDA">
        <w:rPr>
          <w:rFonts w:cs="Arial"/>
          <w:lang w:eastAsia="en-IN"/>
        </w:rPr>
        <w:t>To upgrade the firmware, follow these steps:</w:t>
      </w:r>
    </w:p>
    <w:p w14:paraId="4C41805F" w14:textId="037CD705" w:rsidR="00A51777" w:rsidRPr="00651DDA" w:rsidRDefault="00A51777" w:rsidP="00E0041A">
      <w:pPr>
        <w:pStyle w:val="ListParagraph"/>
        <w:numPr>
          <w:ilvl w:val="0"/>
          <w:numId w:val="41"/>
        </w:numPr>
        <w:jc w:val="both"/>
        <w:rPr>
          <w:rFonts w:ascii="Arial" w:hAnsi="Arial" w:cs="Arial"/>
          <w:sz w:val="24"/>
          <w:szCs w:val="24"/>
          <w:lang w:eastAsia="en-IN"/>
        </w:rPr>
      </w:pPr>
      <w:r w:rsidRPr="00651DDA">
        <w:rPr>
          <w:rFonts w:ascii="Arial" w:hAnsi="Arial" w:cs="Arial"/>
          <w:sz w:val="24"/>
          <w:szCs w:val="24"/>
          <w:lang w:eastAsia="en-IN"/>
        </w:rPr>
        <w:t xml:space="preserve">Connect the </w:t>
      </w:r>
      <w:r w:rsidR="004973AE">
        <w:rPr>
          <w:rFonts w:ascii="Arial" w:hAnsi="Arial" w:cs="Arial"/>
          <w:sz w:val="24"/>
          <w:szCs w:val="24"/>
          <w:lang w:eastAsia="en-IN"/>
        </w:rPr>
        <w:t xml:space="preserve">Orbit </w:t>
      </w:r>
      <w:r w:rsidR="00D51E37">
        <w:rPr>
          <w:rFonts w:ascii="Arial" w:hAnsi="Arial" w:cs="Arial"/>
          <w:sz w:val="24"/>
          <w:szCs w:val="24"/>
          <w:lang w:eastAsia="en-IN"/>
        </w:rPr>
        <w:t>Flow</w:t>
      </w:r>
      <w:r w:rsidR="004973AE">
        <w:rPr>
          <w:rFonts w:ascii="Arial" w:hAnsi="Arial" w:cs="Arial"/>
          <w:sz w:val="24"/>
          <w:szCs w:val="24"/>
          <w:lang w:eastAsia="en-IN"/>
        </w:rPr>
        <w:t xml:space="preserve"> 40</w:t>
      </w:r>
      <w:r w:rsidRPr="00651DDA">
        <w:rPr>
          <w:rFonts w:ascii="Arial" w:hAnsi="Arial" w:cs="Arial"/>
          <w:sz w:val="24"/>
          <w:szCs w:val="24"/>
          <w:lang w:eastAsia="en-IN"/>
        </w:rPr>
        <w:t xml:space="preserve"> to the PC using the USB cable.</w:t>
      </w:r>
    </w:p>
    <w:p w14:paraId="1C548DDB" w14:textId="58954C0E" w:rsidR="00A51777" w:rsidRPr="00DE5064" w:rsidRDefault="00A51777" w:rsidP="00B90ECD">
      <w:pPr>
        <w:pStyle w:val="ListParagraph"/>
        <w:numPr>
          <w:ilvl w:val="0"/>
          <w:numId w:val="41"/>
        </w:numPr>
        <w:spacing w:before="100" w:beforeAutospacing="1" w:after="100" w:afterAutospacing="1"/>
        <w:jc w:val="both"/>
        <w:rPr>
          <w:rFonts w:cs="Arial"/>
          <w:lang w:eastAsia="en-IN"/>
        </w:rPr>
      </w:pPr>
      <w:bookmarkStart w:id="281" w:name="_Hlk9689262"/>
      <w:r w:rsidRPr="00DE5064">
        <w:rPr>
          <w:rFonts w:ascii="Arial" w:hAnsi="Arial" w:cs="Arial"/>
          <w:sz w:val="24"/>
          <w:szCs w:val="24"/>
          <w:lang w:eastAsia="en-IN"/>
        </w:rPr>
        <w:t xml:space="preserve">In the Release folder on your PC, run the </w:t>
      </w:r>
      <w:r w:rsidR="004973AE" w:rsidRPr="00DE5064">
        <w:rPr>
          <w:rFonts w:ascii="Arial" w:hAnsi="Arial" w:cs="Arial"/>
          <w:sz w:val="24"/>
          <w:szCs w:val="24"/>
          <w:lang w:eastAsia="en-IN"/>
        </w:rPr>
        <w:t>Orbit Reader 40</w:t>
      </w:r>
      <w:r w:rsidRPr="00DE5064">
        <w:rPr>
          <w:rFonts w:ascii="Arial" w:hAnsi="Arial" w:cs="Arial"/>
          <w:sz w:val="24"/>
          <w:szCs w:val="24"/>
          <w:lang w:eastAsia="en-IN"/>
        </w:rPr>
        <w:t xml:space="preserve"> Firmware Upgrade Utility</w:t>
      </w:r>
      <w:bookmarkEnd w:id="281"/>
      <w:r w:rsidRPr="00DE5064">
        <w:rPr>
          <w:rFonts w:ascii="Arial" w:hAnsi="Arial" w:cs="Arial"/>
          <w:sz w:val="24"/>
          <w:szCs w:val="24"/>
          <w:lang w:eastAsia="en-IN"/>
        </w:rPr>
        <w:t>. If you receive an error message, see</w:t>
      </w:r>
      <w:r w:rsidR="00462C91" w:rsidRPr="00DE5064">
        <w:rPr>
          <w:rFonts w:ascii="Arial" w:hAnsi="Arial" w:cs="Arial"/>
          <w:sz w:val="24"/>
          <w:szCs w:val="24"/>
          <w:lang w:eastAsia="en-IN"/>
        </w:rPr>
        <w:t xml:space="preserve"> the</w:t>
      </w:r>
      <w:r w:rsidRPr="00DE5064">
        <w:rPr>
          <w:rFonts w:ascii="Arial" w:hAnsi="Arial" w:cs="Arial"/>
          <w:sz w:val="24"/>
          <w:szCs w:val="24"/>
          <w:lang w:eastAsia="en-IN"/>
        </w:rPr>
        <w:t xml:space="preserve"> </w:t>
      </w:r>
      <w:hyperlink w:anchor="_Toc523333639" w:history="1">
        <w:r w:rsidRPr="00C55232">
          <w:rPr>
            <w:rStyle w:val="Hyperlink"/>
          </w:rPr>
          <w:t>Troubleshooting</w:t>
        </w:r>
      </w:hyperlink>
      <w:r w:rsidRPr="00DE5064">
        <w:rPr>
          <w:rFonts w:ascii="Arial" w:hAnsi="Arial" w:cs="Arial"/>
          <w:sz w:val="24"/>
          <w:szCs w:val="24"/>
          <w:lang w:eastAsia="en-IN"/>
        </w:rPr>
        <w:t xml:space="preserve"> section. </w:t>
      </w:r>
    </w:p>
    <w:p w14:paraId="6D7D0308" w14:textId="6E0EB7B8" w:rsidR="007328AE" w:rsidRPr="00193A7C" w:rsidRDefault="002F0F88" w:rsidP="00B82C7D">
      <w:pPr>
        <w:pStyle w:val="ListParagraph"/>
        <w:ind w:left="0"/>
        <w:rPr>
          <w:rFonts w:cs="Arial"/>
          <w:lang w:eastAsia="en-IN"/>
        </w:rPr>
      </w:pPr>
      <w:r>
        <w:rPr>
          <w:noProof/>
        </w:rPr>
        <w:drawing>
          <wp:inline distT="0" distB="0" distL="0" distR="0" wp14:anchorId="45AAEDFA" wp14:editId="2D5B3517">
            <wp:extent cx="5486400" cy="2308860"/>
            <wp:effectExtent l="0" t="0" r="0" b="0"/>
            <wp:docPr id="21" name="Picture 21" descr="Screenshot of firmware upgrade utility showing how to connect Orbit Reader 40 to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Screenshot of firmware upgrade utility showing how to connect Orbit Reader 40 to it."/>
                    <pic:cNvPicPr/>
                  </pic:nvPicPr>
                  <pic:blipFill>
                    <a:blip r:embed="rId14"/>
                    <a:stretch>
                      <a:fillRect/>
                    </a:stretch>
                  </pic:blipFill>
                  <pic:spPr>
                    <a:xfrm>
                      <a:off x="0" y="0"/>
                      <a:ext cx="5486400" cy="2308860"/>
                    </a:xfrm>
                    <a:prstGeom prst="rect">
                      <a:avLst/>
                    </a:prstGeom>
                  </pic:spPr>
                </pic:pic>
              </a:graphicData>
            </a:graphic>
          </wp:inline>
        </w:drawing>
      </w:r>
    </w:p>
    <w:p w14:paraId="72D2C5E6" w14:textId="77777777" w:rsidR="00A51777" w:rsidRDefault="00A51777" w:rsidP="00A51777">
      <w:pPr>
        <w:pStyle w:val="ListParagraph"/>
        <w:rPr>
          <w:rFonts w:ascii="Arial" w:hAnsi="Arial" w:cs="Arial"/>
          <w:sz w:val="24"/>
          <w:szCs w:val="24"/>
        </w:rPr>
      </w:pPr>
    </w:p>
    <w:p w14:paraId="1AFF035D" w14:textId="0693A13D" w:rsidR="00A51777" w:rsidRPr="007C0001" w:rsidRDefault="00A51777" w:rsidP="004977A5">
      <w:pPr>
        <w:pStyle w:val="ListParagraph"/>
        <w:numPr>
          <w:ilvl w:val="0"/>
          <w:numId w:val="41"/>
        </w:numPr>
        <w:jc w:val="both"/>
        <w:rPr>
          <w:rFonts w:ascii="Arial" w:hAnsi="Arial"/>
          <w:sz w:val="24"/>
        </w:rPr>
      </w:pPr>
      <w:r w:rsidRPr="00651DDA">
        <w:rPr>
          <w:rFonts w:ascii="Arial" w:hAnsi="Arial" w:cs="Arial"/>
          <w:sz w:val="24"/>
          <w:szCs w:val="24"/>
          <w:lang w:eastAsia="en-IN"/>
        </w:rPr>
        <w:t xml:space="preserve">Press and hold down the Right Pan </w:t>
      </w:r>
      <w:r w:rsidR="00D629F5">
        <w:rPr>
          <w:rFonts w:ascii="Arial" w:hAnsi="Arial" w:cs="Arial"/>
          <w:sz w:val="24"/>
          <w:szCs w:val="24"/>
          <w:lang w:eastAsia="en-IN"/>
        </w:rPr>
        <w:t>L</w:t>
      </w:r>
      <w:r w:rsidR="00524C5D">
        <w:rPr>
          <w:rFonts w:ascii="Arial" w:hAnsi="Arial" w:cs="Arial"/>
          <w:sz w:val="24"/>
          <w:szCs w:val="24"/>
          <w:lang w:eastAsia="en-IN"/>
        </w:rPr>
        <w:t>ower</w:t>
      </w:r>
      <w:r w:rsidR="00DE5064">
        <w:rPr>
          <w:rFonts w:ascii="Arial" w:hAnsi="Arial" w:cs="Arial"/>
          <w:sz w:val="24"/>
          <w:szCs w:val="24"/>
          <w:lang w:eastAsia="en-IN"/>
        </w:rPr>
        <w:t xml:space="preserve"> (RP</w:t>
      </w:r>
      <w:r w:rsidR="00524C5D">
        <w:rPr>
          <w:rFonts w:ascii="Arial" w:hAnsi="Arial" w:cs="Arial"/>
          <w:sz w:val="24"/>
          <w:szCs w:val="24"/>
          <w:lang w:eastAsia="en-IN"/>
        </w:rPr>
        <w:t>L</w:t>
      </w:r>
      <w:r w:rsidR="00DE5064">
        <w:rPr>
          <w:rFonts w:ascii="Arial" w:hAnsi="Arial" w:cs="Arial"/>
          <w:sz w:val="24"/>
          <w:szCs w:val="24"/>
          <w:lang w:eastAsia="en-IN"/>
        </w:rPr>
        <w:t>)</w:t>
      </w:r>
      <w:r w:rsidRPr="00651DDA">
        <w:rPr>
          <w:rFonts w:ascii="Arial" w:hAnsi="Arial" w:cs="Arial"/>
          <w:sz w:val="24"/>
          <w:szCs w:val="24"/>
          <w:lang w:eastAsia="en-IN"/>
        </w:rPr>
        <w:t xml:space="preserve"> button + </w:t>
      </w:r>
      <w:r w:rsidR="00D51E37">
        <w:rPr>
          <w:rFonts w:ascii="Arial" w:hAnsi="Arial" w:cs="Arial"/>
          <w:sz w:val="24"/>
          <w:szCs w:val="24"/>
          <w:lang w:eastAsia="en-IN"/>
        </w:rPr>
        <w:t>Left Pan middle</w:t>
      </w:r>
      <w:r w:rsidR="00DE5064">
        <w:rPr>
          <w:rFonts w:ascii="Arial" w:hAnsi="Arial" w:cs="Arial"/>
          <w:sz w:val="24"/>
          <w:szCs w:val="24"/>
          <w:lang w:eastAsia="en-IN"/>
        </w:rPr>
        <w:t xml:space="preserve"> (LPM)</w:t>
      </w:r>
      <w:r w:rsidR="00D51E37">
        <w:rPr>
          <w:rFonts w:ascii="Arial" w:hAnsi="Arial" w:cs="Arial"/>
          <w:sz w:val="24"/>
          <w:szCs w:val="24"/>
          <w:lang w:eastAsia="en-IN"/>
        </w:rPr>
        <w:t xml:space="preserve"> key</w:t>
      </w:r>
      <w:r w:rsidRPr="00651DDA">
        <w:rPr>
          <w:rFonts w:ascii="Arial" w:hAnsi="Arial" w:cs="Arial"/>
          <w:sz w:val="24"/>
          <w:szCs w:val="24"/>
          <w:lang w:eastAsia="en-IN"/>
        </w:rPr>
        <w:t xml:space="preserve">, then press </w:t>
      </w:r>
      <w:r w:rsidR="00D51E37">
        <w:rPr>
          <w:rFonts w:ascii="Arial" w:hAnsi="Arial" w:cs="Arial"/>
          <w:sz w:val="24"/>
          <w:szCs w:val="24"/>
          <w:lang w:eastAsia="en-IN"/>
        </w:rPr>
        <w:t>Thumb key 3</w:t>
      </w:r>
      <w:r w:rsidRPr="00651DDA">
        <w:rPr>
          <w:rFonts w:ascii="Arial" w:hAnsi="Arial" w:cs="Arial"/>
          <w:sz w:val="24"/>
          <w:szCs w:val="24"/>
          <w:lang w:eastAsia="en-IN"/>
        </w:rPr>
        <w:t>.</w:t>
      </w:r>
      <w:r>
        <w:rPr>
          <w:rFonts w:ascii="Arial" w:hAnsi="Arial" w:cs="Arial"/>
          <w:sz w:val="24"/>
          <w:szCs w:val="24"/>
          <w:lang w:eastAsia="en-IN"/>
        </w:rPr>
        <w:t xml:space="preserve"> </w:t>
      </w:r>
      <w:r w:rsidRPr="00B12477">
        <w:rPr>
          <w:rFonts w:ascii="Arial" w:hAnsi="Arial" w:cs="Arial"/>
          <w:sz w:val="24"/>
          <w:szCs w:val="24"/>
          <w:lang w:eastAsia="en-IN"/>
        </w:rPr>
        <w:t>The utility shows the message “</w:t>
      </w:r>
      <w:r w:rsidR="004973AE">
        <w:rPr>
          <w:rFonts w:ascii="Arial" w:hAnsi="Arial" w:cs="Arial"/>
          <w:sz w:val="24"/>
          <w:szCs w:val="24"/>
          <w:lang w:eastAsia="en-IN"/>
        </w:rPr>
        <w:t>Orbit Reader 40</w:t>
      </w:r>
      <w:r w:rsidRPr="00B12477">
        <w:rPr>
          <w:rFonts w:ascii="Arial" w:hAnsi="Arial" w:cs="Arial"/>
          <w:sz w:val="24"/>
          <w:szCs w:val="24"/>
          <w:lang w:eastAsia="en-IN"/>
        </w:rPr>
        <w:t xml:space="preserve"> is connected” in </w:t>
      </w:r>
      <w:r>
        <w:rPr>
          <w:rFonts w:ascii="Arial" w:hAnsi="Arial" w:cs="Arial"/>
          <w:sz w:val="24"/>
          <w:szCs w:val="24"/>
          <w:lang w:eastAsia="en-IN"/>
        </w:rPr>
        <w:t>the</w:t>
      </w:r>
      <w:r w:rsidRPr="00B12477">
        <w:rPr>
          <w:rFonts w:ascii="Arial" w:hAnsi="Arial" w:cs="Arial"/>
          <w:sz w:val="24"/>
          <w:szCs w:val="24"/>
          <w:lang w:eastAsia="en-IN"/>
        </w:rPr>
        <w:t xml:space="preserve"> </w:t>
      </w:r>
      <w:r w:rsidR="00FB7AF9">
        <w:rPr>
          <w:rFonts w:ascii="Arial" w:hAnsi="Arial" w:cs="Arial"/>
          <w:sz w:val="24"/>
          <w:szCs w:val="24"/>
          <w:lang w:eastAsia="en-IN"/>
        </w:rPr>
        <w:t>D</w:t>
      </w:r>
      <w:r w:rsidR="00FB7AF9" w:rsidRPr="00B12477">
        <w:rPr>
          <w:rFonts w:ascii="Arial" w:hAnsi="Arial" w:cs="Arial"/>
          <w:sz w:val="24"/>
          <w:szCs w:val="24"/>
          <w:lang w:eastAsia="en-IN"/>
        </w:rPr>
        <w:t xml:space="preserve">evice </w:t>
      </w:r>
      <w:r w:rsidRPr="00B12477">
        <w:rPr>
          <w:rFonts w:ascii="Arial" w:hAnsi="Arial" w:cs="Arial"/>
          <w:sz w:val="24"/>
          <w:szCs w:val="24"/>
          <w:lang w:eastAsia="en-IN"/>
        </w:rPr>
        <w:t>status field.</w:t>
      </w:r>
      <w:r>
        <w:rPr>
          <w:rFonts w:ascii="Arial" w:hAnsi="Arial" w:cs="Arial"/>
          <w:sz w:val="24"/>
          <w:szCs w:val="24"/>
          <w:lang w:eastAsia="en-IN"/>
        </w:rPr>
        <w:t xml:space="preserve"> </w:t>
      </w:r>
      <w:r w:rsidRPr="00442F11">
        <w:rPr>
          <w:rFonts w:ascii="Arial" w:hAnsi="Arial" w:cs="Arial"/>
          <w:sz w:val="24"/>
          <w:lang w:eastAsia="en-IN"/>
        </w:rPr>
        <w:t>It shows the message “Do you want to upgrade the device?” in the message field at the bottom of the dialog</w:t>
      </w:r>
      <w:r w:rsidRPr="007218A8">
        <w:rPr>
          <w:rFonts w:ascii="Arial" w:hAnsi="Arial" w:cs="Arial"/>
          <w:sz w:val="24"/>
          <w:lang w:eastAsia="en-IN"/>
        </w:rPr>
        <w:t xml:space="preserve">. </w:t>
      </w:r>
    </w:p>
    <w:p w14:paraId="4430D589" w14:textId="1BB49141" w:rsidR="00A51777" w:rsidRPr="007C0001" w:rsidRDefault="00A51777" w:rsidP="004977A5">
      <w:pPr>
        <w:pStyle w:val="ListParagraph"/>
        <w:numPr>
          <w:ilvl w:val="0"/>
          <w:numId w:val="41"/>
        </w:numPr>
        <w:jc w:val="both"/>
        <w:rPr>
          <w:rFonts w:ascii="Arial" w:hAnsi="Arial"/>
          <w:sz w:val="24"/>
        </w:rPr>
      </w:pPr>
      <w:r w:rsidRPr="00651DDA">
        <w:rPr>
          <w:rFonts w:ascii="Arial" w:hAnsi="Arial" w:cs="Arial"/>
          <w:sz w:val="24"/>
          <w:szCs w:val="24"/>
          <w:lang w:eastAsia="en-IN"/>
        </w:rPr>
        <w:t xml:space="preserve">Release </w:t>
      </w:r>
      <w:r w:rsidR="00D51E37">
        <w:rPr>
          <w:rFonts w:ascii="Arial" w:hAnsi="Arial" w:cs="Arial"/>
          <w:sz w:val="24"/>
          <w:szCs w:val="24"/>
          <w:lang w:eastAsia="en-IN"/>
        </w:rPr>
        <w:t xml:space="preserve">Thumb key 3 </w:t>
      </w:r>
      <w:r w:rsidRPr="00651DDA">
        <w:rPr>
          <w:rFonts w:ascii="Arial" w:hAnsi="Arial" w:cs="Arial"/>
          <w:sz w:val="24"/>
          <w:szCs w:val="24"/>
          <w:lang w:eastAsia="en-IN"/>
        </w:rPr>
        <w:t>first, then release the Right Pan</w:t>
      </w:r>
      <w:r w:rsidR="00DE5064">
        <w:rPr>
          <w:rFonts w:ascii="Arial" w:hAnsi="Arial" w:cs="Arial"/>
          <w:sz w:val="24"/>
          <w:szCs w:val="24"/>
          <w:lang w:eastAsia="en-IN"/>
        </w:rPr>
        <w:t xml:space="preserve"> </w:t>
      </w:r>
      <w:r w:rsidR="00D629F5">
        <w:rPr>
          <w:rFonts w:ascii="Arial" w:hAnsi="Arial" w:cs="Arial"/>
          <w:sz w:val="24"/>
          <w:szCs w:val="24"/>
          <w:lang w:eastAsia="en-IN"/>
        </w:rPr>
        <w:t>Lower</w:t>
      </w:r>
      <w:r w:rsidR="00DE5064">
        <w:rPr>
          <w:rFonts w:ascii="Arial" w:hAnsi="Arial" w:cs="Arial"/>
          <w:sz w:val="24"/>
          <w:szCs w:val="24"/>
          <w:lang w:eastAsia="en-IN"/>
        </w:rPr>
        <w:t xml:space="preserve"> (RP</w:t>
      </w:r>
      <w:r w:rsidR="00D629F5">
        <w:rPr>
          <w:rFonts w:ascii="Arial" w:hAnsi="Arial" w:cs="Arial"/>
          <w:sz w:val="24"/>
          <w:szCs w:val="24"/>
          <w:lang w:eastAsia="en-IN"/>
        </w:rPr>
        <w:t>L</w:t>
      </w:r>
      <w:r w:rsidR="00DE5064">
        <w:rPr>
          <w:rFonts w:ascii="Arial" w:hAnsi="Arial" w:cs="Arial"/>
          <w:sz w:val="24"/>
          <w:szCs w:val="24"/>
          <w:lang w:eastAsia="en-IN"/>
        </w:rPr>
        <w:t>)</w:t>
      </w:r>
      <w:r w:rsidRPr="00651DDA">
        <w:rPr>
          <w:rFonts w:ascii="Arial" w:hAnsi="Arial" w:cs="Arial"/>
          <w:sz w:val="24"/>
          <w:szCs w:val="24"/>
          <w:lang w:eastAsia="en-IN"/>
        </w:rPr>
        <w:t xml:space="preserve"> key and </w:t>
      </w:r>
      <w:r w:rsidR="00D51E37">
        <w:rPr>
          <w:rFonts w:ascii="Arial" w:hAnsi="Arial" w:cs="Arial"/>
          <w:sz w:val="24"/>
          <w:szCs w:val="24"/>
          <w:lang w:eastAsia="en-IN"/>
        </w:rPr>
        <w:t>Left Pan middle</w:t>
      </w:r>
      <w:r w:rsidR="00DE5064">
        <w:rPr>
          <w:rFonts w:ascii="Arial" w:hAnsi="Arial" w:cs="Arial"/>
          <w:sz w:val="24"/>
          <w:szCs w:val="24"/>
          <w:lang w:eastAsia="en-IN"/>
        </w:rPr>
        <w:t xml:space="preserve"> (LPM)</w:t>
      </w:r>
      <w:r w:rsidR="00D51E37">
        <w:rPr>
          <w:rFonts w:ascii="Arial" w:hAnsi="Arial" w:cs="Arial"/>
          <w:sz w:val="24"/>
          <w:szCs w:val="24"/>
          <w:lang w:eastAsia="en-IN"/>
        </w:rPr>
        <w:t xml:space="preserve"> key</w:t>
      </w:r>
      <w:r w:rsidRPr="00651DDA">
        <w:rPr>
          <w:rFonts w:ascii="Arial" w:hAnsi="Arial" w:cs="Arial"/>
          <w:sz w:val="24"/>
          <w:szCs w:val="24"/>
          <w:lang w:eastAsia="en-IN"/>
        </w:rPr>
        <w:t xml:space="preserve">. This switches the </w:t>
      </w:r>
      <w:r w:rsidR="004973AE">
        <w:rPr>
          <w:rFonts w:ascii="Arial" w:hAnsi="Arial" w:cs="Arial"/>
          <w:sz w:val="24"/>
          <w:szCs w:val="24"/>
          <w:lang w:eastAsia="en-IN"/>
        </w:rPr>
        <w:t xml:space="preserve">Orbit </w:t>
      </w:r>
      <w:r w:rsidR="00D51E37">
        <w:rPr>
          <w:rFonts w:ascii="Arial" w:hAnsi="Arial" w:cs="Arial"/>
          <w:sz w:val="24"/>
          <w:szCs w:val="24"/>
          <w:lang w:eastAsia="en-IN"/>
        </w:rPr>
        <w:t>Flow</w:t>
      </w:r>
      <w:r w:rsidR="004973AE">
        <w:rPr>
          <w:rFonts w:ascii="Arial" w:hAnsi="Arial" w:cs="Arial"/>
          <w:sz w:val="24"/>
          <w:szCs w:val="24"/>
          <w:lang w:eastAsia="en-IN"/>
        </w:rPr>
        <w:t xml:space="preserve"> 40</w:t>
      </w:r>
      <w:r w:rsidRPr="00651DDA">
        <w:rPr>
          <w:rFonts w:ascii="Arial" w:hAnsi="Arial" w:cs="Arial"/>
          <w:sz w:val="24"/>
          <w:szCs w:val="24"/>
          <w:lang w:eastAsia="en-IN"/>
        </w:rPr>
        <w:t xml:space="preserve"> to Upgrade mode. You </w:t>
      </w:r>
      <w:r w:rsidRPr="00D80CC5">
        <w:rPr>
          <w:rFonts w:ascii="Arial" w:hAnsi="Arial" w:cs="Arial"/>
          <w:sz w:val="24"/>
          <w:szCs w:val="24"/>
        </w:rPr>
        <w:t>should</w:t>
      </w:r>
      <w:r w:rsidRPr="00651DDA">
        <w:rPr>
          <w:rFonts w:ascii="Arial" w:hAnsi="Arial" w:cs="Arial"/>
          <w:sz w:val="24"/>
          <w:szCs w:val="24"/>
          <w:lang w:eastAsia="en-IN"/>
        </w:rPr>
        <w:t xml:space="preserve"> hear a tone on your PC.</w:t>
      </w:r>
    </w:p>
    <w:p w14:paraId="207CBEF0" w14:textId="77777777" w:rsidR="00A51777" w:rsidRPr="00651DDA" w:rsidRDefault="00A51777" w:rsidP="004977A5">
      <w:pPr>
        <w:pStyle w:val="ListParagraph"/>
        <w:numPr>
          <w:ilvl w:val="0"/>
          <w:numId w:val="41"/>
        </w:numPr>
        <w:jc w:val="both"/>
        <w:rPr>
          <w:rFonts w:ascii="Arial" w:hAnsi="Arial" w:cs="Arial"/>
          <w:sz w:val="24"/>
          <w:szCs w:val="24"/>
          <w:lang w:eastAsia="en-IN"/>
        </w:rPr>
      </w:pPr>
      <w:r w:rsidRPr="00651DDA">
        <w:rPr>
          <w:rFonts w:ascii="Arial" w:hAnsi="Arial" w:cs="Arial"/>
          <w:sz w:val="24"/>
          <w:szCs w:val="24"/>
          <w:lang w:eastAsia="en-IN"/>
        </w:rPr>
        <w:t xml:space="preserve">The utility shows the device serial number and the software version of the device at </w:t>
      </w:r>
      <w:r>
        <w:rPr>
          <w:rFonts w:ascii="Arial" w:hAnsi="Arial" w:cs="Arial"/>
          <w:sz w:val="24"/>
          <w:szCs w:val="24"/>
          <w:lang w:eastAsia="en-IN"/>
        </w:rPr>
        <w:t xml:space="preserve">the </w:t>
      </w:r>
      <w:r w:rsidRPr="00651DDA">
        <w:rPr>
          <w:rFonts w:ascii="Arial" w:hAnsi="Arial" w:cs="Arial"/>
          <w:sz w:val="24"/>
          <w:szCs w:val="24"/>
          <w:lang w:eastAsia="en-IN"/>
        </w:rPr>
        <w:t>top right corner of the window. If the serial number is blank, repeat steps 4 and 5.</w:t>
      </w:r>
    </w:p>
    <w:p w14:paraId="6CB5D2AE" w14:textId="77777777" w:rsidR="00A51777" w:rsidRPr="00651DDA" w:rsidRDefault="00A51777" w:rsidP="004977A5">
      <w:pPr>
        <w:pStyle w:val="ListParagraph"/>
        <w:numPr>
          <w:ilvl w:val="0"/>
          <w:numId w:val="41"/>
        </w:numPr>
        <w:jc w:val="both"/>
        <w:rPr>
          <w:rFonts w:ascii="Arial" w:hAnsi="Arial" w:cs="Arial"/>
          <w:sz w:val="24"/>
          <w:szCs w:val="24"/>
          <w:lang w:eastAsia="en-IN"/>
        </w:rPr>
      </w:pPr>
      <w:r w:rsidRPr="00651DDA">
        <w:rPr>
          <w:rFonts w:ascii="Arial" w:hAnsi="Arial" w:cs="Arial"/>
          <w:sz w:val="24"/>
          <w:szCs w:val="24"/>
          <w:lang w:eastAsia="en-IN"/>
        </w:rPr>
        <w:t>Activate the Browse button found in the dialog.</w:t>
      </w:r>
    </w:p>
    <w:p w14:paraId="166040B8" w14:textId="3E513780" w:rsidR="00A51777" w:rsidRPr="00651DDA" w:rsidRDefault="00A51777" w:rsidP="004977A5">
      <w:pPr>
        <w:pStyle w:val="ListParagraph"/>
        <w:numPr>
          <w:ilvl w:val="0"/>
          <w:numId w:val="41"/>
        </w:numPr>
        <w:jc w:val="both"/>
        <w:rPr>
          <w:rFonts w:ascii="Arial" w:hAnsi="Arial" w:cs="Arial"/>
          <w:sz w:val="24"/>
          <w:szCs w:val="24"/>
          <w:lang w:eastAsia="en-IN"/>
        </w:rPr>
      </w:pPr>
      <w:r w:rsidRPr="00651DDA">
        <w:rPr>
          <w:rFonts w:ascii="Arial" w:hAnsi="Arial" w:cs="Arial"/>
          <w:sz w:val="24"/>
          <w:szCs w:val="24"/>
          <w:lang w:eastAsia="en-IN"/>
        </w:rPr>
        <w:lastRenderedPageBreak/>
        <w:t>Browse and select the firmware bin file from your PC. The file is in the folder you unzipped previously.</w:t>
      </w:r>
    </w:p>
    <w:p w14:paraId="611CC48F" w14:textId="77777777" w:rsidR="004977A5" w:rsidRPr="004977A5" w:rsidRDefault="00A51777" w:rsidP="004977A5">
      <w:pPr>
        <w:pStyle w:val="ListParagraph"/>
        <w:numPr>
          <w:ilvl w:val="0"/>
          <w:numId w:val="41"/>
        </w:numPr>
        <w:jc w:val="both"/>
      </w:pPr>
      <w:r w:rsidRPr="00651DDA">
        <w:rPr>
          <w:rFonts w:ascii="Arial" w:hAnsi="Arial" w:cs="Arial"/>
          <w:sz w:val="24"/>
          <w:szCs w:val="24"/>
          <w:lang w:eastAsia="en-IN"/>
        </w:rPr>
        <w:t>Once the file is selected, the dialog shows the software version of the selected file.</w:t>
      </w:r>
      <w:r w:rsidR="007328AE">
        <w:rPr>
          <w:rFonts w:ascii="Arial" w:hAnsi="Arial" w:cs="Arial"/>
          <w:sz w:val="24"/>
          <w:szCs w:val="24"/>
          <w:lang w:eastAsia="en-IN"/>
        </w:rPr>
        <w:t xml:space="preserve"> </w:t>
      </w:r>
      <w:r w:rsidR="00FB7AF9">
        <w:rPr>
          <w:rFonts w:ascii="Arial" w:hAnsi="Arial" w:cs="Arial"/>
          <w:sz w:val="24"/>
          <w:szCs w:val="24"/>
          <w:lang w:eastAsia="en-IN"/>
        </w:rPr>
        <w:t xml:space="preserve">A dialog </w:t>
      </w:r>
      <w:r w:rsidR="007328AE">
        <w:rPr>
          <w:rFonts w:ascii="Arial" w:hAnsi="Arial" w:cs="Arial"/>
          <w:sz w:val="24"/>
          <w:szCs w:val="24"/>
          <w:lang w:eastAsia="en-IN"/>
        </w:rPr>
        <w:t xml:space="preserve">box will also display the information </w:t>
      </w:r>
      <w:r w:rsidR="00850FDD">
        <w:rPr>
          <w:rFonts w:ascii="Arial" w:hAnsi="Arial" w:cs="Arial"/>
          <w:sz w:val="24"/>
          <w:szCs w:val="24"/>
          <w:lang w:eastAsia="en-IN"/>
        </w:rPr>
        <w:t xml:space="preserve">that the current file selected is </w:t>
      </w:r>
      <w:r w:rsidR="007328AE">
        <w:rPr>
          <w:rFonts w:ascii="Arial" w:hAnsi="Arial" w:cs="Arial"/>
          <w:sz w:val="24"/>
          <w:szCs w:val="24"/>
          <w:lang w:eastAsia="en-IN"/>
        </w:rPr>
        <w:t>firmware binary.</w:t>
      </w:r>
    </w:p>
    <w:p w14:paraId="0B00F330" w14:textId="6A0F1EC8" w:rsidR="007328AE" w:rsidRPr="007C0001" w:rsidRDefault="002F0F88" w:rsidP="00B82C7D">
      <w:pPr>
        <w:pStyle w:val="ListParagraph"/>
        <w:ind w:left="0"/>
      </w:pPr>
      <w:r>
        <w:rPr>
          <w:noProof/>
        </w:rPr>
        <w:drawing>
          <wp:inline distT="0" distB="0" distL="0" distR="0" wp14:anchorId="0B09199C" wp14:editId="18D235DF">
            <wp:extent cx="5486400" cy="2286000"/>
            <wp:effectExtent l="0" t="0" r="0" b="0"/>
            <wp:docPr id="22" name="Picture 22" descr="Screenshot of firmware upgrade utility showing details and upgrade mode and details of Orbit Reader 40 after connec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Screenshot of firmware upgrade utility showing details and upgrade mode and details of Orbit Reader 40 after connecting."/>
                    <pic:cNvPicPr/>
                  </pic:nvPicPr>
                  <pic:blipFill>
                    <a:blip r:embed="rId15"/>
                    <a:stretch>
                      <a:fillRect/>
                    </a:stretch>
                  </pic:blipFill>
                  <pic:spPr>
                    <a:xfrm>
                      <a:off x="0" y="0"/>
                      <a:ext cx="5486400" cy="2286000"/>
                    </a:xfrm>
                    <a:prstGeom prst="rect">
                      <a:avLst/>
                    </a:prstGeom>
                  </pic:spPr>
                </pic:pic>
              </a:graphicData>
            </a:graphic>
          </wp:inline>
        </w:drawing>
      </w:r>
    </w:p>
    <w:p w14:paraId="123401EA" w14:textId="22F974AE" w:rsidR="00A51777" w:rsidRDefault="00A51777" w:rsidP="00A51777">
      <w:pPr>
        <w:pStyle w:val="ListParagraph"/>
        <w:rPr>
          <w:rFonts w:ascii="Arial" w:hAnsi="Arial" w:cs="Arial"/>
          <w:sz w:val="24"/>
          <w:szCs w:val="24"/>
        </w:rPr>
      </w:pPr>
    </w:p>
    <w:p w14:paraId="2C5AE744" w14:textId="64904606" w:rsidR="00A51777" w:rsidRPr="003C79CF" w:rsidRDefault="00A51777" w:rsidP="004977A5">
      <w:pPr>
        <w:pStyle w:val="ListParagraph"/>
        <w:numPr>
          <w:ilvl w:val="0"/>
          <w:numId w:val="41"/>
        </w:numPr>
        <w:jc w:val="both"/>
        <w:rPr>
          <w:rFonts w:ascii="Arial" w:hAnsi="Arial" w:cs="Arial"/>
          <w:sz w:val="24"/>
          <w:szCs w:val="24"/>
          <w:lang w:eastAsia="en-IN"/>
        </w:rPr>
      </w:pPr>
      <w:r w:rsidRPr="00931782">
        <w:rPr>
          <w:rFonts w:ascii="Arial" w:hAnsi="Arial" w:cs="Arial"/>
          <w:sz w:val="24"/>
          <w:szCs w:val="24"/>
          <w:lang w:eastAsia="en-IN"/>
        </w:rPr>
        <w:t>Activate the Upgrade button.</w:t>
      </w:r>
      <w:r w:rsidR="003C79CF">
        <w:rPr>
          <w:rFonts w:ascii="Arial" w:hAnsi="Arial" w:cs="Arial"/>
          <w:sz w:val="24"/>
          <w:szCs w:val="24"/>
          <w:lang w:eastAsia="en-IN"/>
        </w:rPr>
        <w:t xml:space="preserve"> </w:t>
      </w:r>
      <w:r w:rsidRPr="003C79CF">
        <w:rPr>
          <w:rFonts w:ascii="Arial" w:hAnsi="Arial" w:cs="Arial"/>
          <w:sz w:val="24"/>
          <w:szCs w:val="24"/>
          <w:lang w:eastAsia="en-IN"/>
        </w:rPr>
        <w:t>The utility starts upgrading the device.</w:t>
      </w:r>
      <w:r w:rsidR="00570317" w:rsidRPr="003C79CF">
        <w:rPr>
          <w:rFonts w:cs="Arial"/>
          <w:lang w:eastAsia="en-IN"/>
        </w:rPr>
        <w:t xml:space="preserve"> </w:t>
      </w:r>
      <w:r w:rsidR="00FB7AF9" w:rsidRPr="003C79CF">
        <w:rPr>
          <w:rFonts w:ascii="Arial" w:hAnsi="Arial" w:cs="Arial"/>
          <w:sz w:val="24"/>
          <w:szCs w:val="24"/>
          <w:lang w:eastAsia="en-IN"/>
        </w:rPr>
        <w:t xml:space="preserve">The device </w:t>
      </w:r>
      <w:r w:rsidR="00570317" w:rsidRPr="003C79CF">
        <w:rPr>
          <w:rFonts w:ascii="Arial" w:hAnsi="Arial" w:cs="Arial"/>
          <w:sz w:val="24"/>
          <w:szCs w:val="24"/>
          <w:lang w:eastAsia="en-IN"/>
        </w:rPr>
        <w:t xml:space="preserve">will emit </w:t>
      </w:r>
      <w:r w:rsidR="00FB7AF9" w:rsidRPr="003C79CF">
        <w:rPr>
          <w:rFonts w:ascii="Arial" w:hAnsi="Arial" w:cs="Arial"/>
          <w:sz w:val="24"/>
          <w:szCs w:val="24"/>
          <w:lang w:eastAsia="en-IN"/>
        </w:rPr>
        <w:t xml:space="preserve">a </w:t>
      </w:r>
      <w:r w:rsidR="00570317" w:rsidRPr="003C79CF">
        <w:rPr>
          <w:rFonts w:ascii="Arial" w:hAnsi="Arial" w:cs="Arial"/>
          <w:sz w:val="24"/>
          <w:szCs w:val="24"/>
          <w:lang w:eastAsia="en-IN"/>
        </w:rPr>
        <w:t>single vibration pulse at 2 second interval.</w:t>
      </w:r>
      <w:r w:rsidR="00570317" w:rsidRPr="003C79CF">
        <w:rPr>
          <w:rFonts w:cs="Arial"/>
          <w:sz w:val="24"/>
          <w:szCs w:val="24"/>
          <w:lang w:eastAsia="en-IN"/>
        </w:rPr>
        <w:t xml:space="preserve"> </w:t>
      </w:r>
    </w:p>
    <w:p w14:paraId="400A9DC9" w14:textId="60BEC799" w:rsidR="00DD0CB6" w:rsidRPr="00651DDA" w:rsidRDefault="002F0F88" w:rsidP="00B82C7D">
      <w:pPr>
        <w:pStyle w:val="ListParagraph"/>
        <w:ind w:left="0"/>
        <w:rPr>
          <w:rFonts w:ascii="Arial" w:hAnsi="Arial" w:cs="Arial"/>
          <w:sz w:val="24"/>
          <w:szCs w:val="24"/>
          <w:lang w:eastAsia="en-IN"/>
        </w:rPr>
      </w:pPr>
      <w:r>
        <w:rPr>
          <w:noProof/>
        </w:rPr>
        <w:drawing>
          <wp:inline distT="0" distB="0" distL="0" distR="0" wp14:anchorId="11FC1C77" wp14:editId="21B3BB64">
            <wp:extent cx="5486400" cy="2295525"/>
            <wp:effectExtent l="0" t="0" r="0" b="9525"/>
            <wp:docPr id="25" name="Picture 25" descr="Screenshot of firmware upgrade utility showing progress bar and message while upgrading is in prog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Screenshot of firmware upgrade utility showing progress bar and message while upgrading is in progress."/>
                    <pic:cNvPicPr/>
                  </pic:nvPicPr>
                  <pic:blipFill>
                    <a:blip r:embed="rId16"/>
                    <a:stretch>
                      <a:fillRect/>
                    </a:stretch>
                  </pic:blipFill>
                  <pic:spPr>
                    <a:xfrm>
                      <a:off x="0" y="0"/>
                      <a:ext cx="5486400" cy="2295525"/>
                    </a:xfrm>
                    <a:prstGeom prst="rect">
                      <a:avLst/>
                    </a:prstGeom>
                  </pic:spPr>
                </pic:pic>
              </a:graphicData>
            </a:graphic>
          </wp:inline>
        </w:drawing>
      </w:r>
    </w:p>
    <w:p w14:paraId="4703A9EC" w14:textId="6AFE1F9E" w:rsidR="00A51777" w:rsidRPr="004977A5" w:rsidRDefault="00A51777" w:rsidP="004977A5">
      <w:pPr>
        <w:pStyle w:val="ListParagraph"/>
        <w:numPr>
          <w:ilvl w:val="0"/>
          <w:numId w:val="41"/>
        </w:numPr>
        <w:jc w:val="both"/>
        <w:rPr>
          <w:rFonts w:ascii="Arial" w:hAnsi="Arial" w:cs="Arial"/>
          <w:sz w:val="24"/>
          <w:szCs w:val="24"/>
          <w:lang w:eastAsia="en-IN"/>
        </w:rPr>
      </w:pPr>
      <w:r w:rsidRPr="00651DDA">
        <w:rPr>
          <w:rFonts w:ascii="Arial" w:hAnsi="Arial" w:cs="Arial"/>
          <w:sz w:val="24"/>
          <w:szCs w:val="24"/>
          <w:lang w:eastAsia="en-IN"/>
        </w:rPr>
        <w:t xml:space="preserve">Do not unplug the cable. Wait for the message “Device upgrade has been completed” on the upgrade utility or until the </w:t>
      </w:r>
      <w:r w:rsidR="004973AE">
        <w:rPr>
          <w:rFonts w:ascii="Arial" w:hAnsi="Arial" w:cs="Arial"/>
          <w:sz w:val="24"/>
          <w:szCs w:val="24"/>
          <w:lang w:eastAsia="en-IN"/>
        </w:rPr>
        <w:t xml:space="preserve">Orbit </w:t>
      </w:r>
      <w:r w:rsidR="004977A5">
        <w:rPr>
          <w:rFonts w:ascii="Arial" w:hAnsi="Arial" w:cs="Arial"/>
          <w:sz w:val="24"/>
          <w:szCs w:val="24"/>
          <w:lang w:eastAsia="en-IN"/>
        </w:rPr>
        <w:t>Flow</w:t>
      </w:r>
      <w:r w:rsidR="004973AE">
        <w:rPr>
          <w:rFonts w:ascii="Arial" w:hAnsi="Arial" w:cs="Arial"/>
          <w:sz w:val="24"/>
          <w:szCs w:val="24"/>
          <w:lang w:eastAsia="en-IN"/>
        </w:rPr>
        <w:t xml:space="preserve"> 40</w:t>
      </w:r>
      <w:r w:rsidRPr="00651DDA">
        <w:rPr>
          <w:rFonts w:ascii="Arial" w:hAnsi="Arial" w:cs="Arial"/>
          <w:sz w:val="24"/>
          <w:szCs w:val="24"/>
          <w:lang w:eastAsia="en-IN"/>
        </w:rPr>
        <w:t xml:space="preserve"> reboots and shuts down.</w:t>
      </w:r>
      <w:r w:rsidR="004977A5">
        <w:rPr>
          <w:rFonts w:ascii="Arial" w:hAnsi="Arial" w:cs="Arial"/>
          <w:sz w:val="24"/>
          <w:szCs w:val="24"/>
          <w:lang w:eastAsia="en-IN"/>
        </w:rPr>
        <w:t xml:space="preserve"> </w:t>
      </w:r>
      <w:r w:rsidR="004977A5" w:rsidRPr="004977A5">
        <w:rPr>
          <w:rFonts w:ascii="Arial" w:hAnsi="Arial" w:cs="Arial"/>
          <w:sz w:val="24"/>
          <w:szCs w:val="24"/>
          <w:lang w:eastAsia="en-IN"/>
        </w:rPr>
        <w:t>Orbit</w:t>
      </w:r>
      <w:r w:rsidR="004973AE" w:rsidRPr="004977A5">
        <w:rPr>
          <w:rFonts w:ascii="Arial" w:hAnsi="Arial" w:cs="Arial"/>
          <w:sz w:val="24"/>
          <w:szCs w:val="24"/>
          <w:lang w:eastAsia="en-IN"/>
        </w:rPr>
        <w:t xml:space="preserve"> </w:t>
      </w:r>
      <w:r w:rsidR="004977A5" w:rsidRPr="004977A5">
        <w:rPr>
          <w:rFonts w:ascii="Arial" w:hAnsi="Arial" w:cs="Arial"/>
          <w:sz w:val="24"/>
          <w:szCs w:val="24"/>
          <w:lang w:eastAsia="en-IN"/>
        </w:rPr>
        <w:t>Flow</w:t>
      </w:r>
      <w:r w:rsidR="004973AE" w:rsidRPr="004977A5">
        <w:rPr>
          <w:rFonts w:ascii="Arial" w:hAnsi="Arial" w:cs="Arial"/>
          <w:sz w:val="24"/>
          <w:szCs w:val="24"/>
          <w:lang w:eastAsia="en-IN"/>
        </w:rPr>
        <w:t xml:space="preserve"> 40</w:t>
      </w:r>
      <w:r w:rsidRPr="004977A5">
        <w:rPr>
          <w:rFonts w:ascii="Arial" w:hAnsi="Arial" w:cs="Arial"/>
          <w:sz w:val="24"/>
          <w:szCs w:val="24"/>
          <w:lang w:eastAsia="en-IN"/>
        </w:rPr>
        <w:t xml:space="preserve"> is upgraded</w:t>
      </w:r>
      <w:r w:rsidRPr="004977A5">
        <w:rPr>
          <w:rFonts w:cs="Arial"/>
          <w:lang w:eastAsia="en-IN"/>
        </w:rPr>
        <w:t xml:space="preserve">. </w:t>
      </w:r>
    </w:p>
    <w:p w14:paraId="3867FE0A" w14:textId="6A003399" w:rsidR="000D1D4E" w:rsidRPr="0032454B" w:rsidRDefault="00A51777" w:rsidP="004977A5">
      <w:pPr>
        <w:jc w:val="both"/>
        <w:rPr>
          <w:rFonts w:cs="Arial"/>
        </w:rPr>
      </w:pPr>
      <w:r w:rsidRPr="00651DDA">
        <w:rPr>
          <w:rFonts w:cs="Arial"/>
          <w:lang w:eastAsia="en-IN"/>
        </w:rPr>
        <w:t xml:space="preserve">To check for </w:t>
      </w:r>
      <w:r>
        <w:rPr>
          <w:rFonts w:cs="Arial"/>
          <w:lang w:eastAsia="en-IN"/>
        </w:rPr>
        <w:t>a</w:t>
      </w:r>
      <w:r w:rsidRPr="00651DDA">
        <w:rPr>
          <w:rFonts w:cs="Arial"/>
          <w:lang w:eastAsia="en-IN"/>
        </w:rPr>
        <w:t xml:space="preserve"> successful upgrade of the </w:t>
      </w:r>
      <w:r w:rsidR="004973AE">
        <w:rPr>
          <w:rFonts w:cs="Arial"/>
          <w:lang w:eastAsia="en-IN"/>
        </w:rPr>
        <w:t xml:space="preserve">Orbit </w:t>
      </w:r>
      <w:r w:rsidR="004977A5">
        <w:rPr>
          <w:rFonts w:cs="Arial"/>
          <w:lang w:eastAsia="en-IN"/>
        </w:rPr>
        <w:t>Flow</w:t>
      </w:r>
      <w:r w:rsidR="004973AE">
        <w:rPr>
          <w:rFonts w:cs="Arial"/>
          <w:lang w:eastAsia="en-IN"/>
        </w:rPr>
        <w:t xml:space="preserve"> 40</w:t>
      </w:r>
      <w:r w:rsidRPr="00651DDA">
        <w:rPr>
          <w:rFonts w:cs="Arial"/>
          <w:lang w:eastAsia="en-IN"/>
        </w:rPr>
        <w:t xml:space="preserve">, press </w:t>
      </w:r>
      <w:r w:rsidR="004977A5">
        <w:rPr>
          <w:rFonts w:cs="Arial"/>
          <w:lang w:eastAsia="en-IN"/>
        </w:rPr>
        <w:t>Thumb key 1 + Thumb key 4</w:t>
      </w:r>
      <w:r w:rsidRPr="00651DDA">
        <w:rPr>
          <w:rFonts w:cs="Arial"/>
          <w:lang w:eastAsia="en-IN"/>
        </w:rPr>
        <w:t xml:space="preserve"> to open the </w:t>
      </w:r>
      <w:r w:rsidR="004973AE">
        <w:rPr>
          <w:rFonts w:cs="Arial"/>
          <w:lang w:eastAsia="en-IN"/>
        </w:rPr>
        <w:t xml:space="preserve">Orbit </w:t>
      </w:r>
      <w:r w:rsidR="004977A5">
        <w:rPr>
          <w:rFonts w:cs="Arial"/>
          <w:lang w:eastAsia="en-IN"/>
        </w:rPr>
        <w:t>Flow</w:t>
      </w:r>
      <w:r w:rsidR="004973AE">
        <w:rPr>
          <w:rFonts w:cs="Arial"/>
          <w:lang w:eastAsia="en-IN"/>
        </w:rPr>
        <w:t xml:space="preserve"> 40</w:t>
      </w:r>
      <w:r w:rsidRPr="00651DDA">
        <w:rPr>
          <w:rFonts w:cs="Arial"/>
          <w:lang w:eastAsia="en-IN"/>
        </w:rPr>
        <w:t xml:space="preserve"> Menu and arrow to "</w:t>
      </w:r>
      <w:r w:rsidRPr="00252E51">
        <w:rPr>
          <w:rFonts w:cs="Arial"/>
        </w:rPr>
        <w:t>Ver</w:t>
      </w:r>
      <w:r w:rsidR="004977A5">
        <w:rPr>
          <w:rFonts w:cs="Arial"/>
        </w:rPr>
        <w:t>sion</w:t>
      </w:r>
      <w:r w:rsidRPr="00651DDA">
        <w:rPr>
          <w:rFonts w:cs="Arial"/>
          <w:lang w:eastAsia="en-IN"/>
        </w:rPr>
        <w:t xml:space="preserve">" in the list. The version number of the firmware release should match the number </w:t>
      </w:r>
      <w:r>
        <w:rPr>
          <w:rFonts w:cs="Arial"/>
        </w:rPr>
        <w:t>shown in the upgrade utility</w:t>
      </w:r>
      <w:r w:rsidRPr="00D80CC5">
        <w:rPr>
          <w:rFonts w:cs="Arial"/>
        </w:rPr>
        <w:t>.</w:t>
      </w:r>
      <w:r w:rsidR="003959A2" w:rsidRPr="0032454B">
        <w:rPr>
          <w:rFonts w:cs="Arial"/>
          <w:lang w:eastAsia="en-IN"/>
        </w:rPr>
        <w:t xml:space="preserve"> </w:t>
      </w:r>
    </w:p>
    <w:p w14:paraId="54D615AB" w14:textId="0C4DCFA0" w:rsidR="00181343" w:rsidRPr="000C3ED9" w:rsidRDefault="00181343" w:rsidP="005F7A7C">
      <w:pPr>
        <w:rPr>
          <w:rFonts w:ascii="Times New Roman" w:hAnsi="Times New Roman"/>
          <w:lang w:eastAsia="en-IN"/>
        </w:rPr>
      </w:pPr>
      <w:bookmarkStart w:id="282" w:name="_Toc523333639"/>
      <w:bookmarkStart w:id="283" w:name="_Toc524713766"/>
      <w:bookmarkStart w:id="284" w:name="_Toc523333640"/>
      <w:bookmarkStart w:id="285" w:name="_Toc524713767"/>
      <w:bookmarkStart w:id="286" w:name="_Toc523333641"/>
      <w:bookmarkStart w:id="287" w:name="_Toc524713768"/>
      <w:bookmarkStart w:id="288" w:name="_Toc523333642"/>
      <w:bookmarkStart w:id="289" w:name="_Toc524713769"/>
      <w:bookmarkStart w:id="290" w:name="_Toc523333643"/>
      <w:bookmarkStart w:id="291" w:name="_Toc524713770"/>
      <w:bookmarkStart w:id="292" w:name="_Toc523333644"/>
      <w:bookmarkStart w:id="293" w:name="_Toc524713771"/>
      <w:bookmarkStart w:id="294" w:name="_Toc523333645"/>
      <w:bookmarkStart w:id="295" w:name="_Toc524713772"/>
      <w:bookmarkStart w:id="296" w:name="_Toc523333646"/>
      <w:bookmarkStart w:id="297" w:name="_Toc524713773"/>
      <w:bookmarkStart w:id="298" w:name="_Toc523333647"/>
      <w:bookmarkStart w:id="299" w:name="_Toc524713774"/>
      <w:bookmarkStart w:id="300" w:name="_Toc523333648"/>
      <w:bookmarkStart w:id="301" w:name="_Toc524713775"/>
      <w:bookmarkStart w:id="302" w:name="_Toc523333649"/>
      <w:bookmarkStart w:id="303" w:name="_Toc524713776"/>
      <w:bookmarkStart w:id="304" w:name="_Toc523333650"/>
      <w:bookmarkStart w:id="305" w:name="_Toc524713777"/>
      <w:bookmarkStart w:id="306" w:name="_Toc523333651"/>
      <w:bookmarkStart w:id="307" w:name="_Toc524713778"/>
      <w:bookmarkStart w:id="308" w:name="_Toc523333652"/>
      <w:bookmarkStart w:id="309" w:name="_Toc524713779"/>
      <w:bookmarkStart w:id="310" w:name="_Toc523333653"/>
      <w:bookmarkStart w:id="311" w:name="_Toc524713780"/>
      <w:bookmarkStart w:id="312" w:name="_Toc523333654"/>
      <w:bookmarkStart w:id="313" w:name="_Toc524713781"/>
      <w:bookmarkStart w:id="314" w:name="_Toc523333655"/>
      <w:bookmarkStart w:id="315" w:name="_Toc524713782"/>
      <w:bookmarkStart w:id="316" w:name="_Toc523333656"/>
      <w:bookmarkStart w:id="317" w:name="_Toc524713783"/>
      <w:bookmarkStart w:id="318" w:name="_Toc523333657"/>
      <w:bookmarkStart w:id="319" w:name="_Toc524713784"/>
      <w:bookmarkStart w:id="320" w:name="_Toc523333658"/>
      <w:bookmarkStart w:id="321" w:name="_Toc524713785"/>
      <w:bookmarkStart w:id="322" w:name="_Toc523333659"/>
      <w:bookmarkStart w:id="323" w:name="_Toc524713786"/>
      <w:bookmarkStart w:id="324" w:name="_Toc523333660"/>
      <w:bookmarkStart w:id="325" w:name="_Toc524713787"/>
      <w:bookmarkStart w:id="326" w:name="_Toc523333661"/>
      <w:bookmarkStart w:id="327" w:name="_Toc524713788"/>
      <w:bookmarkStart w:id="328" w:name="_Toc523333662"/>
      <w:bookmarkStart w:id="329" w:name="_Toc524713789"/>
      <w:bookmarkStart w:id="330" w:name="_Toc523333663"/>
      <w:bookmarkStart w:id="331" w:name="_Toc524713790"/>
      <w:bookmarkStart w:id="332" w:name="_Toc523333664"/>
      <w:bookmarkStart w:id="333" w:name="_Toc524713791"/>
      <w:bookmarkStart w:id="334" w:name="_Toc523333665"/>
      <w:bookmarkStart w:id="335" w:name="_Toc524713792"/>
      <w:bookmarkStart w:id="336" w:name="_Generating_the_UID"/>
      <w:bookmarkStart w:id="337" w:name="_Toc523333666"/>
      <w:bookmarkStart w:id="338" w:name="_Toc524713793"/>
      <w:bookmarkStart w:id="339" w:name="_Toc523333667"/>
      <w:bookmarkStart w:id="340" w:name="_Toc524713794"/>
      <w:bookmarkStart w:id="341" w:name="_Toc523333668"/>
      <w:bookmarkStart w:id="342" w:name="_Toc524713795"/>
      <w:bookmarkStart w:id="343" w:name="_Toc523333669"/>
      <w:bookmarkStart w:id="344" w:name="_Toc524713796"/>
      <w:bookmarkStart w:id="345" w:name="_Toc523333670"/>
      <w:bookmarkStart w:id="346" w:name="_Toc524713797"/>
      <w:bookmarkStart w:id="347" w:name="_Toc523333671"/>
      <w:bookmarkStart w:id="348" w:name="_Toc524713798"/>
      <w:bookmarkStart w:id="349" w:name="_Toc523333672"/>
      <w:bookmarkStart w:id="350" w:name="_Toc524713799"/>
      <w:bookmarkStart w:id="351" w:name="_Toc523333673"/>
      <w:bookmarkStart w:id="352" w:name="_Toc524713800"/>
      <w:bookmarkStart w:id="353" w:name="_Toc523333674"/>
      <w:bookmarkStart w:id="354" w:name="_Toc524713801"/>
      <w:bookmarkStart w:id="355" w:name="_Toc523333675"/>
      <w:bookmarkStart w:id="356" w:name="_Toc524713802"/>
      <w:bookmarkStart w:id="357" w:name="_Toc523333676"/>
      <w:bookmarkStart w:id="358" w:name="_Toc524713803"/>
      <w:bookmarkStart w:id="359" w:name="_Toc523333677"/>
      <w:bookmarkStart w:id="360" w:name="_Toc524713804"/>
      <w:bookmarkStart w:id="361" w:name="_Toc523333678"/>
      <w:bookmarkStart w:id="362" w:name="_Toc524713805"/>
      <w:bookmarkStart w:id="363" w:name="_Toc523333679"/>
      <w:bookmarkStart w:id="364" w:name="_Toc524713806"/>
      <w:bookmarkStart w:id="365" w:name="_Toc523333680"/>
      <w:bookmarkStart w:id="366" w:name="_Toc524713807"/>
      <w:bookmarkStart w:id="367" w:name="_Toc523333681"/>
      <w:bookmarkStart w:id="368" w:name="_Toc524713808"/>
      <w:bookmarkStart w:id="369" w:name="_Toc523333682"/>
      <w:bookmarkStart w:id="370" w:name="_Toc524713809"/>
      <w:bookmarkStart w:id="371" w:name="_Toc523333683"/>
      <w:bookmarkStart w:id="372" w:name="_Toc524713810"/>
      <w:bookmarkStart w:id="373" w:name="_Toc523333684"/>
      <w:bookmarkStart w:id="374" w:name="_Toc524713811"/>
      <w:bookmarkStart w:id="375" w:name="_Toc523333685"/>
      <w:bookmarkStart w:id="376" w:name="_Toc524713812"/>
      <w:bookmarkStart w:id="377" w:name="_Toc523333686"/>
      <w:bookmarkStart w:id="378" w:name="_Toc524713813"/>
      <w:bookmarkStart w:id="379" w:name="_Toc523333687"/>
      <w:bookmarkStart w:id="380" w:name="_Toc524713814"/>
      <w:bookmarkStart w:id="381" w:name="_Toc523333688"/>
      <w:bookmarkStart w:id="382" w:name="_Toc524713815"/>
      <w:bookmarkStart w:id="383" w:name="_Toc523333689"/>
      <w:bookmarkStart w:id="384" w:name="_Toc524713816"/>
      <w:bookmarkStart w:id="385" w:name="_Toc523333690"/>
      <w:bookmarkStart w:id="386" w:name="_Toc524713817"/>
      <w:bookmarkStart w:id="387" w:name="_Toc523333691"/>
      <w:bookmarkStart w:id="388" w:name="_Toc524713818"/>
      <w:bookmarkStart w:id="389" w:name="_Toc523333692"/>
      <w:bookmarkStart w:id="390" w:name="_Toc524713819"/>
      <w:bookmarkStart w:id="391" w:name="_Toc523333693"/>
      <w:bookmarkStart w:id="392" w:name="_Toc524713820"/>
      <w:bookmarkStart w:id="393" w:name="_Toc523333694"/>
      <w:bookmarkStart w:id="394" w:name="_Toc524713821"/>
      <w:bookmarkStart w:id="395" w:name="_Toc523333695"/>
      <w:bookmarkStart w:id="396" w:name="_Toc524713822"/>
      <w:bookmarkStart w:id="397" w:name="_Toc523333696"/>
      <w:bookmarkStart w:id="398" w:name="_Toc524713823"/>
      <w:bookmarkStart w:id="399" w:name="_Toc523333697"/>
      <w:bookmarkStart w:id="400" w:name="_Toc524713824"/>
      <w:bookmarkStart w:id="401" w:name="_Toc523333698"/>
      <w:bookmarkStart w:id="402" w:name="_Toc524713825"/>
      <w:bookmarkStart w:id="403" w:name="_Toc523333699"/>
      <w:bookmarkStart w:id="404" w:name="_Toc524713826"/>
      <w:bookmarkStart w:id="405" w:name="_Toc523333700"/>
      <w:bookmarkStart w:id="406" w:name="_Toc524713827"/>
      <w:bookmarkStart w:id="407" w:name="_Toc523333709"/>
      <w:bookmarkStart w:id="408" w:name="_Toc524713836"/>
      <w:bookmarkStart w:id="409" w:name="_Toc523333710"/>
      <w:bookmarkStart w:id="410" w:name="_Toc524713837"/>
      <w:bookmarkStart w:id="411" w:name="_Toc523333711"/>
      <w:bookmarkStart w:id="412" w:name="_Toc524713838"/>
      <w:bookmarkStart w:id="413" w:name="_Toc523333712"/>
      <w:bookmarkStart w:id="414" w:name="_Toc524713839"/>
      <w:bookmarkStart w:id="415" w:name="_Troubleshooting_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14:paraId="31DE34F4" w14:textId="19803792" w:rsidR="00BE0E48" w:rsidRDefault="004973AE" w:rsidP="00FE3743">
      <w:pPr>
        <w:pStyle w:val="Heading1"/>
        <w:rPr>
          <w:lang w:eastAsia="en-IN"/>
        </w:rPr>
      </w:pPr>
      <w:bookmarkStart w:id="416" w:name="General-Specifications"/>
      <w:bookmarkStart w:id="417" w:name="_Toc531853395"/>
      <w:bookmarkStart w:id="418" w:name="_Toc230190368"/>
      <w:bookmarkStart w:id="419" w:name="_Hlk531616612"/>
      <w:bookmarkEnd w:id="416"/>
      <w:r>
        <w:rPr>
          <w:lang w:eastAsia="en-IN"/>
        </w:rPr>
        <w:lastRenderedPageBreak/>
        <w:t xml:space="preserve">Orbit </w:t>
      </w:r>
      <w:r w:rsidR="001B731A">
        <w:rPr>
          <w:lang w:eastAsia="en-IN"/>
        </w:rPr>
        <w:t>Flow</w:t>
      </w:r>
      <w:r>
        <w:rPr>
          <w:lang w:eastAsia="en-IN"/>
        </w:rPr>
        <w:t xml:space="preserve"> 40</w:t>
      </w:r>
      <w:r w:rsidR="004D777E" w:rsidRPr="004D777E">
        <w:rPr>
          <w:lang w:eastAsia="en-IN"/>
        </w:rPr>
        <w:t xml:space="preserve"> Cleaning Tips</w:t>
      </w:r>
      <w:bookmarkEnd w:id="417"/>
      <w:bookmarkEnd w:id="418"/>
    </w:p>
    <w:p w14:paraId="3C479BE8" w14:textId="38BE4473" w:rsidR="005143C9" w:rsidRDefault="005143C9" w:rsidP="005143C9">
      <w:pPr>
        <w:rPr>
          <w:rFonts w:ascii="Calibri" w:hAnsi="Calibri"/>
          <w:sz w:val="22"/>
          <w:szCs w:val="22"/>
          <w:lang w:eastAsia="en-IN"/>
        </w:rPr>
      </w:pPr>
      <w:r>
        <w:rPr>
          <w:lang w:eastAsia="en-IN"/>
        </w:rPr>
        <w:t xml:space="preserve">Due to exposure to natural elements such as dust and oils, the </w:t>
      </w:r>
      <w:r w:rsidR="004973AE">
        <w:rPr>
          <w:lang w:eastAsia="en-IN"/>
        </w:rPr>
        <w:t xml:space="preserve">Orbit </w:t>
      </w:r>
      <w:r w:rsidR="001B731A">
        <w:rPr>
          <w:lang w:eastAsia="en-IN"/>
        </w:rPr>
        <w:t>Flow</w:t>
      </w:r>
      <w:r w:rsidR="004973AE">
        <w:rPr>
          <w:lang w:eastAsia="en-IN"/>
        </w:rPr>
        <w:t xml:space="preserve"> 40</w:t>
      </w:r>
      <w:r>
        <w:rPr>
          <w:lang w:eastAsia="en-IN"/>
        </w:rPr>
        <w:t xml:space="preserve"> should be cleaned periodically. </w:t>
      </w:r>
    </w:p>
    <w:p w14:paraId="2234D7B1" w14:textId="77777777" w:rsidR="005143C9" w:rsidRDefault="005143C9" w:rsidP="005143C9">
      <w:pPr>
        <w:rPr>
          <w:lang w:eastAsia="en-IN"/>
        </w:rPr>
      </w:pPr>
    </w:p>
    <w:p w14:paraId="604374EB" w14:textId="680286CF" w:rsidR="005143C9" w:rsidRDefault="005143C9" w:rsidP="005143C9">
      <w:pPr>
        <w:rPr>
          <w:lang w:eastAsia="en-IN"/>
        </w:rPr>
      </w:pPr>
      <w:r>
        <w:rPr>
          <w:lang w:eastAsia="en-IN"/>
        </w:rPr>
        <w:t xml:space="preserve">The following are some tips to keep your </w:t>
      </w:r>
      <w:r w:rsidR="004973AE">
        <w:rPr>
          <w:lang w:eastAsia="en-IN"/>
        </w:rPr>
        <w:t xml:space="preserve">Orbit </w:t>
      </w:r>
      <w:r w:rsidR="001B731A">
        <w:rPr>
          <w:lang w:eastAsia="en-IN"/>
        </w:rPr>
        <w:t>Flow</w:t>
      </w:r>
      <w:r w:rsidR="004973AE">
        <w:rPr>
          <w:lang w:eastAsia="en-IN"/>
        </w:rPr>
        <w:t xml:space="preserve"> 40</w:t>
      </w:r>
      <w:r>
        <w:rPr>
          <w:lang w:eastAsia="en-IN"/>
        </w:rPr>
        <w:t xml:space="preserve"> clean:</w:t>
      </w:r>
    </w:p>
    <w:p w14:paraId="16E9507D" w14:textId="77777777" w:rsidR="005143C9" w:rsidRDefault="005143C9" w:rsidP="005143C9">
      <w:pPr>
        <w:rPr>
          <w:lang w:eastAsia="en-IN"/>
        </w:rPr>
      </w:pPr>
    </w:p>
    <w:p w14:paraId="0FC17B38" w14:textId="77777777" w:rsidR="005143C9" w:rsidRDefault="005143C9" w:rsidP="00D508FB">
      <w:pPr>
        <w:pStyle w:val="ListParagraph"/>
        <w:numPr>
          <w:ilvl w:val="0"/>
          <w:numId w:val="57"/>
        </w:numPr>
        <w:rPr>
          <w:rFonts w:ascii="Arial" w:eastAsia="Times New Roman" w:hAnsi="Arial" w:cs="Arial"/>
          <w:sz w:val="24"/>
          <w:szCs w:val="24"/>
          <w:lang w:eastAsia="en-IN"/>
        </w:rPr>
      </w:pPr>
      <w:r>
        <w:rPr>
          <w:rFonts w:ascii="Arial" w:eastAsia="Times New Roman" w:hAnsi="Arial" w:cs="Arial"/>
          <w:sz w:val="24"/>
          <w:szCs w:val="24"/>
          <w:lang w:eastAsia="en-IN"/>
        </w:rPr>
        <w:t>Cleaning should be performed with the unit switched off and with all pins in the down position.</w:t>
      </w:r>
    </w:p>
    <w:p w14:paraId="0CA0C27A" w14:textId="77777777" w:rsidR="005143C9" w:rsidRDefault="005143C9" w:rsidP="00D508FB">
      <w:pPr>
        <w:pStyle w:val="ListParagraph"/>
        <w:numPr>
          <w:ilvl w:val="0"/>
          <w:numId w:val="57"/>
        </w:numPr>
        <w:rPr>
          <w:rFonts w:eastAsia="Times New Roman" w:cs="Calibri"/>
          <w:lang w:eastAsia="en-IN"/>
        </w:rPr>
      </w:pPr>
      <w:r>
        <w:rPr>
          <w:rFonts w:ascii="Arial" w:eastAsia="Times New Roman" w:hAnsi="Arial" w:cs="Arial"/>
          <w:sz w:val="24"/>
          <w:szCs w:val="24"/>
          <w:lang w:eastAsia="en-IN"/>
        </w:rPr>
        <w:t>Use a vacuum cleaner with a soft tip attachment to remove dust from the pin area.</w:t>
      </w:r>
    </w:p>
    <w:p w14:paraId="0E517F77" w14:textId="77777777" w:rsidR="005143C9" w:rsidRDefault="005143C9" w:rsidP="00D508FB">
      <w:pPr>
        <w:pStyle w:val="ListParagraph"/>
        <w:numPr>
          <w:ilvl w:val="0"/>
          <w:numId w:val="57"/>
        </w:numPr>
        <w:rPr>
          <w:rFonts w:eastAsia="Times New Roman"/>
          <w:lang w:eastAsia="en-IN"/>
        </w:rPr>
      </w:pPr>
      <w:r>
        <w:rPr>
          <w:rFonts w:ascii="Arial" w:eastAsia="Times New Roman" w:hAnsi="Arial" w:cs="Arial"/>
          <w:sz w:val="24"/>
          <w:szCs w:val="24"/>
          <w:lang w:eastAsia="en-IN"/>
        </w:rPr>
        <w:t>Use a lint-free cloth to wipe the cells.</w:t>
      </w:r>
    </w:p>
    <w:p w14:paraId="6793B419" w14:textId="77777777" w:rsidR="005143C9" w:rsidRDefault="005143C9" w:rsidP="00D508FB">
      <w:pPr>
        <w:pStyle w:val="ListParagraph"/>
        <w:numPr>
          <w:ilvl w:val="0"/>
          <w:numId w:val="57"/>
        </w:numPr>
        <w:rPr>
          <w:rFonts w:eastAsia="Times New Roman"/>
          <w:lang w:eastAsia="en-IN"/>
        </w:rPr>
      </w:pPr>
      <w:r>
        <w:rPr>
          <w:rFonts w:ascii="Arial" w:eastAsia="Times New Roman" w:hAnsi="Arial" w:cs="Arial"/>
          <w:sz w:val="24"/>
          <w:szCs w:val="24"/>
          <w:lang w:eastAsia="en-IN"/>
        </w:rPr>
        <w:t>The cloth may be moistened with water.</w:t>
      </w:r>
    </w:p>
    <w:p w14:paraId="287101F1" w14:textId="77777777" w:rsidR="005143C9" w:rsidRDefault="005143C9" w:rsidP="00D508FB">
      <w:pPr>
        <w:pStyle w:val="ListParagraph"/>
        <w:numPr>
          <w:ilvl w:val="0"/>
          <w:numId w:val="57"/>
        </w:numPr>
        <w:rPr>
          <w:rFonts w:eastAsia="Times New Roman"/>
          <w:sz w:val="28"/>
          <w:szCs w:val="28"/>
          <w:lang w:eastAsia="en-IN"/>
        </w:rPr>
      </w:pPr>
      <w:r>
        <w:rPr>
          <w:rFonts w:ascii="Arial" w:eastAsia="Times New Roman" w:hAnsi="Arial" w:cs="Arial"/>
          <w:sz w:val="24"/>
          <w:szCs w:val="24"/>
          <w:lang w:eastAsia="en-IN"/>
        </w:rPr>
        <w:t>Avoid using the following:</w:t>
      </w:r>
    </w:p>
    <w:p w14:paraId="126452BF" w14:textId="77777777" w:rsidR="005143C9" w:rsidRDefault="005143C9" w:rsidP="00536CE4">
      <w:pPr>
        <w:pStyle w:val="ListParagraph"/>
        <w:numPr>
          <w:ilvl w:val="0"/>
          <w:numId w:val="110"/>
        </w:numPr>
        <w:ind w:left="1080" w:hanging="360"/>
        <w:rPr>
          <w:rFonts w:eastAsia="Times New Roman"/>
          <w:lang w:eastAsia="en-IN"/>
        </w:rPr>
      </w:pPr>
      <w:r>
        <w:rPr>
          <w:rFonts w:ascii="Arial" w:eastAsia="Times New Roman" w:hAnsi="Arial" w:cs="Arial"/>
          <w:sz w:val="24"/>
          <w:szCs w:val="24"/>
          <w:lang w:eastAsia="en-IN"/>
        </w:rPr>
        <w:t>Paper towels, cotton swabs or materials that can release fibers</w:t>
      </w:r>
    </w:p>
    <w:p w14:paraId="2DC714D9" w14:textId="3B180225" w:rsidR="005143C9" w:rsidRDefault="005143C9" w:rsidP="00536CE4">
      <w:pPr>
        <w:pStyle w:val="ListParagraph"/>
        <w:numPr>
          <w:ilvl w:val="0"/>
          <w:numId w:val="110"/>
        </w:numPr>
        <w:ind w:left="1080" w:hanging="360"/>
        <w:rPr>
          <w:rFonts w:eastAsia="Times New Roman"/>
          <w:sz w:val="24"/>
          <w:szCs w:val="24"/>
          <w:lang w:eastAsia="en-IN"/>
        </w:rPr>
      </w:pPr>
      <w:r>
        <w:rPr>
          <w:rFonts w:ascii="Arial" w:eastAsia="Times New Roman" w:hAnsi="Arial" w:cs="Arial"/>
          <w:sz w:val="24"/>
          <w:szCs w:val="24"/>
          <w:lang w:eastAsia="en-IN"/>
        </w:rPr>
        <w:t xml:space="preserve">Alcohol or </w:t>
      </w:r>
      <w:r w:rsidR="00456F61">
        <w:rPr>
          <w:rFonts w:ascii="Arial" w:eastAsia="Times New Roman" w:hAnsi="Arial" w:cs="Arial"/>
          <w:sz w:val="24"/>
          <w:szCs w:val="24"/>
          <w:lang w:eastAsia="en-IN"/>
        </w:rPr>
        <w:t>ammonia-based</w:t>
      </w:r>
      <w:r>
        <w:rPr>
          <w:rFonts w:ascii="Arial" w:eastAsia="Times New Roman" w:hAnsi="Arial" w:cs="Arial"/>
          <w:sz w:val="24"/>
          <w:szCs w:val="24"/>
          <w:lang w:eastAsia="en-IN"/>
        </w:rPr>
        <w:t xml:space="preserve"> cleaners</w:t>
      </w:r>
    </w:p>
    <w:p w14:paraId="497789CB" w14:textId="77777777" w:rsidR="005143C9" w:rsidRDefault="005143C9" w:rsidP="00536CE4">
      <w:pPr>
        <w:pStyle w:val="ListParagraph"/>
        <w:numPr>
          <w:ilvl w:val="0"/>
          <w:numId w:val="110"/>
        </w:numPr>
        <w:ind w:left="1080" w:hanging="360"/>
        <w:rPr>
          <w:rFonts w:eastAsia="Times New Roman"/>
          <w:lang w:eastAsia="en-IN"/>
        </w:rPr>
      </w:pPr>
      <w:r>
        <w:rPr>
          <w:rFonts w:ascii="Arial" w:eastAsia="Times New Roman" w:hAnsi="Arial" w:cs="Arial"/>
          <w:sz w:val="24"/>
          <w:szCs w:val="24"/>
          <w:lang w:eastAsia="en-IN"/>
        </w:rPr>
        <w:t>Canned or compressed air</w:t>
      </w:r>
    </w:p>
    <w:p w14:paraId="10C6BC84" w14:textId="7A69D314" w:rsidR="00FE3743" w:rsidRDefault="00FE3743" w:rsidP="00FE3743">
      <w:pPr>
        <w:pStyle w:val="Heading1"/>
        <w:rPr>
          <w:lang w:eastAsia="en-IN"/>
        </w:rPr>
      </w:pPr>
      <w:bookmarkStart w:id="420" w:name="_Toc531853143"/>
      <w:bookmarkStart w:id="421" w:name="_Toc531853144"/>
      <w:bookmarkStart w:id="422" w:name="_Toc531853145"/>
      <w:bookmarkStart w:id="423" w:name="_Toc531853146"/>
      <w:bookmarkStart w:id="424" w:name="_Toc531853147"/>
      <w:bookmarkStart w:id="425" w:name="_Toc531853148"/>
      <w:bookmarkStart w:id="426" w:name="_Toc531853149"/>
      <w:bookmarkStart w:id="427" w:name="_Toc531853150"/>
      <w:bookmarkStart w:id="428" w:name="_Toc531853151"/>
      <w:bookmarkStart w:id="429" w:name="_Toc531853152"/>
      <w:bookmarkStart w:id="430" w:name="_Toc531853153"/>
      <w:bookmarkStart w:id="431" w:name="_Toc531853154"/>
      <w:bookmarkStart w:id="432" w:name="_Toc531853155"/>
      <w:bookmarkStart w:id="433" w:name="_Toc531853156"/>
      <w:bookmarkStart w:id="434" w:name="_Toc531853157"/>
      <w:bookmarkStart w:id="435" w:name="_Toc531853158"/>
      <w:bookmarkStart w:id="436" w:name="_Toc531853159"/>
      <w:bookmarkStart w:id="437" w:name="_Toc531853160"/>
      <w:bookmarkStart w:id="438" w:name="_Toc531853161"/>
      <w:bookmarkStart w:id="439" w:name="_Toc531853162"/>
      <w:bookmarkStart w:id="440" w:name="_Toc531853163"/>
      <w:bookmarkStart w:id="441" w:name="_Toc531853396"/>
      <w:bookmarkStart w:id="442" w:name="_Toc230190369"/>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r w:rsidRPr="000C3ED9">
        <w:rPr>
          <w:lang w:eastAsia="en-IN"/>
        </w:rPr>
        <w:t>General Specifications</w:t>
      </w:r>
      <w:bookmarkEnd w:id="441"/>
      <w:bookmarkEnd w:id="442"/>
    </w:p>
    <w:p w14:paraId="48D3A558" w14:textId="77777777" w:rsidR="0081239D" w:rsidRPr="0081239D" w:rsidRDefault="0081239D" w:rsidP="00536CE4">
      <w:pPr>
        <w:rPr>
          <w:lang w:eastAsia="en-IN"/>
        </w:rPr>
      </w:pPr>
    </w:p>
    <w:p w14:paraId="2F8F2A08" w14:textId="51CEC373" w:rsidR="0081239D" w:rsidRPr="00536CE4" w:rsidRDefault="0081239D" w:rsidP="00536CE4">
      <w:pPr>
        <w:pStyle w:val="ListParagraph"/>
        <w:numPr>
          <w:ilvl w:val="0"/>
          <w:numId w:val="118"/>
        </w:numPr>
        <w:rPr>
          <w:rFonts w:ascii="Arial" w:hAnsi="Arial" w:cs="Arial"/>
          <w:sz w:val="24"/>
          <w:szCs w:val="24"/>
          <w:lang w:eastAsia="en-IN"/>
        </w:rPr>
      </w:pPr>
      <w:r w:rsidRPr="00536CE4">
        <w:rPr>
          <w:rFonts w:ascii="Arial" w:hAnsi="Arial" w:cs="Arial"/>
          <w:sz w:val="24"/>
          <w:szCs w:val="24"/>
          <w:lang w:eastAsia="en-IN"/>
        </w:rPr>
        <w:t>Dimensions (</w:t>
      </w:r>
      <w:proofErr w:type="spellStart"/>
      <w:r w:rsidRPr="00536CE4">
        <w:rPr>
          <w:rFonts w:ascii="Arial" w:hAnsi="Arial" w:cs="Arial"/>
          <w:sz w:val="24"/>
          <w:szCs w:val="24"/>
          <w:lang w:eastAsia="en-IN"/>
        </w:rPr>
        <w:t>WxHxD</w:t>
      </w:r>
      <w:proofErr w:type="spellEnd"/>
      <w:r w:rsidRPr="00536CE4">
        <w:rPr>
          <w:rFonts w:ascii="Arial" w:hAnsi="Arial" w:cs="Arial"/>
          <w:sz w:val="24"/>
          <w:szCs w:val="24"/>
          <w:lang w:eastAsia="en-IN"/>
        </w:rPr>
        <w:t xml:space="preserve">): </w:t>
      </w:r>
      <w:r w:rsidR="001B731A">
        <w:rPr>
          <w:rFonts w:ascii="Arial" w:hAnsi="Arial" w:cs="Arial"/>
          <w:sz w:val="24"/>
          <w:szCs w:val="24"/>
          <w:lang w:eastAsia="en-IN"/>
        </w:rPr>
        <w:t>11</w:t>
      </w:r>
      <w:r w:rsidRPr="00536CE4">
        <w:rPr>
          <w:rFonts w:ascii="Arial" w:hAnsi="Arial" w:cs="Arial"/>
          <w:sz w:val="24"/>
          <w:szCs w:val="24"/>
          <w:lang w:eastAsia="en-IN"/>
        </w:rPr>
        <w:t xml:space="preserve">.8 x </w:t>
      </w:r>
      <w:r w:rsidR="001B731A">
        <w:rPr>
          <w:rFonts w:ascii="Arial" w:hAnsi="Arial" w:cs="Arial"/>
          <w:sz w:val="24"/>
          <w:szCs w:val="24"/>
          <w:lang w:eastAsia="en-IN"/>
        </w:rPr>
        <w:t>3.0</w:t>
      </w:r>
      <w:r w:rsidRPr="00536CE4">
        <w:rPr>
          <w:rFonts w:ascii="Arial" w:hAnsi="Arial" w:cs="Arial"/>
          <w:sz w:val="24"/>
          <w:szCs w:val="24"/>
          <w:lang w:eastAsia="en-IN"/>
        </w:rPr>
        <w:t xml:space="preserve"> x </w:t>
      </w:r>
      <w:r w:rsidR="001B731A">
        <w:rPr>
          <w:rFonts w:ascii="Arial" w:hAnsi="Arial" w:cs="Arial"/>
          <w:sz w:val="24"/>
          <w:szCs w:val="24"/>
          <w:lang w:eastAsia="en-IN"/>
        </w:rPr>
        <w:t>0</w:t>
      </w:r>
      <w:r w:rsidRPr="00536CE4">
        <w:rPr>
          <w:rFonts w:ascii="Arial" w:hAnsi="Arial" w:cs="Arial"/>
          <w:sz w:val="24"/>
          <w:szCs w:val="24"/>
          <w:lang w:eastAsia="en-IN"/>
        </w:rPr>
        <w:t>.</w:t>
      </w:r>
      <w:r w:rsidR="001B731A">
        <w:rPr>
          <w:rFonts w:ascii="Arial" w:hAnsi="Arial" w:cs="Arial"/>
          <w:sz w:val="24"/>
          <w:szCs w:val="24"/>
          <w:lang w:eastAsia="en-IN"/>
        </w:rPr>
        <w:t>8</w:t>
      </w:r>
      <w:r w:rsidRPr="00536CE4">
        <w:rPr>
          <w:rFonts w:ascii="Arial" w:hAnsi="Arial" w:cs="Arial"/>
          <w:sz w:val="24"/>
          <w:szCs w:val="24"/>
          <w:lang w:eastAsia="en-IN"/>
        </w:rPr>
        <w:t xml:space="preserve"> inch (</w:t>
      </w:r>
      <w:r w:rsidR="001B731A">
        <w:rPr>
          <w:rFonts w:ascii="Arial" w:hAnsi="Arial" w:cs="Arial"/>
          <w:sz w:val="24"/>
          <w:szCs w:val="24"/>
          <w:lang w:eastAsia="en-IN"/>
        </w:rPr>
        <w:t>30</w:t>
      </w:r>
      <w:r w:rsidRPr="00536CE4">
        <w:rPr>
          <w:rFonts w:ascii="Arial" w:hAnsi="Arial" w:cs="Arial"/>
          <w:sz w:val="24"/>
          <w:szCs w:val="24"/>
          <w:lang w:eastAsia="en-IN"/>
        </w:rPr>
        <w:t xml:space="preserve"> x </w:t>
      </w:r>
      <w:r w:rsidR="001B731A">
        <w:rPr>
          <w:rFonts w:ascii="Arial" w:hAnsi="Arial" w:cs="Arial"/>
          <w:sz w:val="24"/>
          <w:szCs w:val="24"/>
          <w:lang w:eastAsia="en-IN"/>
        </w:rPr>
        <w:t>7</w:t>
      </w:r>
      <w:r w:rsidRPr="00536CE4">
        <w:rPr>
          <w:rFonts w:ascii="Arial" w:hAnsi="Arial" w:cs="Arial"/>
          <w:sz w:val="24"/>
          <w:szCs w:val="24"/>
          <w:lang w:eastAsia="en-IN"/>
        </w:rPr>
        <w:t>.</w:t>
      </w:r>
      <w:r w:rsidR="001B731A">
        <w:rPr>
          <w:rFonts w:ascii="Arial" w:hAnsi="Arial" w:cs="Arial"/>
          <w:sz w:val="24"/>
          <w:szCs w:val="24"/>
          <w:lang w:eastAsia="en-IN"/>
        </w:rPr>
        <w:t>7</w:t>
      </w:r>
      <w:r w:rsidRPr="00536CE4">
        <w:rPr>
          <w:rFonts w:ascii="Arial" w:hAnsi="Arial" w:cs="Arial"/>
          <w:sz w:val="24"/>
          <w:szCs w:val="24"/>
          <w:lang w:eastAsia="en-IN"/>
        </w:rPr>
        <w:t xml:space="preserve"> x 2</w:t>
      </w:r>
      <w:r w:rsidR="001B731A">
        <w:rPr>
          <w:rFonts w:ascii="Arial" w:hAnsi="Arial" w:cs="Arial"/>
          <w:sz w:val="24"/>
          <w:szCs w:val="24"/>
          <w:lang w:eastAsia="en-IN"/>
        </w:rPr>
        <w:t>.0</w:t>
      </w:r>
      <w:r w:rsidRPr="00536CE4">
        <w:rPr>
          <w:rFonts w:ascii="Arial" w:hAnsi="Arial" w:cs="Arial"/>
          <w:sz w:val="24"/>
          <w:szCs w:val="24"/>
          <w:lang w:eastAsia="en-IN"/>
        </w:rPr>
        <w:t xml:space="preserve"> </w:t>
      </w:r>
      <w:r w:rsidR="001B731A">
        <w:rPr>
          <w:rFonts w:ascii="Arial" w:hAnsi="Arial" w:cs="Arial"/>
          <w:sz w:val="24"/>
          <w:szCs w:val="24"/>
          <w:lang w:eastAsia="en-IN"/>
        </w:rPr>
        <w:t>c</w:t>
      </w:r>
      <w:r w:rsidRPr="00536CE4">
        <w:rPr>
          <w:rFonts w:ascii="Arial" w:hAnsi="Arial" w:cs="Arial"/>
          <w:sz w:val="24"/>
          <w:szCs w:val="24"/>
          <w:lang w:eastAsia="en-IN"/>
        </w:rPr>
        <w:t>m)</w:t>
      </w:r>
    </w:p>
    <w:p w14:paraId="224C3E43" w14:textId="2DF81CAE" w:rsidR="0081239D" w:rsidRPr="00536CE4" w:rsidRDefault="0081239D" w:rsidP="00536CE4">
      <w:pPr>
        <w:pStyle w:val="ListParagraph"/>
        <w:numPr>
          <w:ilvl w:val="0"/>
          <w:numId w:val="118"/>
        </w:numPr>
        <w:rPr>
          <w:rFonts w:ascii="Arial" w:hAnsi="Arial" w:cs="Arial"/>
          <w:sz w:val="24"/>
          <w:szCs w:val="24"/>
          <w:lang w:eastAsia="en-IN"/>
        </w:rPr>
      </w:pPr>
      <w:r w:rsidRPr="00536CE4">
        <w:rPr>
          <w:rFonts w:ascii="Arial" w:hAnsi="Arial" w:cs="Arial"/>
          <w:sz w:val="24"/>
          <w:szCs w:val="24"/>
          <w:lang w:eastAsia="en-IN"/>
        </w:rPr>
        <w:t xml:space="preserve">Weight: </w:t>
      </w:r>
      <w:r w:rsidR="001B731A">
        <w:rPr>
          <w:rFonts w:ascii="Arial" w:hAnsi="Arial" w:cs="Arial"/>
          <w:sz w:val="24"/>
          <w:szCs w:val="24"/>
          <w:lang w:eastAsia="en-IN"/>
        </w:rPr>
        <w:t>0</w:t>
      </w:r>
      <w:r w:rsidRPr="00536CE4">
        <w:rPr>
          <w:rFonts w:ascii="Arial" w:hAnsi="Arial" w:cs="Arial"/>
          <w:sz w:val="24"/>
          <w:szCs w:val="24"/>
          <w:lang w:eastAsia="en-IN"/>
        </w:rPr>
        <w:t>.6</w:t>
      </w:r>
      <w:r w:rsidR="001B731A">
        <w:rPr>
          <w:rFonts w:ascii="Arial" w:hAnsi="Arial" w:cs="Arial"/>
          <w:sz w:val="24"/>
          <w:szCs w:val="24"/>
          <w:lang w:eastAsia="en-IN"/>
        </w:rPr>
        <w:t>6</w:t>
      </w:r>
      <w:r w:rsidRPr="00536CE4">
        <w:rPr>
          <w:rFonts w:ascii="Arial" w:hAnsi="Arial" w:cs="Arial"/>
          <w:sz w:val="24"/>
          <w:szCs w:val="24"/>
          <w:lang w:eastAsia="en-IN"/>
        </w:rPr>
        <w:t xml:space="preserve"> lbs. (</w:t>
      </w:r>
      <w:r w:rsidR="001B731A">
        <w:rPr>
          <w:rFonts w:ascii="Arial" w:hAnsi="Arial" w:cs="Arial"/>
          <w:sz w:val="24"/>
          <w:szCs w:val="24"/>
          <w:lang w:eastAsia="en-IN"/>
        </w:rPr>
        <w:t>30</w:t>
      </w:r>
      <w:r w:rsidRPr="00536CE4">
        <w:rPr>
          <w:rFonts w:ascii="Arial" w:hAnsi="Arial" w:cs="Arial"/>
          <w:sz w:val="24"/>
          <w:szCs w:val="24"/>
          <w:lang w:eastAsia="en-IN"/>
        </w:rPr>
        <w:t>0 grams)</w:t>
      </w:r>
    </w:p>
    <w:p w14:paraId="61FD6382" w14:textId="402A84E3" w:rsidR="0081239D" w:rsidRPr="00536CE4" w:rsidRDefault="0081239D" w:rsidP="00536CE4">
      <w:pPr>
        <w:pStyle w:val="ListParagraph"/>
        <w:numPr>
          <w:ilvl w:val="0"/>
          <w:numId w:val="118"/>
        </w:numPr>
        <w:rPr>
          <w:rFonts w:ascii="Arial" w:hAnsi="Arial" w:cs="Arial"/>
          <w:sz w:val="24"/>
          <w:szCs w:val="24"/>
          <w:lang w:eastAsia="en-IN"/>
        </w:rPr>
      </w:pPr>
      <w:r w:rsidRPr="00536CE4">
        <w:rPr>
          <w:rFonts w:ascii="Arial" w:hAnsi="Arial" w:cs="Arial"/>
          <w:sz w:val="24"/>
          <w:szCs w:val="24"/>
          <w:lang w:eastAsia="en-IN"/>
        </w:rPr>
        <w:t xml:space="preserve">Braille Cells: 40 eight-dot braille cells; Refresh rate &lt; .75 sec </w:t>
      </w:r>
    </w:p>
    <w:p w14:paraId="74C5A069" w14:textId="3E102192" w:rsidR="0081239D" w:rsidRPr="00536CE4" w:rsidRDefault="001B731A" w:rsidP="00536CE4">
      <w:pPr>
        <w:pStyle w:val="ListParagraph"/>
        <w:numPr>
          <w:ilvl w:val="0"/>
          <w:numId w:val="118"/>
        </w:numPr>
        <w:rPr>
          <w:rFonts w:ascii="Arial" w:hAnsi="Arial" w:cs="Arial"/>
          <w:sz w:val="24"/>
          <w:szCs w:val="24"/>
          <w:lang w:eastAsia="en-IN"/>
        </w:rPr>
      </w:pPr>
      <w:r>
        <w:rPr>
          <w:rFonts w:ascii="Arial" w:hAnsi="Arial" w:cs="Arial"/>
          <w:sz w:val="24"/>
          <w:szCs w:val="24"/>
          <w:lang w:eastAsia="en-IN"/>
        </w:rPr>
        <w:t>Input</w:t>
      </w:r>
      <w:r w:rsidR="0081239D" w:rsidRPr="00536CE4">
        <w:rPr>
          <w:rFonts w:ascii="Arial" w:hAnsi="Arial" w:cs="Arial"/>
          <w:sz w:val="24"/>
          <w:szCs w:val="24"/>
          <w:lang w:eastAsia="en-IN"/>
        </w:rPr>
        <w:t xml:space="preserve"> Keys:</w:t>
      </w:r>
      <w:r>
        <w:rPr>
          <w:rFonts w:ascii="Arial" w:hAnsi="Arial" w:cs="Arial"/>
          <w:sz w:val="24"/>
          <w:szCs w:val="24"/>
          <w:lang w:eastAsia="en-IN"/>
        </w:rPr>
        <w:t xml:space="preserve"> 4 Thumb keys, Home key,</w:t>
      </w:r>
      <w:r w:rsidR="0081239D" w:rsidRPr="00536CE4">
        <w:rPr>
          <w:rFonts w:ascii="Arial" w:hAnsi="Arial" w:cs="Arial"/>
          <w:sz w:val="24"/>
          <w:szCs w:val="24"/>
          <w:lang w:eastAsia="en-IN"/>
        </w:rPr>
        <w:t xml:space="preserve"> </w:t>
      </w:r>
      <w:r>
        <w:rPr>
          <w:rFonts w:ascii="Arial" w:hAnsi="Arial" w:cs="Arial"/>
          <w:sz w:val="24"/>
          <w:szCs w:val="24"/>
          <w:lang w:eastAsia="en-IN"/>
        </w:rPr>
        <w:t>6</w:t>
      </w:r>
      <w:r w:rsidR="0081239D" w:rsidRPr="00536CE4">
        <w:rPr>
          <w:rFonts w:ascii="Arial" w:hAnsi="Arial" w:cs="Arial"/>
          <w:sz w:val="24"/>
          <w:szCs w:val="24"/>
          <w:lang w:eastAsia="en-IN"/>
        </w:rPr>
        <w:t xml:space="preserve"> panning keys, rocker type </w:t>
      </w:r>
    </w:p>
    <w:p w14:paraId="511857DF" w14:textId="6B2B34CA" w:rsidR="0081239D" w:rsidRPr="00536CE4" w:rsidRDefault="0081239D" w:rsidP="001B731A">
      <w:pPr>
        <w:pStyle w:val="ListParagraph"/>
        <w:numPr>
          <w:ilvl w:val="0"/>
          <w:numId w:val="118"/>
        </w:numPr>
        <w:rPr>
          <w:rFonts w:ascii="Arial" w:hAnsi="Arial" w:cs="Arial"/>
          <w:sz w:val="24"/>
          <w:szCs w:val="24"/>
          <w:lang w:eastAsia="en-IN"/>
        </w:rPr>
      </w:pPr>
      <w:r w:rsidRPr="00536CE4">
        <w:rPr>
          <w:rFonts w:ascii="Arial" w:hAnsi="Arial" w:cs="Arial"/>
          <w:sz w:val="24"/>
          <w:szCs w:val="24"/>
          <w:lang w:eastAsia="en-IN"/>
        </w:rPr>
        <w:t>OS Support: Windows</w:t>
      </w:r>
      <w:r w:rsidR="00920F58">
        <w:rPr>
          <w:rFonts w:ascii="Arial" w:hAnsi="Arial" w:cs="Arial"/>
          <w:sz w:val="24"/>
          <w:szCs w:val="24"/>
          <w:lang w:eastAsia="en-IN"/>
        </w:rPr>
        <w:t xml:space="preserve"> -</w:t>
      </w:r>
      <w:r w:rsidRPr="00536CE4">
        <w:rPr>
          <w:rFonts w:ascii="Arial" w:hAnsi="Arial" w:cs="Arial"/>
          <w:sz w:val="24"/>
          <w:szCs w:val="24"/>
          <w:lang w:eastAsia="en-IN"/>
        </w:rPr>
        <w:t xml:space="preserve"> NVDA, JAWS, Mac OS X</w:t>
      </w:r>
      <w:r w:rsidR="00920F58">
        <w:rPr>
          <w:rFonts w:ascii="Arial" w:hAnsi="Arial" w:cs="Arial"/>
          <w:sz w:val="24"/>
          <w:szCs w:val="24"/>
          <w:lang w:eastAsia="en-IN"/>
        </w:rPr>
        <w:t xml:space="preserve"> -</w:t>
      </w:r>
      <w:r w:rsidRPr="00536CE4">
        <w:rPr>
          <w:rFonts w:ascii="Arial" w:hAnsi="Arial" w:cs="Arial"/>
          <w:sz w:val="24"/>
          <w:szCs w:val="24"/>
          <w:lang w:eastAsia="en-IN"/>
        </w:rPr>
        <w:t xml:space="preserve"> Voiceover, iOS</w:t>
      </w:r>
      <w:r w:rsidR="00920F58">
        <w:rPr>
          <w:rFonts w:ascii="Arial" w:hAnsi="Arial" w:cs="Arial"/>
          <w:sz w:val="24"/>
          <w:szCs w:val="24"/>
          <w:lang w:eastAsia="en-IN"/>
        </w:rPr>
        <w:t xml:space="preserve"> -</w:t>
      </w:r>
      <w:r w:rsidRPr="00536CE4">
        <w:rPr>
          <w:rFonts w:ascii="Arial" w:hAnsi="Arial" w:cs="Arial"/>
          <w:sz w:val="24"/>
          <w:szCs w:val="24"/>
          <w:lang w:eastAsia="en-IN"/>
        </w:rPr>
        <w:t xml:space="preserve"> Voiceover, </w:t>
      </w:r>
      <w:r w:rsidRPr="00801D4D">
        <w:rPr>
          <w:rFonts w:ascii="Arial" w:hAnsi="Arial" w:cs="Arial"/>
          <w:sz w:val="24"/>
          <w:szCs w:val="24"/>
          <w:lang w:eastAsia="en-IN"/>
        </w:rPr>
        <w:t>Fire OS</w:t>
      </w:r>
      <w:r w:rsidR="00920F58">
        <w:rPr>
          <w:rFonts w:ascii="Arial" w:hAnsi="Arial" w:cs="Arial"/>
          <w:sz w:val="24"/>
          <w:szCs w:val="24"/>
          <w:lang w:eastAsia="en-IN"/>
        </w:rPr>
        <w:t xml:space="preserve"> -</w:t>
      </w:r>
      <w:r w:rsidRPr="00536CE4">
        <w:rPr>
          <w:rFonts w:ascii="Arial" w:hAnsi="Arial" w:cs="Arial"/>
          <w:sz w:val="24"/>
          <w:szCs w:val="24"/>
          <w:lang w:eastAsia="en-IN"/>
        </w:rPr>
        <w:t xml:space="preserve"> VoiceView, Chrome OS</w:t>
      </w:r>
      <w:r w:rsidR="00920F58">
        <w:rPr>
          <w:rFonts w:ascii="Arial" w:hAnsi="Arial" w:cs="Arial"/>
          <w:sz w:val="24"/>
          <w:szCs w:val="24"/>
          <w:lang w:eastAsia="en-IN"/>
        </w:rPr>
        <w:t xml:space="preserve"> -</w:t>
      </w:r>
      <w:r w:rsidRPr="00536CE4">
        <w:rPr>
          <w:rFonts w:ascii="Arial" w:hAnsi="Arial" w:cs="Arial"/>
          <w:sz w:val="24"/>
          <w:szCs w:val="24"/>
          <w:lang w:eastAsia="en-IN"/>
        </w:rPr>
        <w:t xml:space="preserve"> ChromeVox</w:t>
      </w:r>
    </w:p>
    <w:p w14:paraId="0B9E4228" w14:textId="187AB404" w:rsidR="0081239D" w:rsidRPr="00536CE4" w:rsidRDefault="0081239D" w:rsidP="00536CE4">
      <w:pPr>
        <w:pStyle w:val="ListParagraph"/>
        <w:numPr>
          <w:ilvl w:val="0"/>
          <w:numId w:val="118"/>
        </w:numPr>
        <w:rPr>
          <w:rFonts w:ascii="Arial" w:hAnsi="Arial" w:cs="Arial"/>
          <w:sz w:val="24"/>
          <w:szCs w:val="24"/>
          <w:lang w:eastAsia="en-IN"/>
        </w:rPr>
      </w:pPr>
      <w:r w:rsidRPr="00536CE4">
        <w:rPr>
          <w:rFonts w:ascii="Arial" w:hAnsi="Arial" w:cs="Arial"/>
          <w:sz w:val="24"/>
          <w:szCs w:val="24"/>
          <w:lang w:eastAsia="en-IN"/>
        </w:rPr>
        <w:t>Interfaces and Ports: 1x USB Type C port, for host interface,</w:t>
      </w:r>
      <w:r w:rsidR="001B731A">
        <w:rPr>
          <w:rFonts w:ascii="Arial" w:hAnsi="Arial" w:cs="Arial"/>
          <w:sz w:val="24"/>
          <w:szCs w:val="24"/>
          <w:lang w:eastAsia="en-IN"/>
        </w:rPr>
        <w:t xml:space="preserve"> and</w:t>
      </w:r>
      <w:r w:rsidRPr="00536CE4">
        <w:rPr>
          <w:rFonts w:ascii="Arial" w:hAnsi="Arial" w:cs="Arial"/>
          <w:sz w:val="24"/>
          <w:szCs w:val="24"/>
          <w:lang w:eastAsia="en-IN"/>
        </w:rPr>
        <w:t xml:space="preserve"> firmware upgrade</w:t>
      </w:r>
    </w:p>
    <w:p w14:paraId="7455D440" w14:textId="2F9A790B" w:rsidR="0081239D" w:rsidRPr="00536CE4" w:rsidRDefault="0081239D" w:rsidP="00536CE4">
      <w:pPr>
        <w:pStyle w:val="ListParagraph"/>
        <w:numPr>
          <w:ilvl w:val="0"/>
          <w:numId w:val="118"/>
        </w:numPr>
        <w:rPr>
          <w:rFonts w:ascii="Arial" w:hAnsi="Arial" w:cs="Arial"/>
          <w:sz w:val="24"/>
          <w:szCs w:val="24"/>
          <w:lang w:eastAsia="en-IN"/>
        </w:rPr>
      </w:pPr>
      <w:r w:rsidRPr="00536CE4">
        <w:rPr>
          <w:rFonts w:ascii="Arial" w:hAnsi="Arial" w:cs="Arial"/>
          <w:sz w:val="24"/>
          <w:szCs w:val="24"/>
          <w:lang w:eastAsia="en-IN"/>
        </w:rPr>
        <w:t>Environmental Conditions</w:t>
      </w:r>
      <w:r w:rsidR="00B836B4" w:rsidRPr="00536CE4">
        <w:rPr>
          <w:rFonts w:ascii="Arial" w:hAnsi="Arial" w:cs="Arial"/>
          <w:sz w:val="24"/>
          <w:szCs w:val="24"/>
          <w:lang w:eastAsia="en-IN"/>
        </w:rPr>
        <w:t xml:space="preserve">: </w:t>
      </w:r>
      <w:r w:rsidRPr="00536CE4">
        <w:rPr>
          <w:rFonts w:ascii="Arial" w:hAnsi="Arial" w:cs="Arial"/>
          <w:sz w:val="24"/>
          <w:szCs w:val="24"/>
          <w:lang w:eastAsia="en-IN"/>
        </w:rPr>
        <w:tab/>
        <w:t>Operating Temperature: 5 °C to 45 °C</w:t>
      </w:r>
      <w:r w:rsidR="00B836B4" w:rsidRPr="00536CE4">
        <w:rPr>
          <w:rFonts w:ascii="Arial" w:hAnsi="Arial" w:cs="Arial"/>
          <w:sz w:val="24"/>
          <w:szCs w:val="24"/>
          <w:lang w:eastAsia="en-IN"/>
        </w:rPr>
        <w:t xml:space="preserve">, </w:t>
      </w:r>
      <w:r w:rsidRPr="00536CE4">
        <w:rPr>
          <w:rFonts w:ascii="Arial" w:hAnsi="Arial" w:cs="Arial"/>
          <w:sz w:val="24"/>
          <w:szCs w:val="24"/>
          <w:lang w:eastAsia="en-IN"/>
        </w:rPr>
        <w:t>Operating Humidity: 10% - 70% relative humidity</w:t>
      </w:r>
      <w:r w:rsidR="00B836B4" w:rsidRPr="00536CE4">
        <w:rPr>
          <w:rFonts w:ascii="Arial" w:hAnsi="Arial" w:cs="Arial"/>
          <w:sz w:val="24"/>
          <w:szCs w:val="24"/>
          <w:lang w:eastAsia="en-IN"/>
        </w:rPr>
        <w:t xml:space="preserve">, </w:t>
      </w:r>
      <w:r w:rsidRPr="00536CE4">
        <w:rPr>
          <w:rFonts w:ascii="Arial" w:hAnsi="Arial" w:cs="Arial"/>
          <w:sz w:val="24"/>
          <w:szCs w:val="24"/>
          <w:lang w:eastAsia="en-IN"/>
        </w:rPr>
        <w:t>Storage Temperature: -15 °C to 70 °C</w:t>
      </w:r>
    </w:p>
    <w:p w14:paraId="333ABB71" w14:textId="615FA32F" w:rsidR="00FE3743" w:rsidRPr="00536CE4" w:rsidRDefault="0081239D" w:rsidP="00536CE4">
      <w:pPr>
        <w:pStyle w:val="ListParagraph"/>
        <w:numPr>
          <w:ilvl w:val="0"/>
          <w:numId w:val="118"/>
        </w:numPr>
        <w:rPr>
          <w:rFonts w:ascii="Arial" w:hAnsi="Arial" w:cs="Arial"/>
          <w:sz w:val="24"/>
          <w:szCs w:val="24"/>
          <w:lang w:eastAsia="en-IN"/>
        </w:rPr>
      </w:pPr>
      <w:r w:rsidRPr="00536CE4">
        <w:rPr>
          <w:rFonts w:ascii="Arial" w:hAnsi="Arial" w:cs="Arial"/>
          <w:sz w:val="24"/>
          <w:szCs w:val="24"/>
          <w:lang w:eastAsia="en-IN"/>
        </w:rPr>
        <w:t>Storage Humidity: 5% - 90% relative humidity</w:t>
      </w:r>
    </w:p>
    <w:p w14:paraId="72C4E1F8" w14:textId="5B30F6C6" w:rsidR="00FE3743" w:rsidRPr="000C3ED9" w:rsidRDefault="00FE3743" w:rsidP="00FE3743">
      <w:pPr>
        <w:pStyle w:val="Heading1"/>
        <w:rPr>
          <w:lang w:eastAsia="en-IN"/>
        </w:rPr>
      </w:pPr>
      <w:bookmarkStart w:id="443" w:name="Appendices"/>
      <w:bookmarkStart w:id="444" w:name="_Toc531853397"/>
      <w:bookmarkStart w:id="445" w:name="_Toc230190370"/>
      <w:bookmarkEnd w:id="443"/>
      <w:r w:rsidRPr="000C3ED9">
        <w:rPr>
          <w:lang w:eastAsia="en-IN"/>
        </w:rPr>
        <w:t>Appendices</w:t>
      </w:r>
      <w:bookmarkEnd w:id="444"/>
      <w:bookmarkEnd w:id="445"/>
    </w:p>
    <w:p w14:paraId="00780245" w14:textId="1E1AF3E4" w:rsidR="00DB53D3" w:rsidRDefault="00DB53D3" w:rsidP="00121DFE">
      <w:pPr>
        <w:pStyle w:val="Heading2"/>
        <w:rPr>
          <w:lang w:eastAsia="en-IN"/>
        </w:rPr>
      </w:pPr>
      <w:bookmarkStart w:id="446" w:name="_Toc531853398"/>
      <w:bookmarkStart w:id="447" w:name="_Toc230190371"/>
      <w:r w:rsidRPr="000C3ED9">
        <w:rPr>
          <w:lang w:eastAsia="en-IN"/>
        </w:rPr>
        <w:t>Appendix A - Computer Braille Chart</w:t>
      </w:r>
      <w:bookmarkEnd w:id="446"/>
      <w:bookmarkEnd w:id="447"/>
    </w:p>
    <w:p w14:paraId="70E4A754" w14:textId="14EB21EA"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33</w:t>
      </w:r>
      <w:r w:rsidR="00DB187E" w:rsidRPr="00801D4D">
        <w:rPr>
          <w:rFonts w:ascii="Arial" w:hAnsi="Arial" w:cs="Arial"/>
          <w:sz w:val="24"/>
          <w:szCs w:val="24"/>
          <w:lang w:eastAsia="en-IN"/>
        </w:rPr>
        <w:t xml:space="preserve">: </w:t>
      </w:r>
      <w:r w:rsidR="0056766B" w:rsidRPr="00801D4D">
        <w:rPr>
          <w:rFonts w:ascii="Arial" w:hAnsi="Arial" w:cs="Arial"/>
          <w:sz w:val="24"/>
          <w:szCs w:val="24"/>
          <w:lang w:eastAsia="en-IN"/>
        </w:rPr>
        <w:t>Exclamation mark</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2-3-4-6</w:t>
      </w:r>
    </w:p>
    <w:p w14:paraId="0EF445B1" w14:textId="156AEB5D"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34</w:t>
      </w:r>
      <w:r w:rsidR="00DB187E" w:rsidRPr="00801D4D">
        <w:rPr>
          <w:rFonts w:ascii="Arial" w:hAnsi="Arial" w:cs="Arial"/>
          <w:sz w:val="24"/>
          <w:szCs w:val="24"/>
          <w:lang w:eastAsia="en-IN"/>
        </w:rPr>
        <w:t xml:space="preserve">: </w:t>
      </w:r>
      <w:r w:rsidR="005D7364" w:rsidRPr="00801D4D">
        <w:rPr>
          <w:rFonts w:ascii="Arial" w:hAnsi="Arial" w:cs="Arial"/>
          <w:sz w:val="24"/>
          <w:szCs w:val="24"/>
          <w:lang w:eastAsia="en-IN"/>
        </w:rPr>
        <w:t>Quotation marks</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5</w:t>
      </w:r>
    </w:p>
    <w:p w14:paraId="4C225AA9" w14:textId="308A2A81"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35</w:t>
      </w:r>
      <w:r w:rsidR="00DB187E" w:rsidRPr="00801D4D">
        <w:rPr>
          <w:rFonts w:ascii="Arial" w:hAnsi="Arial" w:cs="Arial"/>
          <w:sz w:val="24"/>
          <w:szCs w:val="24"/>
          <w:lang w:eastAsia="en-IN"/>
        </w:rPr>
        <w:t xml:space="preserve">: </w:t>
      </w:r>
      <w:r w:rsidR="005D7364" w:rsidRPr="00801D4D">
        <w:rPr>
          <w:rFonts w:ascii="Arial" w:hAnsi="Arial" w:cs="Arial"/>
          <w:sz w:val="24"/>
          <w:szCs w:val="24"/>
          <w:lang w:eastAsia="en-IN"/>
        </w:rPr>
        <w:t>Number sign (Hash)</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3-4-5-6</w:t>
      </w:r>
    </w:p>
    <w:p w14:paraId="5CFCEA8C" w14:textId="1009A57A"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36</w:t>
      </w:r>
      <w:r w:rsidR="00DB187E" w:rsidRPr="00801D4D">
        <w:rPr>
          <w:rFonts w:ascii="Arial" w:hAnsi="Arial" w:cs="Arial"/>
          <w:sz w:val="24"/>
          <w:szCs w:val="24"/>
          <w:lang w:eastAsia="en-IN"/>
        </w:rPr>
        <w:t xml:space="preserve">: </w:t>
      </w:r>
      <w:r w:rsidR="005D7364" w:rsidRPr="00801D4D">
        <w:rPr>
          <w:rFonts w:ascii="Arial" w:hAnsi="Arial" w:cs="Arial"/>
          <w:sz w:val="24"/>
          <w:szCs w:val="24"/>
          <w:lang w:eastAsia="en-IN"/>
        </w:rPr>
        <w:t>Dollar sign</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1-2-4-6</w:t>
      </w:r>
    </w:p>
    <w:p w14:paraId="6DBEDEF0" w14:textId="56BE13D6"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37</w:t>
      </w:r>
      <w:r w:rsidR="00DB187E" w:rsidRPr="00801D4D">
        <w:rPr>
          <w:rFonts w:ascii="Arial" w:hAnsi="Arial" w:cs="Arial"/>
          <w:sz w:val="24"/>
          <w:szCs w:val="24"/>
          <w:lang w:eastAsia="en-IN"/>
        </w:rPr>
        <w:t xml:space="preserve">: </w:t>
      </w:r>
      <w:r w:rsidR="005D7364" w:rsidRPr="00801D4D">
        <w:rPr>
          <w:rFonts w:ascii="Arial" w:hAnsi="Arial" w:cs="Arial"/>
          <w:sz w:val="24"/>
          <w:szCs w:val="24"/>
          <w:lang w:eastAsia="en-IN"/>
        </w:rPr>
        <w:t>Percentage sign</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1-4-6</w:t>
      </w:r>
    </w:p>
    <w:p w14:paraId="4E7B9479" w14:textId="030A3ACA"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lastRenderedPageBreak/>
        <w:t>ASCII Code 38</w:t>
      </w:r>
      <w:r w:rsidR="00DB187E" w:rsidRPr="00801D4D">
        <w:rPr>
          <w:rFonts w:ascii="Arial" w:hAnsi="Arial" w:cs="Arial"/>
          <w:sz w:val="24"/>
          <w:szCs w:val="24"/>
          <w:lang w:eastAsia="en-IN"/>
        </w:rPr>
        <w:t xml:space="preserve">: </w:t>
      </w:r>
      <w:r w:rsidR="000C1797" w:rsidRPr="00801D4D">
        <w:rPr>
          <w:rFonts w:ascii="Arial" w:hAnsi="Arial" w:cs="Arial"/>
          <w:sz w:val="24"/>
          <w:szCs w:val="24"/>
          <w:lang w:eastAsia="en-IN"/>
        </w:rPr>
        <w:t>Ampersand</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1-2-3-4-6</w:t>
      </w:r>
    </w:p>
    <w:p w14:paraId="75FBC663" w14:textId="1E8CE4E7"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39</w:t>
      </w:r>
      <w:r w:rsidR="00DB187E" w:rsidRPr="00801D4D">
        <w:rPr>
          <w:rFonts w:ascii="Arial" w:hAnsi="Arial" w:cs="Arial"/>
          <w:sz w:val="24"/>
          <w:szCs w:val="24"/>
          <w:lang w:eastAsia="en-IN"/>
        </w:rPr>
        <w:t xml:space="preserve">: </w:t>
      </w:r>
      <w:r w:rsidR="000C1797" w:rsidRPr="00801D4D">
        <w:rPr>
          <w:rFonts w:ascii="Arial" w:hAnsi="Arial" w:cs="Arial"/>
          <w:sz w:val="24"/>
          <w:szCs w:val="24"/>
          <w:lang w:eastAsia="en-IN"/>
        </w:rPr>
        <w:t>Apostrophe</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3</w:t>
      </w:r>
    </w:p>
    <w:p w14:paraId="56F6BB66" w14:textId="78F5731B"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40</w:t>
      </w:r>
      <w:r w:rsidR="00DB187E" w:rsidRPr="00801D4D">
        <w:rPr>
          <w:rFonts w:ascii="Arial" w:hAnsi="Arial" w:cs="Arial"/>
          <w:sz w:val="24"/>
          <w:szCs w:val="24"/>
          <w:lang w:eastAsia="en-IN"/>
        </w:rPr>
        <w:t xml:space="preserve">: </w:t>
      </w:r>
      <w:r w:rsidR="000C1797" w:rsidRPr="00801D4D">
        <w:rPr>
          <w:rFonts w:ascii="Arial" w:hAnsi="Arial" w:cs="Arial"/>
          <w:sz w:val="24"/>
          <w:szCs w:val="24"/>
          <w:lang w:eastAsia="en-IN"/>
        </w:rPr>
        <w:t>Opening round bracket</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1-2-3-5-6</w:t>
      </w:r>
    </w:p>
    <w:p w14:paraId="52802693" w14:textId="1943EFFB"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41</w:t>
      </w:r>
      <w:r w:rsidR="00DB187E" w:rsidRPr="00801D4D">
        <w:rPr>
          <w:rFonts w:ascii="Arial" w:hAnsi="Arial" w:cs="Arial"/>
          <w:sz w:val="24"/>
          <w:szCs w:val="24"/>
          <w:lang w:eastAsia="en-IN"/>
        </w:rPr>
        <w:t xml:space="preserve">: </w:t>
      </w:r>
      <w:r w:rsidR="000C1797" w:rsidRPr="00801D4D">
        <w:rPr>
          <w:rFonts w:ascii="Arial" w:hAnsi="Arial" w:cs="Arial"/>
          <w:sz w:val="24"/>
          <w:szCs w:val="24"/>
          <w:lang w:eastAsia="en-IN"/>
        </w:rPr>
        <w:t>Closing round bracket</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2-3-4-5-6</w:t>
      </w:r>
    </w:p>
    <w:p w14:paraId="1954AC2C" w14:textId="5192F1C0"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42</w:t>
      </w:r>
      <w:r w:rsidR="00DB187E" w:rsidRPr="00801D4D">
        <w:rPr>
          <w:rFonts w:ascii="Arial" w:hAnsi="Arial" w:cs="Arial"/>
          <w:sz w:val="24"/>
          <w:szCs w:val="24"/>
          <w:lang w:eastAsia="en-IN"/>
        </w:rPr>
        <w:t xml:space="preserve">: </w:t>
      </w:r>
      <w:r w:rsidR="000C1797" w:rsidRPr="00801D4D">
        <w:rPr>
          <w:rFonts w:ascii="Arial" w:hAnsi="Arial" w:cs="Arial"/>
          <w:sz w:val="24"/>
          <w:szCs w:val="24"/>
          <w:lang w:eastAsia="en-IN"/>
        </w:rPr>
        <w:t>asterisk</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1-6</w:t>
      </w:r>
    </w:p>
    <w:p w14:paraId="605DD47F" w14:textId="3DBC5FEF"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43</w:t>
      </w:r>
      <w:r w:rsidR="00DB187E" w:rsidRPr="00801D4D">
        <w:rPr>
          <w:rFonts w:ascii="Arial" w:hAnsi="Arial" w:cs="Arial"/>
          <w:sz w:val="24"/>
          <w:szCs w:val="24"/>
          <w:lang w:eastAsia="en-IN"/>
        </w:rPr>
        <w:t xml:space="preserve">: </w:t>
      </w:r>
      <w:proofErr w:type="gramStart"/>
      <w:r w:rsidR="000C1797" w:rsidRPr="00801D4D">
        <w:rPr>
          <w:rFonts w:ascii="Arial" w:hAnsi="Arial" w:cs="Arial"/>
          <w:sz w:val="24"/>
          <w:szCs w:val="24"/>
          <w:lang w:eastAsia="en-IN"/>
        </w:rPr>
        <w:t>Plus</w:t>
      </w:r>
      <w:proofErr w:type="gramEnd"/>
      <w:r w:rsidR="000C1797" w:rsidRPr="00801D4D">
        <w:rPr>
          <w:rFonts w:ascii="Arial" w:hAnsi="Arial" w:cs="Arial"/>
          <w:sz w:val="24"/>
          <w:szCs w:val="24"/>
          <w:lang w:eastAsia="en-IN"/>
        </w:rPr>
        <w:t xml:space="preserve"> sign</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3-4-6</w:t>
      </w:r>
    </w:p>
    <w:p w14:paraId="0AADF50A" w14:textId="1DBAEC2E"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44</w:t>
      </w:r>
      <w:r w:rsidR="00DB187E" w:rsidRPr="00801D4D">
        <w:rPr>
          <w:rFonts w:ascii="Arial" w:hAnsi="Arial" w:cs="Arial"/>
          <w:sz w:val="24"/>
          <w:szCs w:val="24"/>
          <w:lang w:eastAsia="en-IN"/>
        </w:rPr>
        <w:t xml:space="preserve">: </w:t>
      </w:r>
      <w:r w:rsidR="000C1797" w:rsidRPr="00801D4D">
        <w:rPr>
          <w:rFonts w:ascii="Arial" w:hAnsi="Arial" w:cs="Arial"/>
          <w:sz w:val="24"/>
          <w:szCs w:val="24"/>
          <w:lang w:eastAsia="en-IN"/>
        </w:rPr>
        <w:t>Comma</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6</w:t>
      </w:r>
    </w:p>
    <w:p w14:paraId="4E9E3F7F" w14:textId="7B86F2EA"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45</w:t>
      </w:r>
      <w:r w:rsidR="00DB187E" w:rsidRPr="00801D4D">
        <w:rPr>
          <w:rFonts w:ascii="Arial" w:hAnsi="Arial" w:cs="Arial"/>
          <w:sz w:val="24"/>
          <w:szCs w:val="24"/>
          <w:lang w:eastAsia="en-IN"/>
        </w:rPr>
        <w:t xml:space="preserve">: </w:t>
      </w:r>
      <w:r w:rsidR="00916BE6" w:rsidRPr="00801D4D">
        <w:rPr>
          <w:rFonts w:ascii="Arial" w:hAnsi="Arial" w:cs="Arial"/>
          <w:sz w:val="24"/>
          <w:szCs w:val="24"/>
          <w:lang w:eastAsia="en-IN"/>
        </w:rPr>
        <w:t>Minus sign</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3-6</w:t>
      </w:r>
    </w:p>
    <w:p w14:paraId="27F6D430" w14:textId="728C1FAE"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46</w:t>
      </w:r>
      <w:r w:rsidR="00DB187E" w:rsidRPr="00801D4D">
        <w:rPr>
          <w:rFonts w:ascii="Arial" w:hAnsi="Arial" w:cs="Arial"/>
          <w:sz w:val="24"/>
          <w:szCs w:val="24"/>
          <w:lang w:eastAsia="en-IN"/>
        </w:rPr>
        <w:t xml:space="preserve">: </w:t>
      </w:r>
      <w:r w:rsidR="000C1797" w:rsidRPr="00801D4D">
        <w:rPr>
          <w:rFonts w:ascii="Arial" w:hAnsi="Arial" w:cs="Arial"/>
          <w:sz w:val="24"/>
          <w:szCs w:val="24"/>
          <w:lang w:eastAsia="en-IN"/>
        </w:rPr>
        <w:t>Full stop</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4-6</w:t>
      </w:r>
    </w:p>
    <w:p w14:paraId="4337023D" w14:textId="2CCA00AF"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47</w:t>
      </w:r>
      <w:r w:rsidR="00DB187E" w:rsidRPr="00801D4D">
        <w:rPr>
          <w:rFonts w:ascii="Arial" w:hAnsi="Arial" w:cs="Arial"/>
          <w:sz w:val="24"/>
          <w:szCs w:val="24"/>
          <w:lang w:eastAsia="en-IN"/>
        </w:rPr>
        <w:t xml:space="preserve">: </w:t>
      </w:r>
      <w:r w:rsidR="00246A9C" w:rsidRPr="00801D4D">
        <w:rPr>
          <w:rFonts w:ascii="Arial" w:hAnsi="Arial" w:cs="Arial"/>
          <w:sz w:val="24"/>
          <w:szCs w:val="24"/>
          <w:lang w:eastAsia="en-IN"/>
        </w:rPr>
        <w:t xml:space="preserve">Forward </w:t>
      </w:r>
      <w:r w:rsidR="000C1797" w:rsidRPr="00801D4D">
        <w:rPr>
          <w:rFonts w:ascii="Arial" w:hAnsi="Arial" w:cs="Arial"/>
          <w:sz w:val="24"/>
          <w:szCs w:val="24"/>
          <w:lang w:eastAsia="en-IN"/>
        </w:rPr>
        <w:t>Slash</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3-4</w:t>
      </w:r>
    </w:p>
    <w:p w14:paraId="305DBEF8" w14:textId="6F092C9B"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48</w:t>
      </w:r>
      <w:r w:rsidR="00DB187E" w:rsidRPr="00801D4D">
        <w:rPr>
          <w:rFonts w:ascii="Arial" w:hAnsi="Arial" w:cs="Arial"/>
          <w:sz w:val="24"/>
          <w:szCs w:val="24"/>
          <w:lang w:eastAsia="en-IN"/>
        </w:rPr>
        <w:t xml:space="preserve">: </w:t>
      </w:r>
      <w:r w:rsidRPr="00801D4D">
        <w:rPr>
          <w:rFonts w:ascii="Arial" w:hAnsi="Arial" w:cs="Arial"/>
          <w:sz w:val="24"/>
          <w:szCs w:val="24"/>
          <w:lang w:eastAsia="en-IN"/>
        </w:rPr>
        <w:t>0</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3-5-6</w:t>
      </w:r>
    </w:p>
    <w:p w14:paraId="1773FDA6" w14:textId="0E0F5653"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49</w:t>
      </w:r>
      <w:r w:rsidR="00DB187E" w:rsidRPr="00801D4D">
        <w:rPr>
          <w:rFonts w:ascii="Arial" w:hAnsi="Arial" w:cs="Arial"/>
          <w:sz w:val="24"/>
          <w:szCs w:val="24"/>
          <w:lang w:eastAsia="en-IN"/>
        </w:rPr>
        <w:t xml:space="preserve">: </w:t>
      </w:r>
      <w:r w:rsidRPr="00801D4D">
        <w:rPr>
          <w:rFonts w:ascii="Arial" w:hAnsi="Arial" w:cs="Arial"/>
          <w:sz w:val="24"/>
          <w:szCs w:val="24"/>
          <w:lang w:eastAsia="en-IN"/>
        </w:rPr>
        <w:t>1</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2</w:t>
      </w:r>
    </w:p>
    <w:p w14:paraId="57D67CB4" w14:textId="46A4C071"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50</w:t>
      </w:r>
      <w:r w:rsidR="00DB187E" w:rsidRPr="00801D4D">
        <w:rPr>
          <w:rFonts w:ascii="Arial" w:hAnsi="Arial" w:cs="Arial"/>
          <w:sz w:val="24"/>
          <w:szCs w:val="24"/>
          <w:lang w:eastAsia="en-IN"/>
        </w:rPr>
        <w:t xml:space="preserve">: </w:t>
      </w:r>
      <w:r w:rsidRPr="00801D4D">
        <w:rPr>
          <w:rFonts w:ascii="Arial" w:hAnsi="Arial" w:cs="Arial"/>
          <w:sz w:val="24"/>
          <w:szCs w:val="24"/>
          <w:lang w:eastAsia="en-IN"/>
        </w:rPr>
        <w:t>2</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2-3</w:t>
      </w:r>
    </w:p>
    <w:p w14:paraId="5A7AF675" w14:textId="44883719"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51</w:t>
      </w:r>
      <w:r w:rsidR="00DB187E" w:rsidRPr="00801D4D">
        <w:rPr>
          <w:rFonts w:ascii="Arial" w:hAnsi="Arial" w:cs="Arial"/>
          <w:sz w:val="24"/>
          <w:szCs w:val="24"/>
          <w:lang w:eastAsia="en-IN"/>
        </w:rPr>
        <w:t xml:space="preserve">: </w:t>
      </w:r>
      <w:r w:rsidRPr="00801D4D">
        <w:rPr>
          <w:rFonts w:ascii="Arial" w:hAnsi="Arial" w:cs="Arial"/>
          <w:sz w:val="24"/>
          <w:szCs w:val="24"/>
          <w:lang w:eastAsia="en-IN"/>
        </w:rPr>
        <w:t>3</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2-5</w:t>
      </w:r>
    </w:p>
    <w:p w14:paraId="3A4DC404" w14:textId="6790F341"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52</w:t>
      </w:r>
      <w:r w:rsidR="00DB187E" w:rsidRPr="00801D4D">
        <w:rPr>
          <w:rFonts w:ascii="Arial" w:hAnsi="Arial" w:cs="Arial"/>
          <w:sz w:val="24"/>
          <w:szCs w:val="24"/>
          <w:lang w:eastAsia="en-IN"/>
        </w:rPr>
        <w:t xml:space="preserve">: </w:t>
      </w:r>
      <w:r w:rsidRPr="00801D4D">
        <w:rPr>
          <w:rFonts w:ascii="Arial" w:hAnsi="Arial" w:cs="Arial"/>
          <w:sz w:val="24"/>
          <w:szCs w:val="24"/>
          <w:lang w:eastAsia="en-IN"/>
        </w:rPr>
        <w:t>4</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2-5-6</w:t>
      </w:r>
    </w:p>
    <w:p w14:paraId="54659B4D" w14:textId="5125D079"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53</w:t>
      </w:r>
      <w:r w:rsidR="00DB187E" w:rsidRPr="00801D4D">
        <w:rPr>
          <w:rFonts w:ascii="Arial" w:hAnsi="Arial" w:cs="Arial"/>
          <w:sz w:val="24"/>
          <w:szCs w:val="24"/>
          <w:lang w:eastAsia="en-IN"/>
        </w:rPr>
        <w:t xml:space="preserve">: </w:t>
      </w:r>
      <w:r w:rsidRPr="00801D4D">
        <w:rPr>
          <w:rFonts w:ascii="Arial" w:hAnsi="Arial" w:cs="Arial"/>
          <w:sz w:val="24"/>
          <w:szCs w:val="24"/>
          <w:lang w:eastAsia="en-IN"/>
        </w:rPr>
        <w:t>5</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2-6</w:t>
      </w:r>
    </w:p>
    <w:p w14:paraId="5903CE9C" w14:textId="36FCDBA7"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54</w:t>
      </w:r>
      <w:r w:rsidR="00DB187E" w:rsidRPr="00801D4D">
        <w:rPr>
          <w:rFonts w:ascii="Arial" w:hAnsi="Arial" w:cs="Arial"/>
          <w:sz w:val="24"/>
          <w:szCs w:val="24"/>
          <w:lang w:eastAsia="en-IN"/>
        </w:rPr>
        <w:t xml:space="preserve">: </w:t>
      </w:r>
      <w:r w:rsidRPr="00801D4D">
        <w:rPr>
          <w:rFonts w:ascii="Arial" w:hAnsi="Arial" w:cs="Arial"/>
          <w:sz w:val="24"/>
          <w:szCs w:val="24"/>
          <w:lang w:eastAsia="en-IN"/>
        </w:rPr>
        <w:t>6</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2-3-5</w:t>
      </w:r>
    </w:p>
    <w:p w14:paraId="021A1742" w14:textId="0E1D82E5"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55</w:t>
      </w:r>
      <w:r w:rsidR="00DB187E" w:rsidRPr="00801D4D">
        <w:rPr>
          <w:rFonts w:ascii="Arial" w:hAnsi="Arial" w:cs="Arial"/>
          <w:sz w:val="24"/>
          <w:szCs w:val="24"/>
          <w:lang w:eastAsia="en-IN"/>
        </w:rPr>
        <w:t xml:space="preserve">: </w:t>
      </w:r>
      <w:r w:rsidRPr="00801D4D">
        <w:rPr>
          <w:rFonts w:ascii="Arial" w:hAnsi="Arial" w:cs="Arial"/>
          <w:sz w:val="24"/>
          <w:szCs w:val="24"/>
          <w:lang w:eastAsia="en-IN"/>
        </w:rPr>
        <w:t>7</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2-3-5-6</w:t>
      </w:r>
    </w:p>
    <w:p w14:paraId="3DFAF79F" w14:textId="3FF7EDFE"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56</w:t>
      </w:r>
      <w:r w:rsidR="00DB187E" w:rsidRPr="00801D4D">
        <w:rPr>
          <w:rFonts w:ascii="Arial" w:hAnsi="Arial" w:cs="Arial"/>
          <w:sz w:val="24"/>
          <w:szCs w:val="24"/>
          <w:lang w:eastAsia="en-IN"/>
        </w:rPr>
        <w:t xml:space="preserve">: </w:t>
      </w:r>
      <w:r w:rsidRPr="00801D4D">
        <w:rPr>
          <w:rFonts w:ascii="Arial" w:hAnsi="Arial" w:cs="Arial"/>
          <w:sz w:val="24"/>
          <w:szCs w:val="24"/>
          <w:lang w:eastAsia="en-IN"/>
        </w:rPr>
        <w:t>8</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2-3-6</w:t>
      </w:r>
    </w:p>
    <w:p w14:paraId="5FFA74E4" w14:textId="0A140E03"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57</w:t>
      </w:r>
      <w:r w:rsidR="00DB187E" w:rsidRPr="00801D4D">
        <w:rPr>
          <w:rFonts w:ascii="Arial" w:hAnsi="Arial" w:cs="Arial"/>
          <w:sz w:val="24"/>
          <w:szCs w:val="24"/>
          <w:lang w:eastAsia="en-IN"/>
        </w:rPr>
        <w:t xml:space="preserve">: </w:t>
      </w:r>
      <w:r w:rsidRPr="00801D4D">
        <w:rPr>
          <w:rFonts w:ascii="Arial" w:hAnsi="Arial" w:cs="Arial"/>
          <w:sz w:val="24"/>
          <w:szCs w:val="24"/>
          <w:lang w:eastAsia="en-IN"/>
        </w:rPr>
        <w:t>9</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3-5</w:t>
      </w:r>
    </w:p>
    <w:p w14:paraId="26632F6A" w14:textId="02F86ABA"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58</w:t>
      </w:r>
      <w:r w:rsidR="00DB187E" w:rsidRPr="00801D4D">
        <w:rPr>
          <w:rFonts w:ascii="Arial" w:hAnsi="Arial" w:cs="Arial"/>
          <w:sz w:val="24"/>
          <w:szCs w:val="24"/>
          <w:lang w:eastAsia="en-IN"/>
        </w:rPr>
        <w:t xml:space="preserve">: </w:t>
      </w:r>
      <w:r w:rsidR="00726AEB" w:rsidRPr="00801D4D">
        <w:rPr>
          <w:rFonts w:ascii="Arial" w:hAnsi="Arial" w:cs="Arial"/>
          <w:sz w:val="24"/>
          <w:szCs w:val="24"/>
          <w:lang w:eastAsia="en-IN"/>
        </w:rPr>
        <w:t>Colon</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1-5-6</w:t>
      </w:r>
    </w:p>
    <w:p w14:paraId="461EAE27" w14:textId="425FC56E"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59</w:t>
      </w:r>
      <w:r w:rsidR="00DB187E" w:rsidRPr="00801D4D">
        <w:rPr>
          <w:rFonts w:ascii="Arial" w:hAnsi="Arial" w:cs="Arial"/>
          <w:sz w:val="24"/>
          <w:szCs w:val="24"/>
          <w:lang w:eastAsia="en-IN"/>
        </w:rPr>
        <w:t xml:space="preserve">: </w:t>
      </w:r>
      <w:r w:rsidR="00726AEB" w:rsidRPr="00801D4D">
        <w:rPr>
          <w:rFonts w:ascii="Arial" w:hAnsi="Arial" w:cs="Arial"/>
          <w:sz w:val="24"/>
          <w:szCs w:val="24"/>
          <w:lang w:eastAsia="en-IN"/>
        </w:rPr>
        <w:t>Semicolon</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5-6</w:t>
      </w:r>
    </w:p>
    <w:p w14:paraId="220BF44C" w14:textId="616C9B67"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60</w:t>
      </w:r>
      <w:r w:rsidR="00DB187E" w:rsidRPr="00801D4D">
        <w:rPr>
          <w:rFonts w:ascii="Arial" w:hAnsi="Arial" w:cs="Arial"/>
          <w:sz w:val="24"/>
          <w:szCs w:val="24"/>
          <w:lang w:eastAsia="en-IN"/>
        </w:rPr>
        <w:t xml:space="preserve">: </w:t>
      </w:r>
      <w:r w:rsidR="00710B99" w:rsidRPr="00801D4D">
        <w:rPr>
          <w:rFonts w:ascii="Arial" w:hAnsi="Arial" w:cs="Arial"/>
          <w:sz w:val="24"/>
          <w:szCs w:val="24"/>
          <w:lang w:eastAsia="en-IN"/>
        </w:rPr>
        <w:t>Opening triangular bracket</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1-2-6</w:t>
      </w:r>
    </w:p>
    <w:p w14:paraId="3FA7D130" w14:textId="5991D713"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61</w:t>
      </w:r>
      <w:r w:rsidR="00DB187E" w:rsidRPr="00801D4D">
        <w:rPr>
          <w:rFonts w:ascii="Arial" w:hAnsi="Arial" w:cs="Arial"/>
          <w:sz w:val="24"/>
          <w:szCs w:val="24"/>
          <w:lang w:eastAsia="en-IN"/>
        </w:rPr>
        <w:t xml:space="preserve">: </w:t>
      </w:r>
      <w:r w:rsidR="00710B99" w:rsidRPr="00801D4D">
        <w:rPr>
          <w:rFonts w:ascii="Arial" w:hAnsi="Arial" w:cs="Arial"/>
          <w:sz w:val="24"/>
          <w:szCs w:val="24"/>
          <w:lang w:eastAsia="en-IN"/>
        </w:rPr>
        <w:t>Equal to sign</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1-2-3-4-5-6</w:t>
      </w:r>
    </w:p>
    <w:p w14:paraId="24110684" w14:textId="026BB3DC"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62</w:t>
      </w:r>
      <w:r w:rsidR="00DB187E" w:rsidRPr="00801D4D">
        <w:rPr>
          <w:rFonts w:ascii="Arial" w:hAnsi="Arial" w:cs="Arial"/>
          <w:sz w:val="24"/>
          <w:szCs w:val="24"/>
          <w:lang w:eastAsia="en-IN"/>
        </w:rPr>
        <w:t xml:space="preserve">: </w:t>
      </w:r>
      <w:r w:rsidR="00710B99" w:rsidRPr="00801D4D">
        <w:rPr>
          <w:rFonts w:ascii="Arial" w:hAnsi="Arial" w:cs="Arial"/>
          <w:sz w:val="24"/>
          <w:szCs w:val="24"/>
          <w:lang w:eastAsia="en-IN"/>
        </w:rPr>
        <w:t xml:space="preserve">Closing </w:t>
      </w:r>
      <w:r w:rsidR="009C12AB" w:rsidRPr="00801D4D">
        <w:rPr>
          <w:rFonts w:ascii="Arial" w:hAnsi="Arial" w:cs="Arial"/>
          <w:sz w:val="24"/>
          <w:szCs w:val="24"/>
          <w:lang w:eastAsia="en-IN"/>
        </w:rPr>
        <w:t>triangle</w:t>
      </w:r>
      <w:r w:rsidR="00710B99" w:rsidRPr="00801D4D">
        <w:rPr>
          <w:rFonts w:ascii="Arial" w:hAnsi="Arial" w:cs="Arial"/>
          <w:sz w:val="24"/>
          <w:szCs w:val="24"/>
          <w:lang w:eastAsia="en-IN"/>
        </w:rPr>
        <w:t xml:space="preserve"> bracket</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3-4-5</w:t>
      </w:r>
    </w:p>
    <w:p w14:paraId="3C33B4E5" w14:textId="78D8D59C"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63</w:t>
      </w:r>
      <w:r w:rsidR="00DB187E" w:rsidRPr="00801D4D">
        <w:rPr>
          <w:rFonts w:ascii="Arial" w:hAnsi="Arial" w:cs="Arial"/>
          <w:sz w:val="24"/>
          <w:szCs w:val="24"/>
          <w:lang w:eastAsia="en-IN"/>
        </w:rPr>
        <w:t xml:space="preserve">: </w:t>
      </w:r>
      <w:r w:rsidR="00710B99" w:rsidRPr="00801D4D">
        <w:rPr>
          <w:rFonts w:ascii="Arial" w:hAnsi="Arial" w:cs="Arial"/>
          <w:sz w:val="24"/>
          <w:szCs w:val="24"/>
          <w:lang w:eastAsia="en-IN"/>
        </w:rPr>
        <w:t>Question mark</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1-4-5-6</w:t>
      </w:r>
    </w:p>
    <w:p w14:paraId="26AF7ED9" w14:textId="753F042E"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64</w:t>
      </w:r>
      <w:r w:rsidR="00DB187E" w:rsidRPr="00801D4D">
        <w:rPr>
          <w:rFonts w:ascii="Arial" w:hAnsi="Arial" w:cs="Arial"/>
          <w:sz w:val="24"/>
          <w:szCs w:val="24"/>
          <w:lang w:eastAsia="en-IN"/>
        </w:rPr>
        <w:t xml:space="preserve">: </w:t>
      </w:r>
      <w:r w:rsidR="00C5559C" w:rsidRPr="00801D4D">
        <w:rPr>
          <w:rFonts w:ascii="Arial" w:hAnsi="Arial" w:cs="Arial"/>
          <w:sz w:val="24"/>
          <w:szCs w:val="24"/>
          <w:lang w:eastAsia="en-IN"/>
        </w:rPr>
        <w:t>At sign</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4-7</w:t>
      </w:r>
    </w:p>
    <w:p w14:paraId="35A21383" w14:textId="0D905924"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65</w:t>
      </w:r>
      <w:r w:rsidR="00DB187E" w:rsidRPr="00801D4D">
        <w:rPr>
          <w:rFonts w:ascii="Arial" w:hAnsi="Arial" w:cs="Arial"/>
          <w:sz w:val="24"/>
          <w:szCs w:val="24"/>
          <w:lang w:eastAsia="en-IN"/>
        </w:rPr>
        <w:t xml:space="preserve">: </w:t>
      </w:r>
      <w:r w:rsidRPr="00801D4D">
        <w:rPr>
          <w:rFonts w:ascii="Arial" w:hAnsi="Arial" w:cs="Arial"/>
          <w:sz w:val="24"/>
          <w:szCs w:val="24"/>
          <w:lang w:eastAsia="en-IN"/>
        </w:rPr>
        <w:t>A</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1-7</w:t>
      </w:r>
    </w:p>
    <w:p w14:paraId="25D369C6" w14:textId="75B87A70"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66</w:t>
      </w:r>
      <w:r w:rsidR="00DB187E" w:rsidRPr="00801D4D">
        <w:rPr>
          <w:rFonts w:ascii="Arial" w:hAnsi="Arial" w:cs="Arial"/>
          <w:sz w:val="24"/>
          <w:szCs w:val="24"/>
          <w:lang w:eastAsia="en-IN"/>
        </w:rPr>
        <w:t xml:space="preserve">: </w:t>
      </w:r>
      <w:r w:rsidRPr="00801D4D">
        <w:rPr>
          <w:rFonts w:ascii="Arial" w:hAnsi="Arial" w:cs="Arial"/>
          <w:sz w:val="24"/>
          <w:szCs w:val="24"/>
          <w:lang w:eastAsia="en-IN"/>
        </w:rPr>
        <w:t>B</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1-2-7</w:t>
      </w:r>
    </w:p>
    <w:p w14:paraId="3A8D9AF6" w14:textId="413E1C04"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67</w:t>
      </w:r>
      <w:r w:rsidR="00DB187E" w:rsidRPr="00801D4D">
        <w:rPr>
          <w:rFonts w:ascii="Arial" w:hAnsi="Arial" w:cs="Arial"/>
          <w:sz w:val="24"/>
          <w:szCs w:val="24"/>
          <w:lang w:eastAsia="en-IN"/>
        </w:rPr>
        <w:t xml:space="preserve">: </w:t>
      </w:r>
      <w:r w:rsidRPr="00801D4D">
        <w:rPr>
          <w:rFonts w:ascii="Arial" w:hAnsi="Arial" w:cs="Arial"/>
          <w:sz w:val="24"/>
          <w:szCs w:val="24"/>
          <w:lang w:eastAsia="en-IN"/>
        </w:rPr>
        <w:t>C</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1-4-7</w:t>
      </w:r>
    </w:p>
    <w:p w14:paraId="657E9486" w14:textId="06C58CB7"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68</w:t>
      </w:r>
      <w:r w:rsidR="00DB187E" w:rsidRPr="00801D4D">
        <w:rPr>
          <w:rFonts w:ascii="Arial" w:hAnsi="Arial" w:cs="Arial"/>
          <w:sz w:val="24"/>
          <w:szCs w:val="24"/>
          <w:lang w:eastAsia="en-IN"/>
        </w:rPr>
        <w:t xml:space="preserve">: </w:t>
      </w:r>
      <w:r w:rsidRPr="00801D4D">
        <w:rPr>
          <w:rFonts w:ascii="Arial" w:hAnsi="Arial" w:cs="Arial"/>
          <w:sz w:val="24"/>
          <w:szCs w:val="24"/>
          <w:lang w:eastAsia="en-IN"/>
        </w:rPr>
        <w:t>D</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1-4-5-7</w:t>
      </w:r>
    </w:p>
    <w:p w14:paraId="4414CB9F" w14:textId="63B3F1FD"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69</w:t>
      </w:r>
      <w:r w:rsidR="00DB187E" w:rsidRPr="00801D4D">
        <w:rPr>
          <w:rFonts w:ascii="Arial" w:hAnsi="Arial" w:cs="Arial"/>
          <w:sz w:val="24"/>
          <w:szCs w:val="24"/>
          <w:lang w:eastAsia="en-IN"/>
        </w:rPr>
        <w:t xml:space="preserve">: </w:t>
      </w:r>
      <w:r w:rsidRPr="00801D4D">
        <w:rPr>
          <w:rFonts w:ascii="Arial" w:hAnsi="Arial" w:cs="Arial"/>
          <w:sz w:val="24"/>
          <w:szCs w:val="24"/>
          <w:lang w:eastAsia="en-IN"/>
        </w:rPr>
        <w:t>E</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1-5-7</w:t>
      </w:r>
    </w:p>
    <w:p w14:paraId="6CD45EA9" w14:textId="095768E1"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70</w:t>
      </w:r>
      <w:r w:rsidR="00DB187E" w:rsidRPr="00801D4D">
        <w:rPr>
          <w:rFonts w:ascii="Arial" w:hAnsi="Arial" w:cs="Arial"/>
          <w:sz w:val="24"/>
          <w:szCs w:val="24"/>
          <w:lang w:eastAsia="en-IN"/>
        </w:rPr>
        <w:t xml:space="preserve">: </w:t>
      </w:r>
      <w:r w:rsidRPr="00801D4D">
        <w:rPr>
          <w:rFonts w:ascii="Arial" w:hAnsi="Arial" w:cs="Arial"/>
          <w:sz w:val="24"/>
          <w:szCs w:val="24"/>
          <w:lang w:eastAsia="en-IN"/>
        </w:rPr>
        <w:t>F</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1-2-4-7</w:t>
      </w:r>
    </w:p>
    <w:p w14:paraId="2A4079AC" w14:textId="795F3DC7"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71</w:t>
      </w:r>
      <w:r w:rsidR="00DB187E" w:rsidRPr="00801D4D">
        <w:rPr>
          <w:rFonts w:ascii="Arial" w:hAnsi="Arial" w:cs="Arial"/>
          <w:sz w:val="24"/>
          <w:szCs w:val="24"/>
          <w:lang w:eastAsia="en-IN"/>
        </w:rPr>
        <w:t xml:space="preserve">: </w:t>
      </w:r>
      <w:r w:rsidRPr="00801D4D">
        <w:rPr>
          <w:rFonts w:ascii="Arial" w:hAnsi="Arial" w:cs="Arial"/>
          <w:sz w:val="24"/>
          <w:szCs w:val="24"/>
          <w:lang w:eastAsia="en-IN"/>
        </w:rPr>
        <w:t>G</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1-2-4-5-7</w:t>
      </w:r>
    </w:p>
    <w:p w14:paraId="06889421" w14:textId="55D1E46B"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72</w:t>
      </w:r>
      <w:r w:rsidR="00DB187E" w:rsidRPr="00801D4D">
        <w:rPr>
          <w:rFonts w:ascii="Arial" w:hAnsi="Arial" w:cs="Arial"/>
          <w:sz w:val="24"/>
          <w:szCs w:val="24"/>
          <w:lang w:eastAsia="en-IN"/>
        </w:rPr>
        <w:t xml:space="preserve">: </w:t>
      </w:r>
      <w:r w:rsidRPr="00801D4D">
        <w:rPr>
          <w:rFonts w:ascii="Arial" w:hAnsi="Arial" w:cs="Arial"/>
          <w:sz w:val="24"/>
          <w:szCs w:val="24"/>
          <w:lang w:eastAsia="en-IN"/>
        </w:rPr>
        <w:t>H</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1-2-5-7</w:t>
      </w:r>
    </w:p>
    <w:p w14:paraId="40A764E5" w14:textId="7034B0B7"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73</w:t>
      </w:r>
      <w:r w:rsidR="00DB187E" w:rsidRPr="00801D4D">
        <w:rPr>
          <w:rFonts w:ascii="Arial" w:hAnsi="Arial" w:cs="Arial"/>
          <w:sz w:val="24"/>
          <w:szCs w:val="24"/>
          <w:lang w:eastAsia="en-IN"/>
        </w:rPr>
        <w:t xml:space="preserve">: </w:t>
      </w:r>
      <w:r w:rsidRPr="00801D4D">
        <w:rPr>
          <w:rFonts w:ascii="Arial" w:hAnsi="Arial" w:cs="Arial"/>
          <w:sz w:val="24"/>
          <w:szCs w:val="24"/>
          <w:lang w:eastAsia="en-IN"/>
        </w:rPr>
        <w:t>I</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2-4-7</w:t>
      </w:r>
    </w:p>
    <w:p w14:paraId="70D673CA" w14:textId="306C4023"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74</w:t>
      </w:r>
      <w:r w:rsidR="00DB187E" w:rsidRPr="00801D4D">
        <w:rPr>
          <w:rFonts w:ascii="Arial" w:hAnsi="Arial" w:cs="Arial"/>
          <w:sz w:val="24"/>
          <w:szCs w:val="24"/>
          <w:lang w:eastAsia="en-IN"/>
        </w:rPr>
        <w:t xml:space="preserve">: </w:t>
      </w:r>
      <w:r w:rsidRPr="00801D4D">
        <w:rPr>
          <w:rFonts w:ascii="Arial" w:hAnsi="Arial" w:cs="Arial"/>
          <w:sz w:val="24"/>
          <w:szCs w:val="24"/>
          <w:lang w:eastAsia="en-IN"/>
        </w:rPr>
        <w:t>J</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2-4-5-7</w:t>
      </w:r>
    </w:p>
    <w:p w14:paraId="6E24FAF9" w14:textId="43E548AB"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75</w:t>
      </w:r>
      <w:r w:rsidR="00DB187E" w:rsidRPr="00801D4D">
        <w:rPr>
          <w:rFonts w:ascii="Arial" w:hAnsi="Arial" w:cs="Arial"/>
          <w:sz w:val="24"/>
          <w:szCs w:val="24"/>
          <w:lang w:eastAsia="en-IN"/>
        </w:rPr>
        <w:t xml:space="preserve">: </w:t>
      </w:r>
      <w:r w:rsidRPr="00801D4D">
        <w:rPr>
          <w:rFonts w:ascii="Arial" w:hAnsi="Arial" w:cs="Arial"/>
          <w:sz w:val="24"/>
          <w:szCs w:val="24"/>
          <w:lang w:eastAsia="en-IN"/>
        </w:rPr>
        <w:t>K</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1-3-7</w:t>
      </w:r>
    </w:p>
    <w:p w14:paraId="1BBD268F" w14:textId="4E21ACAD"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lastRenderedPageBreak/>
        <w:t>ASCII Code 76</w:t>
      </w:r>
      <w:r w:rsidR="00DB187E" w:rsidRPr="00801D4D">
        <w:rPr>
          <w:rFonts w:ascii="Arial" w:hAnsi="Arial" w:cs="Arial"/>
          <w:sz w:val="24"/>
          <w:szCs w:val="24"/>
          <w:lang w:eastAsia="en-IN"/>
        </w:rPr>
        <w:t xml:space="preserve">: </w:t>
      </w:r>
      <w:r w:rsidRPr="00801D4D">
        <w:rPr>
          <w:rFonts w:ascii="Arial" w:hAnsi="Arial" w:cs="Arial"/>
          <w:sz w:val="24"/>
          <w:szCs w:val="24"/>
          <w:lang w:eastAsia="en-IN"/>
        </w:rPr>
        <w:t>L</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1-2-3-7</w:t>
      </w:r>
    </w:p>
    <w:p w14:paraId="427CF86B" w14:textId="7CEA398B"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77</w:t>
      </w:r>
      <w:r w:rsidR="00DB187E" w:rsidRPr="00801D4D">
        <w:rPr>
          <w:rFonts w:ascii="Arial" w:hAnsi="Arial" w:cs="Arial"/>
          <w:sz w:val="24"/>
          <w:szCs w:val="24"/>
          <w:lang w:eastAsia="en-IN"/>
        </w:rPr>
        <w:t xml:space="preserve">: </w:t>
      </w:r>
      <w:r w:rsidRPr="00801D4D">
        <w:rPr>
          <w:rFonts w:ascii="Arial" w:hAnsi="Arial" w:cs="Arial"/>
          <w:sz w:val="24"/>
          <w:szCs w:val="24"/>
          <w:lang w:eastAsia="en-IN"/>
        </w:rPr>
        <w:t>M</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1-3-4-7</w:t>
      </w:r>
    </w:p>
    <w:p w14:paraId="4F52EAC0" w14:textId="40AE7B63"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78</w:t>
      </w:r>
      <w:r w:rsidR="00DB187E" w:rsidRPr="00801D4D">
        <w:rPr>
          <w:rFonts w:ascii="Arial" w:hAnsi="Arial" w:cs="Arial"/>
          <w:sz w:val="24"/>
          <w:szCs w:val="24"/>
          <w:lang w:eastAsia="en-IN"/>
        </w:rPr>
        <w:t xml:space="preserve">: </w:t>
      </w:r>
      <w:r w:rsidRPr="00801D4D">
        <w:rPr>
          <w:rFonts w:ascii="Arial" w:hAnsi="Arial" w:cs="Arial"/>
          <w:sz w:val="24"/>
          <w:szCs w:val="24"/>
          <w:lang w:eastAsia="en-IN"/>
        </w:rPr>
        <w:t>N</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1-3-4-5-7</w:t>
      </w:r>
    </w:p>
    <w:p w14:paraId="3B04A556" w14:textId="00C06268"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79</w:t>
      </w:r>
      <w:r w:rsidR="00DB187E" w:rsidRPr="00801D4D">
        <w:rPr>
          <w:rFonts w:ascii="Arial" w:hAnsi="Arial" w:cs="Arial"/>
          <w:sz w:val="24"/>
          <w:szCs w:val="24"/>
          <w:lang w:eastAsia="en-IN"/>
        </w:rPr>
        <w:t xml:space="preserve">: </w:t>
      </w:r>
      <w:r w:rsidRPr="00801D4D">
        <w:rPr>
          <w:rFonts w:ascii="Arial" w:hAnsi="Arial" w:cs="Arial"/>
          <w:sz w:val="24"/>
          <w:szCs w:val="24"/>
          <w:lang w:eastAsia="en-IN"/>
        </w:rPr>
        <w:t>O</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1-3-5-7</w:t>
      </w:r>
    </w:p>
    <w:p w14:paraId="3C47A910" w14:textId="6F8BD04C"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80</w:t>
      </w:r>
      <w:r w:rsidR="00DB187E" w:rsidRPr="00801D4D">
        <w:rPr>
          <w:rFonts w:ascii="Arial" w:hAnsi="Arial" w:cs="Arial"/>
          <w:sz w:val="24"/>
          <w:szCs w:val="24"/>
          <w:lang w:eastAsia="en-IN"/>
        </w:rPr>
        <w:t xml:space="preserve">: </w:t>
      </w:r>
      <w:r w:rsidRPr="00801D4D">
        <w:rPr>
          <w:rFonts w:ascii="Arial" w:hAnsi="Arial" w:cs="Arial"/>
          <w:sz w:val="24"/>
          <w:szCs w:val="24"/>
          <w:lang w:eastAsia="en-IN"/>
        </w:rPr>
        <w:t>P</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1-2-3-4-7</w:t>
      </w:r>
    </w:p>
    <w:p w14:paraId="242D95F8" w14:textId="61C2ED5E"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81</w:t>
      </w:r>
      <w:r w:rsidR="00DB187E" w:rsidRPr="00801D4D">
        <w:rPr>
          <w:rFonts w:ascii="Arial" w:hAnsi="Arial" w:cs="Arial"/>
          <w:sz w:val="24"/>
          <w:szCs w:val="24"/>
          <w:lang w:eastAsia="en-IN"/>
        </w:rPr>
        <w:t xml:space="preserve">: </w:t>
      </w:r>
      <w:r w:rsidRPr="00801D4D">
        <w:rPr>
          <w:rFonts w:ascii="Arial" w:hAnsi="Arial" w:cs="Arial"/>
          <w:sz w:val="24"/>
          <w:szCs w:val="24"/>
          <w:lang w:eastAsia="en-IN"/>
        </w:rPr>
        <w:t>Q</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1-2-3-4-5-7</w:t>
      </w:r>
    </w:p>
    <w:p w14:paraId="03DF05B1" w14:textId="0E191AF9"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82</w:t>
      </w:r>
      <w:r w:rsidR="00DB187E" w:rsidRPr="00801D4D">
        <w:rPr>
          <w:rFonts w:ascii="Arial" w:hAnsi="Arial" w:cs="Arial"/>
          <w:sz w:val="24"/>
          <w:szCs w:val="24"/>
          <w:lang w:eastAsia="en-IN"/>
        </w:rPr>
        <w:t xml:space="preserve">: </w:t>
      </w:r>
      <w:r w:rsidRPr="00801D4D">
        <w:rPr>
          <w:rFonts w:ascii="Arial" w:hAnsi="Arial" w:cs="Arial"/>
          <w:sz w:val="24"/>
          <w:szCs w:val="24"/>
          <w:lang w:eastAsia="en-IN"/>
        </w:rPr>
        <w:t>R</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1-2-3-5-7</w:t>
      </w:r>
    </w:p>
    <w:p w14:paraId="1DEA0C6D" w14:textId="742C848A"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83</w:t>
      </w:r>
      <w:r w:rsidR="00DB187E" w:rsidRPr="00801D4D">
        <w:rPr>
          <w:rFonts w:ascii="Arial" w:hAnsi="Arial" w:cs="Arial"/>
          <w:sz w:val="24"/>
          <w:szCs w:val="24"/>
          <w:lang w:eastAsia="en-IN"/>
        </w:rPr>
        <w:t xml:space="preserve">: </w:t>
      </w:r>
      <w:r w:rsidRPr="00801D4D">
        <w:rPr>
          <w:rFonts w:ascii="Arial" w:hAnsi="Arial" w:cs="Arial"/>
          <w:sz w:val="24"/>
          <w:szCs w:val="24"/>
          <w:lang w:eastAsia="en-IN"/>
        </w:rPr>
        <w:t>S</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2-3-4-7</w:t>
      </w:r>
    </w:p>
    <w:p w14:paraId="36EB831F" w14:textId="6AE5AA46"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84</w:t>
      </w:r>
      <w:r w:rsidR="00DB187E" w:rsidRPr="00801D4D">
        <w:rPr>
          <w:rFonts w:ascii="Arial" w:hAnsi="Arial" w:cs="Arial"/>
          <w:sz w:val="24"/>
          <w:szCs w:val="24"/>
          <w:lang w:eastAsia="en-IN"/>
        </w:rPr>
        <w:t xml:space="preserve">: </w:t>
      </w:r>
      <w:r w:rsidRPr="00801D4D">
        <w:rPr>
          <w:rFonts w:ascii="Arial" w:hAnsi="Arial" w:cs="Arial"/>
          <w:sz w:val="24"/>
          <w:szCs w:val="24"/>
          <w:lang w:eastAsia="en-IN"/>
        </w:rPr>
        <w:t>T</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2-3-4-5-7</w:t>
      </w:r>
    </w:p>
    <w:p w14:paraId="041207B8" w14:textId="424F38C1"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85</w:t>
      </w:r>
      <w:r w:rsidR="00DB187E" w:rsidRPr="00801D4D">
        <w:rPr>
          <w:rFonts w:ascii="Arial" w:hAnsi="Arial" w:cs="Arial"/>
          <w:sz w:val="24"/>
          <w:szCs w:val="24"/>
          <w:lang w:eastAsia="en-IN"/>
        </w:rPr>
        <w:t>:</w:t>
      </w:r>
      <w:r w:rsidR="00CC5E42">
        <w:rPr>
          <w:rFonts w:ascii="Arial" w:hAnsi="Arial" w:cs="Arial"/>
          <w:sz w:val="24"/>
          <w:szCs w:val="24"/>
          <w:lang w:eastAsia="en-IN"/>
        </w:rPr>
        <w:t xml:space="preserve"> </w:t>
      </w:r>
      <w:r w:rsidRPr="00801D4D">
        <w:rPr>
          <w:rFonts w:ascii="Arial" w:hAnsi="Arial" w:cs="Arial"/>
          <w:sz w:val="24"/>
          <w:szCs w:val="24"/>
          <w:lang w:eastAsia="en-IN"/>
        </w:rPr>
        <w:t>U</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1-3-6-7</w:t>
      </w:r>
    </w:p>
    <w:p w14:paraId="42BECDF3" w14:textId="000A581F"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86</w:t>
      </w:r>
      <w:r w:rsidR="00DB187E" w:rsidRPr="00801D4D">
        <w:rPr>
          <w:rFonts w:ascii="Arial" w:hAnsi="Arial" w:cs="Arial"/>
          <w:sz w:val="24"/>
          <w:szCs w:val="24"/>
          <w:lang w:eastAsia="en-IN"/>
        </w:rPr>
        <w:t>:</w:t>
      </w:r>
      <w:r w:rsidR="00CC5E42">
        <w:rPr>
          <w:rFonts w:ascii="Arial" w:hAnsi="Arial" w:cs="Arial"/>
          <w:sz w:val="24"/>
          <w:szCs w:val="24"/>
          <w:lang w:eastAsia="en-IN"/>
        </w:rPr>
        <w:t xml:space="preserve"> </w:t>
      </w:r>
      <w:r w:rsidRPr="00801D4D">
        <w:rPr>
          <w:rFonts w:ascii="Arial" w:hAnsi="Arial" w:cs="Arial"/>
          <w:sz w:val="24"/>
          <w:szCs w:val="24"/>
          <w:lang w:eastAsia="en-IN"/>
        </w:rPr>
        <w:t>V</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1-2-3-6-7</w:t>
      </w:r>
    </w:p>
    <w:p w14:paraId="2CEFAE48" w14:textId="54754D2A"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87</w:t>
      </w:r>
      <w:r w:rsidR="00DB187E" w:rsidRPr="00801D4D">
        <w:rPr>
          <w:rFonts w:ascii="Arial" w:hAnsi="Arial" w:cs="Arial"/>
          <w:sz w:val="24"/>
          <w:szCs w:val="24"/>
          <w:lang w:eastAsia="en-IN"/>
        </w:rPr>
        <w:t>:</w:t>
      </w:r>
      <w:r w:rsidR="00CC5E42">
        <w:rPr>
          <w:rFonts w:ascii="Arial" w:hAnsi="Arial" w:cs="Arial"/>
          <w:sz w:val="24"/>
          <w:szCs w:val="24"/>
          <w:lang w:eastAsia="en-IN"/>
        </w:rPr>
        <w:t xml:space="preserve"> </w:t>
      </w:r>
      <w:r w:rsidRPr="00801D4D">
        <w:rPr>
          <w:rFonts w:ascii="Arial" w:hAnsi="Arial" w:cs="Arial"/>
          <w:sz w:val="24"/>
          <w:szCs w:val="24"/>
          <w:lang w:eastAsia="en-IN"/>
        </w:rPr>
        <w:t>W</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2-4-5-6-7</w:t>
      </w:r>
    </w:p>
    <w:p w14:paraId="01FDD32E" w14:textId="254778D3"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88</w:t>
      </w:r>
      <w:r w:rsidR="00DB187E" w:rsidRPr="00801D4D">
        <w:rPr>
          <w:rFonts w:ascii="Arial" w:hAnsi="Arial" w:cs="Arial"/>
          <w:sz w:val="24"/>
          <w:szCs w:val="24"/>
          <w:lang w:eastAsia="en-IN"/>
        </w:rPr>
        <w:t>:</w:t>
      </w:r>
      <w:r w:rsidR="00CC5E42">
        <w:rPr>
          <w:rFonts w:ascii="Arial" w:hAnsi="Arial" w:cs="Arial"/>
          <w:sz w:val="24"/>
          <w:szCs w:val="24"/>
          <w:lang w:eastAsia="en-IN"/>
        </w:rPr>
        <w:t xml:space="preserve"> </w:t>
      </w:r>
      <w:r w:rsidRPr="00801D4D">
        <w:rPr>
          <w:rFonts w:ascii="Arial" w:hAnsi="Arial" w:cs="Arial"/>
          <w:sz w:val="24"/>
          <w:szCs w:val="24"/>
          <w:lang w:eastAsia="en-IN"/>
        </w:rPr>
        <w:t>X</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1-3-4-6-7</w:t>
      </w:r>
    </w:p>
    <w:p w14:paraId="019B4915" w14:textId="231D56D9"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89</w:t>
      </w:r>
      <w:r w:rsidR="00DB187E" w:rsidRPr="00801D4D">
        <w:rPr>
          <w:rFonts w:ascii="Arial" w:hAnsi="Arial" w:cs="Arial"/>
          <w:sz w:val="24"/>
          <w:szCs w:val="24"/>
          <w:lang w:eastAsia="en-IN"/>
        </w:rPr>
        <w:t>:</w:t>
      </w:r>
      <w:r w:rsidR="00CC5E42">
        <w:rPr>
          <w:rFonts w:ascii="Arial" w:hAnsi="Arial" w:cs="Arial"/>
          <w:sz w:val="24"/>
          <w:szCs w:val="24"/>
          <w:lang w:eastAsia="en-IN"/>
        </w:rPr>
        <w:t xml:space="preserve"> </w:t>
      </w:r>
      <w:r w:rsidRPr="00801D4D">
        <w:rPr>
          <w:rFonts w:ascii="Arial" w:hAnsi="Arial" w:cs="Arial"/>
          <w:sz w:val="24"/>
          <w:szCs w:val="24"/>
          <w:lang w:eastAsia="en-IN"/>
        </w:rPr>
        <w:t>Y</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1-3-4-5-6-7</w:t>
      </w:r>
    </w:p>
    <w:p w14:paraId="3D4F550B" w14:textId="15F1FFA6"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90</w:t>
      </w:r>
      <w:r w:rsidR="00DB187E" w:rsidRPr="00801D4D">
        <w:rPr>
          <w:rFonts w:ascii="Arial" w:hAnsi="Arial" w:cs="Arial"/>
          <w:sz w:val="24"/>
          <w:szCs w:val="24"/>
          <w:lang w:eastAsia="en-IN"/>
        </w:rPr>
        <w:t>:</w:t>
      </w:r>
      <w:r w:rsidR="00CC5E42">
        <w:rPr>
          <w:rFonts w:ascii="Arial" w:hAnsi="Arial" w:cs="Arial"/>
          <w:sz w:val="24"/>
          <w:szCs w:val="24"/>
          <w:lang w:eastAsia="en-IN"/>
        </w:rPr>
        <w:t xml:space="preserve"> </w:t>
      </w:r>
      <w:r w:rsidRPr="00801D4D">
        <w:rPr>
          <w:rFonts w:ascii="Arial" w:hAnsi="Arial" w:cs="Arial"/>
          <w:sz w:val="24"/>
          <w:szCs w:val="24"/>
          <w:lang w:eastAsia="en-IN"/>
        </w:rPr>
        <w:t>Z</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1-3-5-6-7</w:t>
      </w:r>
    </w:p>
    <w:p w14:paraId="277E4A21" w14:textId="7FE94636"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91</w:t>
      </w:r>
      <w:r w:rsidR="00DB187E" w:rsidRPr="00801D4D">
        <w:rPr>
          <w:rFonts w:ascii="Arial" w:hAnsi="Arial" w:cs="Arial"/>
          <w:sz w:val="24"/>
          <w:szCs w:val="24"/>
          <w:lang w:eastAsia="en-IN"/>
        </w:rPr>
        <w:t>:</w:t>
      </w:r>
      <w:r w:rsidR="00CC5E42">
        <w:rPr>
          <w:rFonts w:ascii="Arial" w:hAnsi="Arial" w:cs="Arial"/>
          <w:sz w:val="24"/>
          <w:szCs w:val="24"/>
          <w:lang w:eastAsia="en-IN"/>
        </w:rPr>
        <w:t xml:space="preserve"> </w:t>
      </w:r>
      <w:r w:rsidR="00FF55D6" w:rsidRPr="00801D4D">
        <w:rPr>
          <w:rFonts w:ascii="Arial" w:hAnsi="Arial" w:cs="Arial"/>
          <w:sz w:val="24"/>
          <w:szCs w:val="24"/>
          <w:lang w:eastAsia="en-IN"/>
        </w:rPr>
        <w:t>Opening square bracket</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2-4-6-7</w:t>
      </w:r>
    </w:p>
    <w:p w14:paraId="32EE9122" w14:textId="701510D1"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92</w:t>
      </w:r>
      <w:r w:rsidR="00DB187E" w:rsidRPr="00801D4D">
        <w:rPr>
          <w:rFonts w:ascii="Arial" w:hAnsi="Arial" w:cs="Arial"/>
          <w:sz w:val="24"/>
          <w:szCs w:val="24"/>
          <w:lang w:eastAsia="en-IN"/>
        </w:rPr>
        <w:t>:</w:t>
      </w:r>
      <w:r w:rsidR="00FF55D6" w:rsidRPr="00801D4D">
        <w:rPr>
          <w:rFonts w:ascii="Arial" w:hAnsi="Arial" w:cs="Arial"/>
          <w:sz w:val="24"/>
          <w:szCs w:val="24"/>
          <w:lang w:eastAsia="en-IN"/>
        </w:rPr>
        <w:t xml:space="preserve"> Backward slash</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1-2-5-6-7</w:t>
      </w:r>
    </w:p>
    <w:p w14:paraId="05428139" w14:textId="6573DA22"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93</w:t>
      </w:r>
      <w:r w:rsidR="00DB187E" w:rsidRPr="00801D4D">
        <w:rPr>
          <w:rFonts w:ascii="Arial" w:hAnsi="Arial" w:cs="Arial"/>
          <w:sz w:val="24"/>
          <w:szCs w:val="24"/>
          <w:lang w:eastAsia="en-IN"/>
        </w:rPr>
        <w:t>:</w:t>
      </w:r>
      <w:r w:rsidR="00C5559C" w:rsidRPr="00801D4D">
        <w:rPr>
          <w:rFonts w:ascii="Arial" w:hAnsi="Arial" w:cs="Arial"/>
          <w:sz w:val="24"/>
          <w:szCs w:val="24"/>
          <w:lang w:eastAsia="en-IN"/>
        </w:rPr>
        <w:t xml:space="preserve"> Closing square bracket</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1-2-4-5-6-7</w:t>
      </w:r>
    </w:p>
    <w:p w14:paraId="63642033" w14:textId="33378DB0"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94</w:t>
      </w:r>
      <w:r w:rsidR="00DB187E" w:rsidRPr="00801D4D">
        <w:rPr>
          <w:rFonts w:ascii="Arial" w:hAnsi="Arial" w:cs="Arial"/>
          <w:sz w:val="24"/>
          <w:szCs w:val="24"/>
          <w:lang w:eastAsia="en-IN"/>
        </w:rPr>
        <w:t>:</w:t>
      </w:r>
      <w:r w:rsidR="00CC5E42">
        <w:rPr>
          <w:rFonts w:ascii="Arial" w:hAnsi="Arial" w:cs="Arial"/>
          <w:sz w:val="24"/>
          <w:szCs w:val="24"/>
          <w:lang w:eastAsia="en-IN"/>
        </w:rPr>
        <w:t xml:space="preserve"> </w:t>
      </w:r>
      <w:r w:rsidR="00916BE6" w:rsidRPr="00801D4D">
        <w:rPr>
          <w:rFonts w:ascii="Arial" w:hAnsi="Arial" w:cs="Arial"/>
          <w:sz w:val="24"/>
          <w:szCs w:val="24"/>
          <w:lang w:eastAsia="en-IN"/>
        </w:rPr>
        <w:t>Caret</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4-5-7</w:t>
      </w:r>
    </w:p>
    <w:p w14:paraId="13344316" w14:textId="63EC4D81"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95</w:t>
      </w:r>
      <w:r w:rsidR="00DB187E" w:rsidRPr="00801D4D">
        <w:rPr>
          <w:rFonts w:ascii="Arial" w:hAnsi="Arial" w:cs="Arial"/>
          <w:sz w:val="24"/>
          <w:szCs w:val="24"/>
          <w:lang w:eastAsia="en-IN"/>
        </w:rPr>
        <w:t>:</w:t>
      </w:r>
      <w:r w:rsidR="00916BE6" w:rsidRPr="00801D4D">
        <w:rPr>
          <w:rFonts w:ascii="Arial" w:hAnsi="Arial" w:cs="Arial"/>
          <w:sz w:val="24"/>
          <w:szCs w:val="24"/>
          <w:lang w:eastAsia="en-IN"/>
        </w:rPr>
        <w:t xml:space="preserve"> dash</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4-5-6</w:t>
      </w:r>
    </w:p>
    <w:p w14:paraId="56FE4E73" w14:textId="75436D61"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96</w:t>
      </w:r>
      <w:r w:rsidR="00DB187E" w:rsidRPr="00801D4D">
        <w:rPr>
          <w:rFonts w:ascii="Arial" w:hAnsi="Arial" w:cs="Arial"/>
          <w:sz w:val="24"/>
          <w:szCs w:val="24"/>
          <w:lang w:eastAsia="en-IN"/>
        </w:rPr>
        <w:t>:</w:t>
      </w:r>
      <w:r w:rsidR="00CC5E42">
        <w:rPr>
          <w:rFonts w:ascii="Arial" w:hAnsi="Arial" w:cs="Arial"/>
          <w:sz w:val="24"/>
          <w:szCs w:val="24"/>
          <w:lang w:eastAsia="en-IN"/>
        </w:rPr>
        <w:t xml:space="preserve"> </w:t>
      </w:r>
      <w:r w:rsidR="009A327A" w:rsidRPr="00801D4D">
        <w:rPr>
          <w:rFonts w:ascii="Arial" w:hAnsi="Arial" w:cs="Arial"/>
          <w:sz w:val="24"/>
          <w:szCs w:val="24"/>
          <w:lang w:eastAsia="en-IN"/>
        </w:rPr>
        <w:t>backtick sign</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4</w:t>
      </w:r>
    </w:p>
    <w:p w14:paraId="7514791A" w14:textId="36C81747"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97</w:t>
      </w:r>
      <w:r w:rsidR="00DB187E" w:rsidRPr="00801D4D">
        <w:rPr>
          <w:rFonts w:ascii="Arial" w:hAnsi="Arial" w:cs="Arial"/>
          <w:sz w:val="24"/>
          <w:szCs w:val="24"/>
          <w:lang w:eastAsia="en-IN"/>
        </w:rPr>
        <w:t>:</w:t>
      </w:r>
      <w:r w:rsidR="00CC5E42">
        <w:rPr>
          <w:rFonts w:ascii="Arial" w:hAnsi="Arial" w:cs="Arial"/>
          <w:sz w:val="24"/>
          <w:szCs w:val="24"/>
          <w:lang w:eastAsia="en-IN"/>
        </w:rPr>
        <w:t xml:space="preserve"> </w:t>
      </w:r>
      <w:r w:rsidRPr="00801D4D">
        <w:rPr>
          <w:rFonts w:ascii="Arial" w:hAnsi="Arial" w:cs="Arial"/>
          <w:sz w:val="24"/>
          <w:szCs w:val="24"/>
          <w:lang w:eastAsia="en-IN"/>
        </w:rPr>
        <w:t>a</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1</w:t>
      </w:r>
    </w:p>
    <w:p w14:paraId="2D76C6CB" w14:textId="3531CE25"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98</w:t>
      </w:r>
      <w:r w:rsidR="00DB187E" w:rsidRPr="00801D4D">
        <w:rPr>
          <w:rFonts w:ascii="Arial" w:hAnsi="Arial" w:cs="Arial"/>
          <w:sz w:val="24"/>
          <w:szCs w:val="24"/>
          <w:lang w:eastAsia="en-IN"/>
        </w:rPr>
        <w:t>:</w:t>
      </w:r>
      <w:r w:rsidR="00CC5E42">
        <w:rPr>
          <w:rFonts w:ascii="Arial" w:hAnsi="Arial" w:cs="Arial"/>
          <w:sz w:val="24"/>
          <w:szCs w:val="24"/>
          <w:lang w:eastAsia="en-IN"/>
        </w:rPr>
        <w:t xml:space="preserve"> </w:t>
      </w:r>
      <w:r w:rsidRPr="00801D4D">
        <w:rPr>
          <w:rFonts w:ascii="Arial" w:hAnsi="Arial" w:cs="Arial"/>
          <w:sz w:val="24"/>
          <w:szCs w:val="24"/>
          <w:lang w:eastAsia="en-IN"/>
        </w:rPr>
        <w:t>b</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1-2</w:t>
      </w:r>
    </w:p>
    <w:p w14:paraId="40B52666" w14:textId="52BE22A1"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99</w:t>
      </w:r>
      <w:r w:rsidR="00DB187E" w:rsidRPr="00801D4D">
        <w:rPr>
          <w:rFonts w:ascii="Arial" w:hAnsi="Arial" w:cs="Arial"/>
          <w:sz w:val="24"/>
          <w:szCs w:val="24"/>
          <w:lang w:eastAsia="en-IN"/>
        </w:rPr>
        <w:t>:</w:t>
      </w:r>
      <w:r w:rsidR="00CC5E42">
        <w:rPr>
          <w:rFonts w:ascii="Arial" w:hAnsi="Arial" w:cs="Arial"/>
          <w:sz w:val="24"/>
          <w:szCs w:val="24"/>
          <w:lang w:eastAsia="en-IN"/>
        </w:rPr>
        <w:t xml:space="preserve"> </w:t>
      </w:r>
      <w:r w:rsidRPr="00801D4D">
        <w:rPr>
          <w:rFonts w:ascii="Arial" w:hAnsi="Arial" w:cs="Arial"/>
          <w:sz w:val="24"/>
          <w:szCs w:val="24"/>
          <w:lang w:eastAsia="en-IN"/>
        </w:rPr>
        <w:t>c</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1-4</w:t>
      </w:r>
    </w:p>
    <w:p w14:paraId="008EE9EE" w14:textId="292F2A61"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100</w:t>
      </w:r>
      <w:r w:rsidR="00DB187E" w:rsidRPr="00801D4D">
        <w:rPr>
          <w:rFonts w:ascii="Arial" w:hAnsi="Arial" w:cs="Arial"/>
          <w:sz w:val="24"/>
          <w:szCs w:val="24"/>
          <w:lang w:eastAsia="en-IN"/>
        </w:rPr>
        <w:t>:</w:t>
      </w:r>
      <w:r w:rsidR="00CC5E42">
        <w:rPr>
          <w:rFonts w:ascii="Arial" w:hAnsi="Arial" w:cs="Arial"/>
          <w:sz w:val="24"/>
          <w:szCs w:val="24"/>
          <w:lang w:eastAsia="en-IN"/>
        </w:rPr>
        <w:t xml:space="preserve"> </w:t>
      </w:r>
      <w:r w:rsidRPr="00801D4D">
        <w:rPr>
          <w:rFonts w:ascii="Arial" w:hAnsi="Arial" w:cs="Arial"/>
          <w:sz w:val="24"/>
          <w:szCs w:val="24"/>
          <w:lang w:eastAsia="en-IN"/>
        </w:rPr>
        <w:t>d</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1-4-5</w:t>
      </w:r>
    </w:p>
    <w:p w14:paraId="05B0FEE5" w14:textId="045F318E"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101</w:t>
      </w:r>
      <w:r w:rsidR="00DB187E" w:rsidRPr="00801D4D">
        <w:rPr>
          <w:rFonts w:ascii="Arial" w:hAnsi="Arial" w:cs="Arial"/>
          <w:sz w:val="24"/>
          <w:szCs w:val="24"/>
          <w:lang w:eastAsia="en-IN"/>
        </w:rPr>
        <w:t xml:space="preserve">: </w:t>
      </w:r>
      <w:r w:rsidRPr="00801D4D">
        <w:rPr>
          <w:rFonts w:ascii="Arial" w:hAnsi="Arial" w:cs="Arial"/>
          <w:sz w:val="24"/>
          <w:szCs w:val="24"/>
          <w:lang w:eastAsia="en-IN"/>
        </w:rPr>
        <w:t>e</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1-5</w:t>
      </w:r>
    </w:p>
    <w:p w14:paraId="722F49D7" w14:textId="75B3045C"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102</w:t>
      </w:r>
      <w:r w:rsidR="00DB187E" w:rsidRPr="00801D4D">
        <w:rPr>
          <w:rFonts w:ascii="Arial" w:hAnsi="Arial" w:cs="Arial"/>
          <w:sz w:val="24"/>
          <w:szCs w:val="24"/>
          <w:lang w:eastAsia="en-IN"/>
        </w:rPr>
        <w:t xml:space="preserve">: </w:t>
      </w:r>
      <w:r w:rsidRPr="00801D4D">
        <w:rPr>
          <w:rFonts w:ascii="Arial" w:hAnsi="Arial" w:cs="Arial"/>
          <w:sz w:val="24"/>
          <w:szCs w:val="24"/>
          <w:lang w:eastAsia="en-IN"/>
        </w:rPr>
        <w:t>f</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1-2-4</w:t>
      </w:r>
    </w:p>
    <w:p w14:paraId="1B30C0B7" w14:textId="2743CD51"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103</w:t>
      </w:r>
      <w:r w:rsidR="00DB187E" w:rsidRPr="00801D4D">
        <w:rPr>
          <w:rFonts w:ascii="Arial" w:hAnsi="Arial" w:cs="Arial"/>
          <w:sz w:val="24"/>
          <w:szCs w:val="24"/>
          <w:lang w:eastAsia="en-IN"/>
        </w:rPr>
        <w:t xml:space="preserve">: </w:t>
      </w:r>
      <w:r w:rsidRPr="00801D4D">
        <w:rPr>
          <w:rFonts w:ascii="Arial" w:hAnsi="Arial" w:cs="Arial"/>
          <w:sz w:val="24"/>
          <w:szCs w:val="24"/>
          <w:lang w:eastAsia="en-IN"/>
        </w:rPr>
        <w:t>g</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1-2-4-5</w:t>
      </w:r>
    </w:p>
    <w:p w14:paraId="385DED98" w14:textId="2B9F17FC"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104</w:t>
      </w:r>
      <w:r w:rsidR="00DB187E" w:rsidRPr="00801D4D">
        <w:rPr>
          <w:rFonts w:ascii="Arial" w:hAnsi="Arial" w:cs="Arial"/>
          <w:sz w:val="24"/>
          <w:szCs w:val="24"/>
          <w:lang w:eastAsia="en-IN"/>
        </w:rPr>
        <w:t xml:space="preserve">: </w:t>
      </w:r>
      <w:r w:rsidRPr="00801D4D">
        <w:rPr>
          <w:rFonts w:ascii="Arial" w:hAnsi="Arial" w:cs="Arial"/>
          <w:sz w:val="24"/>
          <w:szCs w:val="24"/>
          <w:lang w:eastAsia="en-IN"/>
        </w:rPr>
        <w:t>h</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1-2-5</w:t>
      </w:r>
    </w:p>
    <w:p w14:paraId="0670B424" w14:textId="00931C8D"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105</w:t>
      </w:r>
      <w:r w:rsidR="00DB187E" w:rsidRPr="00801D4D">
        <w:rPr>
          <w:rFonts w:ascii="Arial" w:hAnsi="Arial" w:cs="Arial"/>
          <w:sz w:val="24"/>
          <w:szCs w:val="24"/>
          <w:lang w:eastAsia="en-IN"/>
        </w:rPr>
        <w:t xml:space="preserve">: </w:t>
      </w:r>
      <w:r w:rsidR="00871940" w:rsidRPr="00801D4D">
        <w:rPr>
          <w:rFonts w:ascii="Arial" w:hAnsi="Arial" w:cs="Arial"/>
          <w:sz w:val="24"/>
          <w:szCs w:val="24"/>
          <w:lang w:eastAsia="en-IN"/>
        </w:rPr>
        <w:t xml:space="preserve">I, Dots </w:t>
      </w:r>
      <w:r w:rsidRPr="00801D4D">
        <w:rPr>
          <w:rFonts w:ascii="Arial" w:hAnsi="Arial" w:cs="Arial"/>
          <w:sz w:val="24"/>
          <w:szCs w:val="24"/>
          <w:lang w:eastAsia="en-IN"/>
        </w:rPr>
        <w:t>2-4</w:t>
      </w:r>
    </w:p>
    <w:p w14:paraId="2CBB8D57" w14:textId="19D658E1"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106</w:t>
      </w:r>
      <w:r w:rsidR="00DB187E" w:rsidRPr="00801D4D">
        <w:rPr>
          <w:rFonts w:ascii="Arial" w:hAnsi="Arial" w:cs="Arial"/>
          <w:sz w:val="24"/>
          <w:szCs w:val="24"/>
          <w:lang w:eastAsia="en-IN"/>
        </w:rPr>
        <w:t xml:space="preserve">: </w:t>
      </w:r>
      <w:r w:rsidRPr="00801D4D">
        <w:rPr>
          <w:rFonts w:ascii="Arial" w:hAnsi="Arial" w:cs="Arial"/>
          <w:sz w:val="24"/>
          <w:szCs w:val="24"/>
          <w:lang w:eastAsia="en-IN"/>
        </w:rPr>
        <w:t>j</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2-4-5</w:t>
      </w:r>
    </w:p>
    <w:p w14:paraId="322A084A" w14:textId="6AF42839"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107</w:t>
      </w:r>
      <w:r w:rsidR="00DB187E" w:rsidRPr="00801D4D">
        <w:rPr>
          <w:rFonts w:ascii="Arial" w:hAnsi="Arial" w:cs="Arial"/>
          <w:sz w:val="24"/>
          <w:szCs w:val="24"/>
          <w:lang w:eastAsia="en-IN"/>
        </w:rPr>
        <w:t xml:space="preserve">: </w:t>
      </w:r>
      <w:r w:rsidRPr="00801D4D">
        <w:rPr>
          <w:rFonts w:ascii="Arial" w:hAnsi="Arial" w:cs="Arial"/>
          <w:sz w:val="24"/>
          <w:szCs w:val="24"/>
          <w:lang w:eastAsia="en-IN"/>
        </w:rPr>
        <w:t>k</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1-3</w:t>
      </w:r>
    </w:p>
    <w:p w14:paraId="118CD5E1" w14:textId="17F8B0E8"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108</w:t>
      </w:r>
      <w:r w:rsidR="00DB187E" w:rsidRPr="00801D4D">
        <w:rPr>
          <w:rFonts w:ascii="Arial" w:hAnsi="Arial" w:cs="Arial"/>
          <w:sz w:val="24"/>
          <w:szCs w:val="24"/>
          <w:lang w:eastAsia="en-IN"/>
        </w:rPr>
        <w:t xml:space="preserve">: </w:t>
      </w:r>
      <w:r w:rsidRPr="00801D4D">
        <w:rPr>
          <w:rFonts w:ascii="Arial" w:hAnsi="Arial" w:cs="Arial"/>
          <w:sz w:val="24"/>
          <w:szCs w:val="24"/>
          <w:lang w:eastAsia="en-IN"/>
        </w:rPr>
        <w:t>l</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1-2-3</w:t>
      </w:r>
    </w:p>
    <w:p w14:paraId="62F5C7CB" w14:textId="2C53CFF7"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109</w:t>
      </w:r>
      <w:r w:rsidR="00DB187E" w:rsidRPr="00801D4D">
        <w:rPr>
          <w:rFonts w:ascii="Arial" w:hAnsi="Arial" w:cs="Arial"/>
          <w:sz w:val="24"/>
          <w:szCs w:val="24"/>
          <w:lang w:eastAsia="en-IN"/>
        </w:rPr>
        <w:t xml:space="preserve">: </w:t>
      </w:r>
      <w:r w:rsidRPr="00801D4D">
        <w:rPr>
          <w:rFonts w:ascii="Arial" w:hAnsi="Arial" w:cs="Arial"/>
          <w:sz w:val="24"/>
          <w:szCs w:val="24"/>
          <w:lang w:eastAsia="en-IN"/>
        </w:rPr>
        <w:t>m</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1-3-4</w:t>
      </w:r>
    </w:p>
    <w:p w14:paraId="09FE9349" w14:textId="7EADFFE5"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110</w:t>
      </w:r>
      <w:r w:rsidR="00DB187E" w:rsidRPr="00801D4D">
        <w:rPr>
          <w:rFonts w:ascii="Arial" w:hAnsi="Arial" w:cs="Arial"/>
          <w:sz w:val="24"/>
          <w:szCs w:val="24"/>
          <w:lang w:eastAsia="en-IN"/>
        </w:rPr>
        <w:t xml:space="preserve">: </w:t>
      </w:r>
      <w:r w:rsidRPr="00801D4D">
        <w:rPr>
          <w:rFonts w:ascii="Arial" w:hAnsi="Arial" w:cs="Arial"/>
          <w:sz w:val="24"/>
          <w:szCs w:val="24"/>
          <w:lang w:eastAsia="en-IN"/>
        </w:rPr>
        <w:t>n</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1-3-4-5</w:t>
      </w:r>
    </w:p>
    <w:p w14:paraId="06651783" w14:textId="01D76418"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111</w:t>
      </w:r>
      <w:r w:rsidR="00DB187E" w:rsidRPr="00801D4D">
        <w:rPr>
          <w:rFonts w:ascii="Arial" w:hAnsi="Arial" w:cs="Arial"/>
          <w:sz w:val="24"/>
          <w:szCs w:val="24"/>
          <w:lang w:eastAsia="en-IN"/>
        </w:rPr>
        <w:t xml:space="preserve">: </w:t>
      </w:r>
      <w:r w:rsidRPr="00801D4D">
        <w:rPr>
          <w:rFonts w:ascii="Arial" w:hAnsi="Arial" w:cs="Arial"/>
          <w:sz w:val="24"/>
          <w:szCs w:val="24"/>
          <w:lang w:eastAsia="en-IN"/>
        </w:rPr>
        <w:t>o</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1-3-5</w:t>
      </w:r>
    </w:p>
    <w:p w14:paraId="6F43B4B5" w14:textId="06065EFB"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112</w:t>
      </w:r>
      <w:r w:rsidR="00DB187E" w:rsidRPr="00801D4D">
        <w:rPr>
          <w:rFonts w:ascii="Arial" w:hAnsi="Arial" w:cs="Arial"/>
          <w:sz w:val="24"/>
          <w:szCs w:val="24"/>
          <w:lang w:eastAsia="en-IN"/>
        </w:rPr>
        <w:t xml:space="preserve">: </w:t>
      </w:r>
      <w:r w:rsidRPr="00801D4D">
        <w:rPr>
          <w:rFonts w:ascii="Arial" w:hAnsi="Arial" w:cs="Arial"/>
          <w:sz w:val="24"/>
          <w:szCs w:val="24"/>
          <w:lang w:eastAsia="en-IN"/>
        </w:rPr>
        <w:t>p</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1-2-3-4</w:t>
      </w:r>
    </w:p>
    <w:p w14:paraId="137885D5" w14:textId="280CD4C0"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113</w:t>
      </w:r>
      <w:r w:rsidR="00DB187E" w:rsidRPr="00801D4D">
        <w:rPr>
          <w:rFonts w:ascii="Arial" w:hAnsi="Arial" w:cs="Arial"/>
          <w:sz w:val="24"/>
          <w:szCs w:val="24"/>
          <w:lang w:eastAsia="en-IN"/>
        </w:rPr>
        <w:t xml:space="preserve">: </w:t>
      </w:r>
      <w:r w:rsidRPr="00801D4D">
        <w:rPr>
          <w:rFonts w:ascii="Arial" w:hAnsi="Arial" w:cs="Arial"/>
          <w:sz w:val="24"/>
          <w:szCs w:val="24"/>
          <w:lang w:eastAsia="en-IN"/>
        </w:rPr>
        <w:t>q</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1-2-3-4-5</w:t>
      </w:r>
    </w:p>
    <w:p w14:paraId="11B2FC72" w14:textId="62C6E3F9"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lastRenderedPageBreak/>
        <w:t>ASCII Code 114</w:t>
      </w:r>
      <w:r w:rsidR="00DB187E" w:rsidRPr="00801D4D">
        <w:rPr>
          <w:rFonts w:ascii="Arial" w:hAnsi="Arial" w:cs="Arial"/>
          <w:sz w:val="24"/>
          <w:szCs w:val="24"/>
          <w:lang w:eastAsia="en-IN"/>
        </w:rPr>
        <w:t xml:space="preserve">: </w:t>
      </w:r>
      <w:r w:rsidRPr="00801D4D">
        <w:rPr>
          <w:rFonts w:ascii="Arial" w:hAnsi="Arial" w:cs="Arial"/>
          <w:sz w:val="24"/>
          <w:szCs w:val="24"/>
          <w:lang w:eastAsia="en-IN"/>
        </w:rPr>
        <w:t>r</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1-2-3-5</w:t>
      </w:r>
    </w:p>
    <w:p w14:paraId="1A8B6082" w14:textId="3D293C36"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115</w:t>
      </w:r>
      <w:r w:rsidR="00DB187E" w:rsidRPr="00801D4D">
        <w:rPr>
          <w:rFonts w:ascii="Arial" w:hAnsi="Arial" w:cs="Arial"/>
          <w:sz w:val="24"/>
          <w:szCs w:val="24"/>
          <w:lang w:eastAsia="en-IN"/>
        </w:rPr>
        <w:t xml:space="preserve">: </w:t>
      </w:r>
      <w:r w:rsidRPr="00801D4D">
        <w:rPr>
          <w:rFonts w:ascii="Arial" w:hAnsi="Arial" w:cs="Arial"/>
          <w:sz w:val="24"/>
          <w:szCs w:val="24"/>
          <w:lang w:eastAsia="en-IN"/>
        </w:rPr>
        <w:t>s</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2-3-4</w:t>
      </w:r>
    </w:p>
    <w:p w14:paraId="70020C74" w14:textId="604CF043"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116</w:t>
      </w:r>
      <w:r w:rsidR="00DB187E" w:rsidRPr="00801D4D">
        <w:rPr>
          <w:rFonts w:ascii="Arial" w:hAnsi="Arial" w:cs="Arial"/>
          <w:sz w:val="24"/>
          <w:szCs w:val="24"/>
          <w:lang w:eastAsia="en-IN"/>
        </w:rPr>
        <w:t xml:space="preserve">: </w:t>
      </w:r>
      <w:r w:rsidRPr="00801D4D">
        <w:rPr>
          <w:rFonts w:ascii="Arial" w:hAnsi="Arial" w:cs="Arial"/>
          <w:sz w:val="24"/>
          <w:szCs w:val="24"/>
          <w:lang w:eastAsia="en-IN"/>
        </w:rPr>
        <w:t>t</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2-3-4-5</w:t>
      </w:r>
    </w:p>
    <w:p w14:paraId="19A4A4F2" w14:textId="3BE4E71F"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117</w:t>
      </w:r>
      <w:r w:rsidR="00DB187E" w:rsidRPr="00801D4D">
        <w:rPr>
          <w:rFonts w:ascii="Arial" w:hAnsi="Arial" w:cs="Arial"/>
          <w:sz w:val="24"/>
          <w:szCs w:val="24"/>
          <w:lang w:eastAsia="en-IN"/>
        </w:rPr>
        <w:t xml:space="preserve">: </w:t>
      </w:r>
      <w:r w:rsidRPr="00801D4D">
        <w:rPr>
          <w:rFonts w:ascii="Arial" w:hAnsi="Arial" w:cs="Arial"/>
          <w:sz w:val="24"/>
          <w:szCs w:val="24"/>
          <w:lang w:eastAsia="en-IN"/>
        </w:rPr>
        <w:t>u</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1-3-6</w:t>
      </w:r>
    </w:p>
    <w:p w14:paraId="5C58937B" w14:textId="436729A7"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118</w:t>
      </w:r>
      <w:r w:rsidR="00DB187E" w:rsidRPr="00801D4D">
        <w:rPr>
          <w:rFonts w:ascii="Arial" w:hAnsi="Arial" w:cs="Arial"/>
          <w:sz w:val="24"/>
          <w:szCs w:val="24"/>
          <w:lang w:eastAsia="en-IN"/>
        </w:rPr>
        <w:t xml:space="preserve">: </w:t>
      </w:r>
      <w:r w:rsidRPr="00801D4D">
        <w:rPr>
          <w:rFonts w:ascii="Arial" w:hAnsi="Arial" w:cs="Arial"/>
          <w:sz w:val="24"/>
          <w:szCs w:val="24"/>
          <w:lang w:eastAsia="en-IN"/>
        </w:rPr>
        <w:t>v</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1-2-3-6</w:t>
      </w:r>
    </w:p>
    <w:p w14:paraId="4D1EBF08" w14:textId="109A3EBF"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119</w:t>
      </w:r>
      <w:r w:rsidR="00DB187E" w:rsidRPr="00801D4D">
        <w:rPr>
          <w:rFonts w:ascii="Arial" w:hAnsi="Arial" w:cs="Arial"/>
          <w:sz w:val="24"/>
          <w:szCs w:val="24"/>
          <w:lang w:eastAsia="en-IN"/>
        </w:rPr>
        <w:t xml:space="preserve">: </w:t>
      </w:r>
      <w:r w:rsidRPr="00801D4D">
        <w:rPr>
          <w:rFonts w:ascii="Arial" w:hAnsi="Arial" w:cs="Arial"/>
          <w:sz w:val="24"/>
          <w:szCs w:val="24"/>
          <w:lang w:eastAsia="en-IN"/>
        </w:rPr>
        <w:t>w</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2-4-5-6</w:t>
      </w:r>
    </w:p>
    <w:p w14:paraId="2F937E95" w14:textId="501E20FD"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120</w:t>
      </w:r>
      <w:r w:rsidR="00DB187E" w:rsidRPr="00801D4D">
        <w:rPr>
          <w:rFonts w:ascii="Arial" w:hAnsi="Arial" w:cs="Arial"/>
          <w:sz w:val="24"/>
          <w:szCs w:val="24"/>
          <w:lang w:eastAsia="en-IN"/>
        </w:rPr>
        <w:t xml:space="preserve">: </w:t>
      </w:r>
      <w:r w:rsidRPr="00801D4D">
        <w:rPr>
          <w:rFonts w:ascii="Arial" w:hAnsi="Arial" w:cs="Arial"/>
          <w:sz w:val="24"/>
          <w:szCs w:val="24"/>
          <w:lang w:eastAsia="en-IN"/>
        </w:rPr>
        <w:t>x</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1-3-4-6</w:t>
      </w:r>
    </w:p>
    <w:p w14:paraId="486BEA74" w14:textId="0C7B3084"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121</w:t>
      </w:r>
      <w:r w:rsidR="00DB187E" w:rsidRPr="00801D4D">
        <w:rPr>
          <w:rFonts w:ascii="Arial" w:hAnsi="Arial" w:cs="Arial"/>
          <w:sz w:val="24"/>
          <w:szCs w:val="24"/>
          <w:lang w:eastAsia="en-IN"/>
        </w:rPr>
        <w:t xml:space="preserve">: </w:t>
      </w:r>
      <w:r w:rsidRPr="00801D4D">
        <w:rPr>
          <w:rFonts w:ascii="Arial" w:hAnsi="Arial" w:cs="Arial"/>
          <w:sz w:val="24"/>
          <w:szCs w:val="24"/>
          <w:lang w:eastAsia="en-IN"/>
        </w:rPr>
        <w:t>y</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1-3-4-5-6</w:t>
      </w:r>
    </w:p>
    <w:p w14:paraId="6F0E3330" w14:textId="499B73D1"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122</w:t>
      </w:r>
      <w:r w:rsidR="00DB187E" w:rsidRPr="00801D4D">
        <w:rPr>
          <w:rFonts w:ascii="Arial" w:hAnsi="Arial" w:cs="Arial"/>
          <w:sz w:val="24"/>
          <w:szCs w:val="24"/>
          <w:lang w:eastAsia="en-IN"/>
        </w:rPr>
        <w:t xml:space="preserve">: </w:t>
      </w:r>
      <w:r w:rsidRPr="00801D4D">
        <w:rPr>
          <w:rFonts w:ascii="Arial" w:hAnsi="Arial" w:cs="Arial"/>
          <w:sz w:val="24"/>
          <w:szCs w:val="24"/>
          <w:lang w:eastAsia="en-IN"/>
        </w:rPr>
        <w:t>z</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1-3-5-6</w:t>
      </w:r>
    </w:p>
    <w:p w14:paraId="0ECEAA7B" w14:textId="10EEE748"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123</w:t>
      </w:r>
      <w:r w:rsidR="00DB187E" w:rsidRPr="00801D4D">
        <w:rPr>
          <w:rFonts w:ascii="Arial" w:hAnsi="Arial" w:cs="Arial"/>
          <w:sz w:val="24"/>
          <w:szCs w:val="24"/>
          <w:lang w:eastAsia="en-IN"/>
        </w:rPr>
        <w:t xml:space="preserve">: </w:t>
      </w:r>
      <w:r w:rsidR="009A327A" w:rsidRPr="00801D4D">
        <w:rPr>
          <w:rFonts w:ascii="Arial" w:hAnsi="Arial" w:cs="Arial"/>
          <w:sz w:val="24"/>
          <w:szCs w:val="24"/>
          <w:lang w:eastAsia="en-IN"/>
        </w:rPr>
        <w:t>Opening curly bracket</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2-4-6</w:t>
      </w:r>
    </w:p>
    <w:p w14:paraId="296EF5D8" w14:textId="1179914D"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124</w:t>
      </w:r>
      <w:r w:rsidR="00DB187E" w:rsidRPr="00801D4D">
        <w:rPr>
          <w:rFonts w:ascii="Arial" w:hAnsi="Arial" w:cs="Arial"/>
          <w:sz w:val="24"/>
          <w:szCs w:val="24"/>
          <w:lang w:eastAsia="en-IN"/>
        </w:rPr>
        <w:t xml:space="preserve">: </w:t>
      </w:r>
      <w:r w:rsidR="009A327A" w:rsidRPr="00801D4D">
        <w:rPr>
          <w:rFonts w:ascii="Arial" w:hAnsi="Arial" w:cs="Arial"/>
          <w:sz w:val="24"/>
          <w:szCs w:val="24"/>
          <w:lang w:eastAsia="en-IN"/>
        </w:rPr>
        <w:t>Vertical bar</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1-2-5-6</w:t>
      </w:r>
    </w:p>
    <w:p w14:paraId="20DA2C0C" w14:textId="7FC7E413"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125</w:t>
      </w:r>
      <w:r w:rsidR="00DB187E" w:rsidRPr="00801D4D">
        <w:rPr>
          <w:rFonts w:ascii="Arial" w:hAnsi="Arial" w:cs="Arial"/>
          <w:sz w:val="24"/>
          <w:szCs w:val="24"/>
          <w:lang w:eastAsia="en-IN"/>
        </w:rPr>
        <w:t xml:space="preserve">: </w:t>
      </w:r>
      <w:r w:rsidR="009A327A" w:rsidRPr="00801D4D">
        <w:rPr>
          <w:rFonts w:ascii="Arial" w:hAnsi="Arial" w:cs="Arial"/>
          <w:sz w:val="24"/>
          <w:szCs w:val="24"/>
          <w:lang w:eastAsia="en-IN"/>
        </w:rPr>
        <w:t>Closing curly bracket</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1-2-4-5-6</w:t>
      </w:r>
    </w:p>
    <w:p w14:paraId="6CD89442" w14:textId="3285BA71" w:rsidR="00D60277" w:rsidRPr="00801D4D" w:rsidRDefault="00D60277" w:rsidP="00801D4D">
      <w:pPr>
        <w:pStyle w:val="ListParagraph"/>
        <w:numPr>
          <w:ilvl w:val="0"/>
          <w:numId w:val="148"/>
        </w:numPr>
        <w:rPr>
          <w:rFonts w:ascii="Arial" w:hAnsi="Arial" w:cs="Arial"/>
          <w:sz w:val="24"/>
          <w:szCs w:val="24"/>
          <w:lang w:eastAsia="en-IN"/>
        </w:rPr>
      </w:pPr>
      <w:r w:rsidRPr="00801D4D">
        <w:rPr>
          <w:rFonts w:ascii="Arial" w:hAnsi="Arial" w:cs="Arial"/>
          <w:sz w:val="24"/>
          <w:szCs w:val="24"/>
          <w:lang w:eastAsia="en-IN"/>
        </w:rPr>
        <w:t>ASCII Code 126</w:t>
      </w:r>
      <w:r w:rsidR="00DB187E" w:rsidRPr="00801D4D">
        <w:rPr>
          <w:rFonts w:ascii="Arial" w:hAnsi="Arial" w:cs="Arial"/>
          <w:sz w:val="24"/>
          <w:szCs w:val="24"/>
          <w:lang w:eastAsia="en-IN"/>
        </w:rPr>
        <w:t xml:space="preserve">: </w:t>
      </w:r>
      <w:r w:rsidR="009A327A" w:rsidRPr="00801D4D">
        <w:rPr>
          <w:rFonts w:ascii="Arial" w:hAnsi="Arial" w:cs="Arial"/>
          <w:sz w:val="24"/>
          <w:szCs w:val="24"/>
          <w:lang w:eastAsia="en-IN"/>
        </w:rPr>
        <w:t>Tilde</w:t>
      </w:r>
      <w:r w:rsidR="00871940" w:rsidRPr="00801D4D">
        <w:rPr>
          <w:rFonts w:ascii="Arial" w:hAnsi="Arial" w:cs="Arial"/>
          <w:sz w:val="24"/>
          <w:szCs w:val="24"/>
          <w:lang w:eastAsia="en-IN"/>
        </w:rPr>
        <w:t xml:space="preserve">, Dots </w:t>
      </w:r>
      <w:r w:rsidRPr="00801D4D">
        <w:rPr>
          <w:rFonts w:ascii="Arial" w:hAnsi="Arial" w:cs="Arial"/>
          <w:sz w:val="24"/>
          <w:szCs w:val="24"/>
          <w:lang w:eastAsia="en-IN"/>
        </w:rPr>
        <w:t>4-5</w:t>
      </w:r>
    </w:p>
    <w:p w14:paraId="5E4054DE" w14:textId="35115572" w:rsidR="00FE2F6F" w:rsidRPr="00FE2F6F" w:rsidRDefault="00D60277" w:rsidP="00FE2F6F">
      <w:pPr>
        <w:pStyle w:val="ListParagraph"/>
        <w:numPr>
          <w:ilvl w:val="0"/>
          <w:numId w:val="148"/>
        </w:numPr>
        <w:rPr>
          <w:lang w:eastAsia="en-IN"/>
        </w:rPr>
      </w:pPr>
      <w:r w:rsidRPr="00CC5E42">
        <w:rPr>
          <w:rFonts w:ascii="Arial" w:hAnsi="Arial" w:cs="Arial"/>
          <w:sz w:val="24"/>
          <w:szCs w:val="24"/>
          <w:lang w:eastAsia="en-IN"/>
        </w:rPr>
        <w:t>ASCII Code 127</w:t>
      </w:r>
      <w:r w:rsidR="00DB187E" w:rsidRPr="00CC5E42">
        <w:rPr>
          <w:rFonts w:ascii="Arial" w:hAnsi="Arial" w:cs="Arial"/>
          <w:sz w:val="24"/>
          <w:szCs w:val="24"/>
          <w:lang w:eastAsia="en-IN"/>
        </w:rPr>
        <w:t xml:space="preserve">: </w:t>
      </w:r>
      <w:r w:rsidR="00871940" w:rsidRPr="00CC5E42">
        <w:rPr>
          <w:rFonts w:ascii="Arial" w:hAnsi="Arial" w:cs="Arial"/>
          <w:sz w:val="24"/>
          <w:szCs w:val="24"/>
          <w:lang w:eastAsia="en-IN"/>
        </w:rPr>
        <w:t xml:space="preserve">NULL, Dots </w:t>
      </w:r>
      <w:r w:rsidRPr="00CC5E42">
        <w:rPr>
          <w:rFonts w:ascii="Arial" w:hAnsi="Arial" w:cs="Arial"/>
          <w:sz w:val="24"/>
          <w:szCs w:val="24"/>
          <w:lang w:eastAsia="en-IN"/>
        </w:rPr>
        <w:t>4-5-6</w:t>
      </w:r>
      <w:bookmarkStart w:id="448" w:name="Appendix-B-Proper-Trademark-Notice-and-A"/>
      <w:bookmarkStart w:id="449" w:name="_Toc11666668"/>
      <w:bookmarkStart w:id="450" w:name="_Toc11666992"/>
      <w:bookmarkStart w:id="451" w:name="_Toc11668404"/>
      <w:bookmarkStart w:id="452" w:name="_Toc11668751"/>
      <w:bookmarkStart w:id="453" w:name="_Toc11666669"/>
      <w:bookmarkStart w:id="454" w:name="_Toc11666993"/>
      <w:bookmarkStart w:id="455" w:name="_Toc11668405"/>
      <w:bookmarkStart w:id="456" w:name="_Toc11668752"/>
      <w:bookmarkStart w:id="457" w:name="_Toc11666670"/>
      <w:bookmarkStart w:id="458" w:name="_Toc11666994"/>
      <w:bookmarkStart w:id="459" w:name="_Toc11668406"/>
      <w:bookmarkStart w:id="460" w:name="_Toc11668753"/>
      <w:bookmarkStart w:id="461" w:name="_Toc11666671"/>
      <w:bookmarkStart w:id="462" w:name="_Toc11666995"/>
      <w:bookmarkStart w:id="463" w:name="_Toc11668407"/>
      <w:bookmarkStart w:id="464" w:name="_Toc11668754"/>
      <w:bookmarkStart w:id="465" w:name="_Toc11666672"/>
      <w:bookmarkStart w:id="466" w:name="_Toc11666996"/>
      <w:bookmarkStart w:id="467" w:name="_Toc11668408"/>
      <w:bookmarkStart w:id="468" w:name="_Toc11668755"/>
      <w:bookmarkStart w:id="469" w:name="_Toc11666673"/>
      <w:bookmarkStart w:id="470" w:name="_Toc11666997"/>
      <w:bookmarkStart w:id="471" w:name="_Toc11668409"/>
      <w:bookmarkStart w:id="472" w:name="_Toc11668756"/>
      <w:bookmarkStart w:id="473" w:name="_Toc11666674"/>
      <w:bookmarkStart w:id="474" w:name="_Toc11666998"/>
      <w:bookmarkStart w:id="475" w:name="_Toc11668410"/>
      <w:bookmarkStart w:id="476" w:name="_Toc11668757"/>
      <w:bookmarkStart w:id="477" w:name="_Toc11666675"/>
      <w:bookmarkStart w:id="478" w:name="_Toc11666999"/>
      <w:bookmarkStart w:id="479" w:name="_Toc11668411"/>
      <w:bookmarkStart w:id="480" w:name="_Toc11668758"/>
      <w:bookmarkStart w:id="481" w:name="_Toc11666676"/>
      <w:bookmarkStart w:id="482" w:name="_Toc11667000"/>
      <w:bookmarkStart w:id="483" w:name="_Toc11668412"/>
      <w:bookmarkStart w:id="484" w:name="_Toc11668759"/>
      <w:bookmarkStart w:id="485" w:name="_Toc11666677"/>
      <w:bookmarkStart w:id="486" w:name="_Toc11667001"/>
      <w:bookmarkStart w:id="487" w:name="_Toc11668413"/>
      <w:bookmarkStart w:id="488" w:name="_Toc11668760"/>
      <w:bookmarkStart w:id="489" w:name="_Toc11666678"/>
      <w:bookmarkStart w:id="490" w:name="_Toc11667002"/>
      <w:bookmarkStart w:id="491" w:name="_Toc11668414"/>
      <w:bookmarkStart w:id="492" w:name="_Toc11668761"/>
      <w:bookmarkStart w:id="493" w:name="_Toc11666679"/>
      <w:bookmarkStart w:id="494" w:name="_Toc11667003"/>
      <w:bookmarkStart w:id="495" w:name="_Toc11668415"/>
      <w:bookmarkStart w:id="496" w:name="_Toc11668762"/>
      <w:bookmarkStart w:id="497" w:name="_Toc11666680"/>
      <w:bookmarkStart w:id="498" w:name="_Toc11667004"/>
      <w:bookmarkStart w:id="499" w:name="_Toc11668416"/>
      <w:bookmarkStart w:id="500" w:name="_Toc11668763"/>
      <w:bookmarkStart w:id="501" w:name="_Toc11666681"/>
      <w:bookmarkStart w:id="502" w:name="_Toc11667005"/>
      <w:bookmarkStart w:id="503" w:name="_Toc11668417"/>
      <w:bookmarkStart w:id="504" w:name="_Toc11668764"/>
      <w:bookmarkStart w:id="505" w:name="_Toc11666682"/>
      <w:bookmarkStart w:id="506" w:name="_Toc11667006"/>
      <w:bookmarkStart w:id="507" w:name="_Toc11668418"/>
      <w:bookmarkStart w:id="508" w:name="_Toc11668765"/>
      <w:bookmarkStart w:id="509" w:name="_Toc11666683"/>
      <w:bookmarkStart w:id="510" w:name="_Toc11667007"/>
      <w:bookmarkStart w:id="511" w:name="_Toc11668419"/>
      <w:bookmarkStart w:id="512" w:name="_Toc11668766"/>
      <w:bookmarkStart w:id="513" w:name="_Toc11666684"/>
      <w:bookmarkStart w:id="514" w:name="_Toc11667008"/>
      <w:bookmarkStart w:id="515" w:name="_Toc11668420"/>
      <w:bookmarkStart w:id="516" w:name="_Toc11668767"/>
      <w:bookmarkStart w:id="517" w:name="_Toc11666685"/>
      <w:bookmarkStart w:id="518" w:name="_Toc11667009"/>
      <w:bookmarkStart w:id="519" w:name="_Toc11668421"/>
      <w:bookmarkStart w:id="520" w:name="_Toc11668768"/>
      <w:bookmarkStart w:id="521" w:name="_Toc11666686"/>
      <w:bookmarkStart w:id="522" w:name="_Toc11667010"/>
      <w:bookmarkStart w:id="523" w:name="_Toc11668422"/>
      <w:bookmarkStart w:id="524" w:name="_Toc11668769"/>
      <w:bookmarkStart w:id="525" w:name="_Toc11666687"/>
      <w:bookmarkStart w:id="526" w:name="_Toc11667011"/>
      <w:bookmarkStart w:id="527" w:name="_Toc11668423"/>
      <w:bookmarkStart w:id="528" w:name="_Toc11668770"/>
      <w:bookmarkStart w:id="529" w:name="_Toc513737733"/>
      <w:bookmarkStart w:id="530" w:name="_Toc514860551"/>
      <w:bookmarkStart w:id="531" w:name="_Toc514860580"/>
      <w:bookmarkStart w:id="532" w:name="_Toc513737734"/>
      <w:bookmarkStart w:id="533" w:name="_Toc514860552"/>
      <w:bookmarkStart w:id="534" w:name="_Toc514860581"/>
      <w:bookmarkStart w:id="535" w:name="_Toc11666688"/>
      <w:bookmarkStart w:id="536" w:name="_Toc11667012"/>
      <w:bookmarkStart w:id="537" w:name="_Toc11668424"/>
      <w:bookmarkStart w:id="538" w:name="_Toc11668771"/>
      <w:bookmarkStart w:id="539" w:name="_Toc11666689"/>
      <w:bookmarkStart w:id="540" w:name="_Toc11667013"/>
      <w:bookmarkStart w:id="541" w:name="_Toc11668425"/>
      <w:bookmarkStart w:id="542" w:name="_Toc11668772"/>
      <w:bookmarkStart w:id="543" w:name="_Toc11666690"/>
      <w:bookmarkStart w:id="544" w:name="_Toc11667014"/>
      <w:bookmarkStart w:id="545" w:name="_Toc11668426"/>
      <w:bookmarkStart w:id="546" w:name="_Toc11668773"/>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14:paraId="4803BCD4" w14:textId="77777777" w:rsidR="00FE2F6F" w:rsidRDefault="00FE2F6F" w:rsidP="00FE2F6F">
      <w:pPr>
        <w:ind w:left="360"/>
        <w:rPr>
          <w:lang w:eastAsia="en-IN"/>
        </w:rPr>
      </w:pPr>
    </w:p>
    <w:p w14:paraId="7BBCF49B" w14:textId="241CC469" w:rsidR="00FE2F6F" w:rsidRDefault="00FE2F6F" w:rsidP="00FE2F6F">
      <w:pPr>
        <w:pStyle w:val="Heading1"/>
        <w:rPr>
          <w:lang w:eastAsia="en-IN"/>
        </w:rPr>
      </w:pPr>
      <w:bookmarkStart w:id="547" w:name="_Toc230190372"/>
      <w:r>
        <w:rPr>
          <w:lang w:eastAsia="en-IN"/>
        </w:rPr>
        <w:t>Revision History</w:t>
      </w:r>
      <w:bookmarkEnd w:id="547"/>
    </w:p>
    <w:tbl>
      <w:tblPr>
        <w:tblW w:w="881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1022"/>
        <w:gridCol w:w="1276"/>
        <w:gridCol w:w="5244"/>
        <w:gridCol w:w="1276"/>
      </w:tblGrid>
      <w:tr w:rsidR="0051730E" w:rsidRPr="002931BC" w14:paraId="3A670D35" w14:textId="0C234495" w:rsidTr="00A46D99">
        <w:trPr>
          <w:trHeight w:val="319"/>
        </w:trPr>
        <w:tc>
          <w:tcPr>
            <w:tcW w:w="1022" w:type="dxa"/>
            <w:shd w:val="clear" w:color="auto" w:fill="000000" w:themeFill="text1"/>
            <w:vAlign w:val="center"/>
          </w:tcPr>
          <w:p w14:paraId="6F8D4866" w14:textId="21F13119" w:rsidR="0051730E" w:rsidRDefault="0051730E" w:rsidP="0051730E">
            <w:pPr>
              <w:jc w:val="center"/>
              <w:rPr>
                <w:rFonts w:ascii="Calibri" w:hAnsi="Calibri" w:cs="Calibri"/>
                <w:b/>
                <w:bCs/>
                <w:color w:val="FFFFFF" w:themeColor="background1"/>
                <w:sz w:val="22"/>
                <w:szCs w:val="22"/>
                <w:lang w:val="en-IN" w:eastAsia="en-IN"/>
              </w:rPr>
            </w:pPr>
            <w:r>
              <w:rPr>
                <w:rFonts w:ascii="Calibri" w:hAnsi="Calibri" w:cs="Calibri"/>
                <w:b/>
                <w:bCs/>
                <w:color w:val="FFFFFF" w:themeColor="background1"/>
                <w:sz w:val="22"/>
                <w:szCs w:val="22"/>
                <w:lang w:val="en-IN" w:eastAsia="en-IN"/>
              </w:rPr>
              <w:t>Rev.</w:t>
            </w:r>
          </w:p>
        </w:tc>
        <w:tc>
          <w:tcPr>
            <w:tcW w:w="1276" w:type="dxa"/>
            <w:shd w:val="clear" w:color="auto" w:fill="000000" w:themeFill="text1"/>
            <w:vAlign w:val="center"/>
          </w:tcPr>
          <w:p w14:paraId="6AD96148" w14:textId="0E5BB722" w:rsidR="0051730E" w:rsidRPr="002931BC" w:rsidRDefault="0051730E" w:rsidP="0051730E">
            <w:pPr>
              <w:jc w:val="center"/>
              <w:rPr>
                <w:rFonts w:ascii="Calibri" w:hAnsi="Calibri" w:cs="Calibri"/>
                <w:b/>
                <w:bCs/>
                <w:color w:val="FFFFFF"/>
                <w:sz w:val="22"/>
                <w:szCs w:val="22"/>
                <w:lang w:val="en-IN" w:eastAsia="en-IN"/>
              </w:rPr>
            </w:pPr>
            <w:r>
              <w:rPr>
                <w:rFonts w:ascii="Calibri" w:hAnsi="Calibri" w:cs="Calibri"/>
                <w:b/>
                <w:bCs/>
                <w:color w:val="FFFFFF" w:themeColor="background1"/>
                <w:sz w:val="22"/>
                <w:szCs w:val="22"/>
                <w:lang w:val="en-IN" w:eastAsia="en-IN"/>
              </w:rPr>
              <w:t>Date</w:t>
            </w:r>
          </w:p>
        </w:tc>
        <w:tc>
          <w:tcPr>
            <w:tcW w:w="5244" w:type="dxa"/>
            <w:shd w:val="clear" w:color="auto" w:fill="000000" w:themeFill="text1"/>
            <w:vAlign w:val="center"/>
            <w:hideMark/>
          </w:tcPr>
          <w:p w14:paraId="3076033D" w14:textId="5D57EAC5" w:rsidR="0051730E" w:rsidRPr="002931BC" w:rsidRDefault="0051730E" w:rsidP="0051730E">
            <w:pPr>
              <w:rPr>
                <w:rFonts w:ascii="Calibri" w:hAnsi="Calibri" w:cs="Calibri"/>
                <w:b/>
                <w:bCs/>
                <w:color w:val="FFFFFF"/>
                <w:sz w:val="22"/>
                <w:szCs w:val="22"/>
                <w:lang w:val="en-IN" w:eastAsia="en-IN"/>
              </w:rPr>
            </w:pPr>
            <w:r>
              <w:rPr>
                <w:rFonts w:cs="Calibri"/>
                <w:b/>
                <w:bCs/>
                <w:color w:val="FFFFFF"/>
                <w:sz w:val="22"/>
                <w:szCs w:val="22"/>
                <w:lang w:val="en-IN" w:eastAsia="en-IN"/>
              </w:rPr>
              <w:t>Description of Changes</w:t>
            </w:r>
          </w:p>
        </w:tc>
        <w:tc>
          <w:tcPr>
            <w:tcW w:w="1276" w:type="dxa"/>
            <w:shd w:val="clear" w:color="auto" w:fill="000000" w:themeFill="text1"/>
            <w:vAlign w:val="center"/>
          </w:tcPr>
          <w:p w14:paraId="400AB5B0" w14:textId="06E4F6B8" w:rsidR="0051730E" w:rsidRPr="6D0154D5" w:rsidRDefault="0051730E" w:rsidP="0051730E">
            <w:pPr>
              <w:jc w:val="center"/>
              <w:rPr>
                <w:rFonts w:eastAsia="Arial Unicode MS" w:cs="Arial"/>
                <w:b/>
                <w:bCs/>
                <w:sz w:val="20"/>
                <w:szCs w:val="20"/>
              </w:rPr>
            </w:pPr>
            <w:r>
              <w:rPr>
                <w:rFonts w:eastAsia="Arial Unicode MS" w:cs="Arial"/>
                <w:b/>
                <w:bCs/>
                <w:sz w:val="20"/>
                <w:szCs w:val="20"/>
              </w:rPr>
              <w:t>Author</w:t>
            </w:r>
          </w:p>
        </w:tc>
      </w:tr>
      <w:tr w:rsidR="0051730E" w:rsidRPr="002931BC" w14:paraId="3697F553" w14:textId="75E8E532" w:rsidTr="00A46D99">
        <w:trPr>
          <w:trHeight w:val="319"/>
        </w:trPr>
        <w:tc>
          <w:tcPr>
            <w:tcW w:w="1022" w:type="dxa"/>
            <w:vAlign w:val="center"/>
          </w:tcPr>
          <w:p w14:paraId="40FE5D1B" w14:textId="66ABDF81" w:rsidR="0051730E" w:rsidRDefault="0051730E" w:rsidP="0051730E">
            <w:pPr>
              <w:jc w:val="center"/>
              <w:rPr>
                <w:rFonts w:ascii="Calibri" w:hAnsi="Calibri" w:cs="Calibri"/>
                <w:color w:val="000000" w:themeColor="text1"/>
                <w:sz w:val="22"/>
                <w:szCs w:val="22"/>
              </w:rPr>
            </w:pPr>
            <w:r>
              <w:rPr>
                <w:rFonts w:ascii="Calibri" w:hAnsi="Calibri" w:cs="Calibri"/>
                <w:color w:val="000000" w:themeColor="text1"/>
                <w:sz w:val="22"/>
                <w:szCs w:val="22"/>
              </w:rPr>
              <w:t>0.0</w:t>
            </w:r>
          </w:p>
        </w:tc>
        <w:tc>
          <w:tcPr>
            <w:tcW w:w="1276" w:type="dxa"/>
            <w:vAlign w:val="center"/>
          </w:tcPr>
          <w:p w14:paraId="29AA053F" w14:textId="4BED9DAC" w:rsidR="0051730E" w:rsidRPr="00515048" w:rsidRDefault="0051730E" w:rsidP="0051730E">
            <w:pPr>
              <w:jc w:val="center"/>
              <w:rPr>
                <w:rFonts w:ascii="Calibri" w:hAnsi="Calibri" w:cs="Calibri"/>
                <w:color w:val="000000"/>
                <w:sz w:val="22"/>
                <w:szCs w:val="22"/>
              </w:rPr>
            </w:pPr>
            <w:r>
              <w:rPr>
                <w:rFonts w:ascii="Calibri" w:hAnsi="Calibri" w:cs="Calibri"/>
                <w:color w:val="000000"/>
                <w:sz w:val="22"/>
                <w:szCs w:val="22"/>
              </w:rPr>
              <w:t>20th May 2026</w:t>
            </w:r>
          </w:p>
        </w:tc>
        <w:tc>
          <w:tcPr>
            <w:tcW w:w="5244" w:type="dxa"/>
            <w:noWrap/>
            <w:vAlign w:val="center"/>
          </w:tcPr>
          <w:p w14:paraId="7A980F82" w14:textId="2EAC8570" w:rsidR="0051730E" w:rsidRPr="00E76622" w:rsidRDefault="0051730E" w:rsidP="0051730E">
            <w:pPr>
              <w:rPr>
                <w:rFonts w:ascii="Calibri" w:hAnsi="Calibri" w:cs="Calibri"/>
                <w:color w:val="000000" w:themeColor="text1"/>
                <w:sz w:val="22"/>
                <w:szCs w:val="22"/>
              </w:rPr>
            </w:pPr>
            <w:r>
              <w:rPr>
                <w:rFonts w:ascii="Calibri" w:hAnsi="Calibri" w:cs="Calibri"/>
                <w:color w:val="000000"/>
                <w:sz w:val="22"/>
                <w:szCs w:val="22"/>
                <w:shd w:val="clear" w:color="auto" w:fill="FFFFFF"/>
              </w:rPr>
              <w:t>Created</w:t>
            </w:r>
          </w:p>
        </w:tc>
        <w:tc>
          <w:tcPr>
            <w:tcW w:w="1276" w:type="dxa"/>
            <w:vAlign w:val="center"/>
          </w:tcPr>
          <w:p w14:paraId="02AD9B37" w14:textId="75450235" w:rsidR="0051730E" w:rsidRDefault="0051730E" w:rsidP="0051730E">
            <w:pPr>
              <w:jc w:val="center"/>
              <w:rPr>
                <w:rFonts w:ascii="Calibri" w:hAnsi="Calibri" w:cs="Calibri"/>
                <w:color w:val="000000"/>
                <w:sz w:val="22"/>
                <w:szCs w:val="22"/>
                <w:shd w:val="clear" w:color="auto" w:fill="FFFFFF"/>
              </w:rPr>
            </w:pPr>
            <w:r>
              <w:rPr>
                <w:rFonts w:ascii="Calibri" w:hAnsi="Calibri" w:cs="Calibri"/>
                <w:color w:val="000000"/>
                <w:sz w:val="22"/>
                <w:szCs w:val="22"/>
                <w:shd w:val="clear" w:color="auto" w:fill="FFFFFF"/>
              </w:rPr>
              <w:t>Vishal</w:t>
            </w:r>
          </w:p>
        </w:tc>
      </w:tr>
      <w:tr w:rsidR="0051730E" w:rsidRPr="002931BC" w14:paraId="0D2BAE66" w14:textId="59283DC2" w:rsidTr="00A46D99">
        <w:trPr>
          <w:trHeight w:val="319"/>
        </w:trPr>
        <w:tc>
          <w:tcPr>
            <w:tcW w:w="1022" w:type="dxa"/>
            <w:vAlign w:val="center"/>
          </w:tcPr>
          <w:p w14:paraId="2822826B" w14:textId="77777777" w:rsidR="0051730E" w:rsidRDefault="0051730E" w:rsidP="0051730E">
            <w:pPr>
              <w:jc w:val="center"/>
              <w:rPr>
                <w:rFonts w:ascii="Calibri" w:hAnsi="Calibri" w:cs="Calibri"/>
                <w:color w:val="000000" w:themeColor="text1"/>
                <w:sz w:val="22"/>
                <w:szCs w:val="22"/>
              </w:rPr>
            </w:pPr>
          </w:p>
        </w:tc>
        <w:tc>
          <w:tcPr>
            <w:tcW w:w="1276" w:type="dxa"/>
            <w:vAlign w:val="center"/>
          </w:tcPr>
          <w:p w14:paraId="0988E50E" w14:textId="10D673C4" w:rsidR="0051730E" w:rsidRPr="6D0154D5" w:rsidRDefault="0051730E" w:rsidP="0051730E">
            <w:pPr>
              <w:jc w:val="center"/>
              <w:rPr>
                <w:rFonts w:ascii="Calibri" w:hAnsi="Calibri" w:cs="Calibri"/>
                <w:color w:val="000000" w:themeColor="text1"/>
                <w:sz w:val="22"/>
                <w:szCs w:val="22"/>
              </w:rPr>
            </w:pPr>
          </w:p>
        </w:tc>
        <w:tc>
          <w:tcPr>
            <w:tcW w:w="5244" w:type="dxa"/>
            <w:noWrap/>
            <w:vAlign w:val="center"/>
          </w:tcPr>
          <w:p w14:paraId="63C81071" w14:textId="7737244E" w:rsidR="0051730E" w:rsidRDefault="0051730E" w:rsidP="0051730E">
            <w:pPr>
              <w:rPr>
                <w:rFonts w:ascii="Calibri" w:hAnsi="Calibri" w:cs="Calibri"/>
                <w:color w:val="000000"/>
                <w:sz w:val="22"/>
                <w:szCs w:val="22"/>
                <w:shd w:val="clear" w:color="auto" w:fill="FFFFFF"/>
              </w:rPr>
            </w:pPr>
          </w:p>
        </w:tc>
        <w:tc>
          <w:tcPr>
            <w:tcW w:w="1276" w:type="dxa"/>
            <w:vAlign w:val="center"/>
          </w:tcPr>
          <w:p w14:paraId="77D61ED5" w14:textId="77777777" w:rsidR="0051730E" w:rsidRDefault="0051730E" w:rsidP="0051730E">
            <w:pPr>
              <w:jc w:val="center"/>
              <w:rPr>
                <w:rFonts w:ascii="Calibri" w:hAnsi="Calibri" w:cs="Calibri"/>
                <w:color w:val="000000"/>
                <w:sz w:val="22"/>
                <w:szCs w:val="22"/>
                <w:shd w:val="clear" w:color="auto" w:fill="FFFFFF"/>
              </w:rPr>
            </w:pPr>
          </w:p>
        </w:tc>
      </w:tr>
      <w:tr w:rsidR="0051730E" w:rsidRPr="002931BC" w14:paraId="48414FBD" w14:textId="6C69BCAD" w:rsidTr="00A46D99">
        <w:trPr>
          <w:trHeight w:val="319"/>
        </w:trPr>
        <w:tc>
          <w:tcPr>
            <w:tcW w:w="1022" w:type="dxa"/>
            <w:vAlign w:val="center"/>
          </w:tcPr>
          <w:p w14:paraId="35A6AD6F" w14:textId="77777777" w:rsidR="0051730E" w:rsidRPr="6D0154D5" w:rsidRDefault="0051730E" w:rsidP="0051730E">
            <w:pPr>
              <w:jc w:val="center"/>
              <w:rPr>
                <w:rFonts w:ascii="Calibri" w:hAnsi="Calibri" w:cs="Calibri"/>
                <w:color w:val="000000" w:themeColor="text1"/>
                <w:sz w:val="22"/>
                <w:szCs w:val="22"/>
              </w:rPr>
            </w:pPr>
          </w:p>
        </w:tc>
        <w:tc>
          <w:tcPr>
            <w:tcW w:w="1276" w:type="dxa"/>
            <w:vAlign w:val="center"/>
          </w:tcPr>
          <w:p w14:paraId="03FCA284" w14:textId="0E23E4C6" w:rsidR="0051730E" w:rsidRDefault="0051730E" w:rsidP="0051730E">
            <w:pPr>
              <w:jc w:val="center"/>
              <w:rPr>
                <w:rFonts w:ascii="Calibri" w:hAnsi="Calibri" w:cs="Calibri"/>
                <w:sz w:val="22"/>
                <w:szCs w:val="22"/>
              </w:rPr>
            </w:pPr>
          </w:p>
        </w:tc>
        <w:tc>
          <w:tcPr>
            <w:tcW w:w="5244" w:type="dxa"/>
            <w:noWrap/>
            <w:vAlign w:val="center"/>
          </w:tcPr>
          <w:p w14:paraId="0DF34240" w14:textId="1978CA03" w:rsidR="0051730E" w:rsidRPr="00E76622" w:rsidRDefault="0051730E" w:rsidP="0051730E">
            <w:pPr>
              <w:rPr>
                <w:rFonts w:ascii="Calibri" w:hAnsi="Calibri" w:cs="Calibri"/>
                <w:sz w:val="22"/>
                <w:szCs w:val="22"/>
              </w:rPr>
            </w:pPr>
          </w:p>
        </w:tc>
        <w:tc>
          <w:tcPr>
            <w:tcW w:w="1276" w:type="dxa"/>
            <w:vAlign w:val="center"/>
          </w:tcPr>
          <w:p w14:paraId="2F7816E2" w14:textId="77777777" w:rsidR="0051730E" w:rsidRDefault="0051730E" w:rsidP="0051730E">
            <w:pPr>
              <w:jc w:val="center"/>
              <w:rPr>
                <w:rFonts w:ascii="Calibri" w:hAnsi="Calibri" w:cs="Calibri"/>
                <w:color w:val="000000"/>
                <w:sz w:val="22"/>
                <w:szCs w:val="22"/>
                <w:shd w:val="clear" w:color="auto" w:fill="FFFFFF"/>
              </w:rPr>
            </w:pPr>
          </w:p>
        </w:tc>
      </w:tr>
      <w:tr w:rsidR="0051730E" w14:paraId="12DFEBDF" w14:textId="2D12B472" w:rsidTr="00A46D99">
        <w:trPr>
          <w:trHeight w:val="143"/>
        </w:trPr>
        <w:tc>
          <w:tcPr>
            <w:tcW w:w="1022" w:type="dxa"/>
            <w:vAlign w:val="center"/>
          </w:tcPr>
          <w:p w14:paraId="135B19DE" w14:textId="77777777" w:rsidR="0051730E" w:rsidRPr="76EE86B7" w:rsidRDefault="0051730E" w:rsidP="0051730E">
            <w:pPr>
              <w:jc w:val="center"/>
              <w:rPr>
                <w:rFonts w:ascii="Calibri" w:hAnsi="Calibri" w:cs="Calibri"/>
                <w:sz w:val="22"/>
                <w:szCs w:val="22"/>
              </w:rPr>
            </w:pPr>
          </w:p>
        </w:tc>
        <w:tc>
          <w:tcPr>
            <w:tcW w:w="1276" w:type="dxa"/>
            <w:vAlign w:val="center"/>
          </w:tcPr>
          <w:p w14:paraId="7C05A2D6" w14:textId="120C26BF" w:rsidR="0051730E" w:rsidRDefault="0051730E" w:rsidP="0051730E">
            <w:pPr>
              <w:jc w:val="center"/>
              <w:rPr>
                <w:rFonts w:ascii="Calibri" w:hAnsi="Calibri" w:cs="Calibri"/>
                <w:sz w:val="22"/>
                <w:szCs w:val="22"/>
              </w:rPr>
            </w:pPr>
          </w:p>
        </w:tc>
        <w:tc>
          <w:tcPr>
            <w:tcW w:w="5244" w:type="dxa"/>
            <w:noWrap/>
            <w:vAlign w:val="center"/>
          </w:tcPr>
          <w:p w14:paraId="7F44F109" w14:textId="49EA8A5D" w:rsidR="0051730E" w:rsidRDefault="0051730E" w:rsidP="0051730E">
            <w:pPr>
              <w:rPr>
                <w:rFonts w:ascii="Calibri" w:eastAsia="Calibri" w:hAnsi="Calibri" w:cs="Calibri"/>
                <w:sz w:val="22"/>
                <w:szCs w:val="22"/>
              </w:rPr>
            </w:pPr>
          </w:p>
        </w:tc>
        <w:tc>
          <w:tcPr>
            <w:tcW w:w="1276" w:type="dxa"/>
            <w:vAlign w:val="center"/>
          </w:tcPr>
          <w:p w14:paraId="41A132CF" w14:textId="77777777" w:rsidR="0051730E" w:rsidRDefault="0051730E" w:rsidP="0051730E">
            <w:pPr>
              <w:jc w:val="center"/>
              <w:rPr>
                <w:rFonts w:ascii="Calibri" w:hAnsi="Calibri" w:cs="Calibri"/>
                <w:color w:val="000000"/>
                <w:sz w:val="22"/>
                <w:szCs w:val="22"/>
                <w:shd w:val="clear" w:color="auto" w:fill="FFFFFF"/>
              </w:rPr>
            </w:pPr>
          </w:p>
        </w:tc>
      </w:tr>
    </w:tbl>
    <w:p w14:paraId="06C98FB4" w14:textId="77777777" w:rsidR="00FE2F6F" w:rsidRPr="00FE2F6F" w:rsidRDefault="00FE2F6F" w:rsidP="00FE2F6F">
      <w:pPr>
        <w:rPr>
          <w:lang w:eastAsia="en-IN"/>
        </w:rPr>
      </w:pPr>
    </w:p>
    <w:p w14:paraId="3C8E2DDE" w14:textId="77777777" w:rsidR="00FE2F6F" w:rsidRPr="00FE2F6F" w:rsidRDefault="00FE2F6F" w:rsidP="00FE2F6F">
      <w:pPr>
        <w:rPr>
          <w:lang w:eastAsia="en-IN"/>
        </w:rPr>
      </w:pPr>
    </w:p>
    <w:sectPr w:rsidR="00FE2F6F" w:rsidRPr="00FE2F6F" w:rsidSect="00AD37D4">
      <w:headerReference w:type="default" r:id="rId17"/>
      <w:footerReference w:type="default" r:id="rId18"/>
      <w:footerReference w:type="first" r:id="rId19"/>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A07E47" w14:textId="77777777" w:rsidR="00DC4106" w:rsidRDefault="00DC4106">
      <w:r>
        <w:separator/>
      </w:r>
    </w:p>
  </w:endnote>
  <w:endnote w:type="continuationSeparator" w:id="0">
    <w:p w14:paraId="53BB4F48" w14:textId="77777777" w:rsidR="00DC4106" w:rsidRDefault="00DC4106">
      <w:r>
        <w:continuationSeparator/>
      </w:r>
    </w:p>
  </w:endnote>
  <w:endnote w:type="continuationNotice" w:id="1">
    <w:p w14:paraId="6D1489AB" w14:textId="77777777" w:rsidR="00DC4106" w:rsidRDefault="00DC41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C66DC7" w14:textId="7CAD85FE" w:rsidR="00B90ECD" w:rsidRDefault="00B90ECD" w:rsidP="009F02C4">
    <w:pPr>
      <w:pStyle w:val="Footer"/>
      <w:pBdr>
        <w:top w:val="single" w:sz="6" w:space="1" w:color="auto"/>
      </w:pBdr>
    </w:pPr>
    <w:r>
      <w:rPr>
        <w:sz w:val="16"/>
      </w:rPr>
      <w:t xml:space="preserve">Orbit Research </w:t>
    </w:r>
    <w:r>
      <w:rPr>
        <w:sz w:val="16"/>
      </w:rPr>
      <w:tab/>
    </w:r>
    <w:r>
      <w:rPr>
        <w:sz w:val="16"/>
      </w:rPr>
      <w:tab/>
    </w:r>
    <w:r w:rsidRPr="008967D0">
      <w:rPr>
        <w:rStyle w:val="PageNumber"/>
        <w:rFonts w:cs="Arial"/>
      </w:rPr>
      <w:fldChar w:fldCharType="begin"/>
    </w:r>
    <w:r w:rsidRPr="008967D0">
      <w:rPr>
        <w:rStyle w:val="PageNumber"/>
        <w:rFonts w:cs="Arial"/>
      </w:rPr>
      <w:instrText xml:space="preserve"> PAGE </w:instrText>
    </w:r>
    <w:r w:rsidRPr="008967D0">
      <w:rPr>
        <w:rStyle w:val="PageNumber"/>
        <w:rFonts w:cs="Arial"/>
      </w:rPr>
      <w:fldChar w:fldCharType="separate"/>
    </w:r>
    <w:r>
      <w:rPr>
        <w:rStyle w:val="PageNumber"/>
        <w:rFonts w:cs="Arial"/>
        <w:noProof/>
      </w:rPr>
      <w:t>2</w:t>
    </w:r>
    <w:r w:rsidRPr="008967D0">
      <w:rPr>
        <w:rStyle w:val="PageNumber"/>
        <w:rFonts w:cs="Arial"/>
      </w:rPr>
      <w:fldChar w:fldCharType="end"/>
    </w:r>
  </w:p>
  <w:p w14:paraId="636E6413" w14:textId="77777777" w:rsidR="00B90ECD" w:rsidRDefault="00B90ECD">
    <w:pPr>
      <w:pStyle w:val="Footer"/>
    </w:pPr>
  </w:p>
  <w:p w14:paraId="1D02259D" w14:textId="77777777" w:rsidR="00B90ECD" w:rsidRDefault="00B90EC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4556F9" w14:textId="779BE968" w:rsidR="00B90ECD" w:rsidRDefault="00B90ECD" w:rsidP="0039473E">
    <w:pPr>
      <w:pStyle w:val="Footer"/>
      <w:jc w:val="center"/>
    </w:pPr>
    <w:r w:rsidRPr="00021130">
      <w:t>© 202</w:t>
    </w:r>
    <w:r>
      <w:t>1</w:t>
    </w:r>
    <w:r w:rsidRPr="00021130">
      <w:t xml:space="preserve"> Orbit Research.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8646E0" w14:textId="77777777" w:rsidR="00DC4106" w:rsidRDefault="00DC4106">
      <w:r>
        <w:separator/>
      </w:r>
    </w:p>
  </w:footnote>
  <w:footnote w:type="continuationSeparator" w:id="0">
    <w:p w14:paraId="7398FF8D" w14:textId="77777777" w:rsidR="00DC4106" w:rsidRDefault="00DC4106">
      <w:r>
        <w:continuationSeparator/>
      </w:r>
    </w:p>
  </w:footnote>
  <w:footnote w:type="continuationNotice" w:id="1">
    <w:p w14:paraId="7BF54792" w14:textId="77777777" w:rsidR="00DC4106" w:rsidRDefault="00DC410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D39CE8" w14:textId="64212809" w:rsidR="00B90ECD" w:rsidRDefault="00B90ECD" w:rsidP="00743A6D">
    <w:pPr>
      <w:pStyle w:val="Header"/>
      <w:tabs>
        <w:tab w:val="left" w:pos="4980"/>
      </w:tabs>
      <w:rPr>
        <w:rFonts w:cs="Arial"/>
        <w:b/>
        <w:sz w:val="20"/>
        <w:szCs w:val="20"/>
      </w:rPr>
    </w:pPr>
    <w:r>
      <w:rPr>
        <w:b/>
        <w:sz w:val="20"/>
        <w:szCs w:val="20"/>
      </w:rPr>
      <w:t>Orbit Flow 40 – User Guide</w:t>
    </w:r>
    <w:r>
      <w:rPr>
        <w:rFonts w:cs="Arial"/>
        <w:b/>
        <w:sz w:val="20"/>
        <w:szCs w:val="20"/>
      </w:rPr>
      <w:tab/>
    </w:r>
    <w:r>
      <w:rPr>
        <w:rFonts w:cs="Arial"/>
        <w:b/>
        <w:sz w:val="20"/>
        <w:szCs w:val="20"/>
      </w:rPr>
      <w:tab/>
    </w:r>
    <w:r>
      <w:rPr>
        <w:rFonts w:cs="Arial"/>
        <w:b/>
        <w:sz w:val="20"/>
        <w:szCs w:val="20"/>
      </w:rPr>
      <w:tab/>
      <w:t>Version 0.1</w:t>
    </w:r>
  </w:p>
  <w:p w14:paraId="4026FF2D" w14:textId="77777777" w:rsidR="00B90ECD" w:rsidRPr="00B55275" w:rsidRDefault="00B90ECD" w:rsidP="00B55275">
    <w:pPr>
      <w:pStyle w:val="Header"/>
      <w:rPr>
        <w:szCs w:val="20"/>
      </w:rPr>
    </w:pPr>
  </w:p>
  <w:p w14:paraId="331826A8" w14:textId="77777777" w:rsidR="00B90ECD" w:rsidRDefault="00B90EC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53118"/>
    <w:multiLevelType w:val="hybridMultilevel"/>
    <w:tmpl w:val="66FC2910"/>
    <w:lvl w:ilvl="0" w:tplc="04090001">
      <w:start w:val="1"/>
      <w:numFmt w:val="bullet"/>
      <w:lvlText w:val=""/>
      <w:lvlJc w:val="left"/>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1FA1279"/>
    <w:multiLevelType w:val="multilevel"/>
    <w:tmpl w:val="5AA2517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ind w:left="2880" w:hanging="360"/>
      </w:pPr>
      <w:rPr>
        <w:rFonts w:ascii="Arial" w:hAnsi="Arial" w:cs="Arial" w:hint="default"/>
        <w:sz w:val="24"/>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8A20A7"/>
    <w:multiLevelType w:val="hybridMultilevel"/>
    <w:tmpl w:val="BF6666E4"/>
    <w:lvl w:ilvl="0" w:tplc="325691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B80DA0"/>
    <w:multiLevelType w:val="hybridMultilevel"/>
    <w:tmpl w:val="DA521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2C85FDE"/>
    <w:multiLevelType w:val="multilevel"/>
    <w:tmpl w:val="3BD27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52F7B81"/>
    <w:multiLevelType w:val="hybridMultilevel"/>
    <w:tmpl w:val="D39A3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58453EE"/>
    <w:multiLevelType w:val="multilevel"/>
    <w:tmpl w:val="BD6E9B82"/>
    <w:lvl w:ilvl="0">
      <w:start w:val="1"/>
      <w:numFmt w:val="decimal"/>
      <w:lvlText w:val="%1."/>
      <w:lvlJc w:val="left"/>
      <w:pPr>
        <w:ind w:left="360" w:hanging="360"/>
      </w:pPr>
      <w:rPr>
        <w:rFonts w:hint="default"/>
      </w:rPr>
    </w:lvl>
    <w:lvl w:ilvl="1">
      <w:start w:val="6"/>
      <w:numFmt w:val="decimal"/>
      <w:isLgl/>
      <w:lvlText w:val="%1.%2"/>
      <w:lvlJc w:val="left"/>
      <w:pPr>
        <w:ind w:left="855" w:hanging="49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7" w15:restartNumberingAfterBreak="0">
    <w:nsid w:val="062741E3"/>
    <w:multiLevelType w:val="multilevel"/>
    <w:tmpl w:val="E6C497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6645A60"/>
    <w:multiLevelType w:val="multilevel"/>
    <w:tmpl w:val="9EFCD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73E1004"/>
    <w:multiLevelType w:val="hybridMultilevel"/>
    <w:tmpl w:val="4D483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79518A8"/>
    <w:multiLevelType w:val="hybridMultilevel"/>
    <w:tmpl w:val="31B8ABA0"/>
    <w:lvl w:ilvl="0" w:tplc="40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08AB2B2C"/>
    <w:multiLevelType w:val="hybridMultilevel"/>
    <w:tmpl w:val="E41CAC2E"/>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9180654"/>
    <w:multiLevelType w:val="hybridMultilevel"/>
    <w:tmpl w:val="E2C4171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09746316"/>
    <w:multiLevelType w:val="multilevel"/>
    <w:tmpl w:val="390870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9A93B55"/>
    <w:multiLevelType w:val="hybridMultilevel"/>
    <w:tmpl w:val="AE6E60C6"/>
    <w:lvl w:ilvl="0" w:tplc="1B2CE082">
      <w:start w:val="1"/>
      <w:numFmt w:val="decimal"/>
      <w:lvlText w:val="%1."/>
      <w:lvlJc w:val="left"/>
      <w:pPr>
        <w:ind w:left="720" w:hanging="360"/>
      </w:pPr>
      <w:rPr>
        <w:rFonts w:ascii="Arial" w:hAnsi="Arial" w:cs="Arial" w:hint="default"/>
        <w:sz w:val="24"/>
        <w:szCs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0AC603E2"/>
    <w:multiLevelType w:val="multilevel"/>
    <w:tmpl w:val="249C01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BE4677C"/>
    <w:multiLevelType w:val="hybridMultilevel"/>
    <w:tmpl w:val="9C3C3DDE"/>
    <w:lvl w:ilvl="0" w:tplc="4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C92723E"/>
    <w:multiLevelType w:val="hybridMultilevel"/>
    <w:tmpl w:val="ECC83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CDE4D0C"/>
    <w:multiLevelType w:val="multilevel"/>
    <w:tmpl w:val="FFD07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DF367C2"/>
    <w:multiLevelType w:val="hybridMultilevel"/>
    <w:tmpl w:val="33467C44"/>
    <w:lvl w:ilvl="0" w:tplc="A4248D6A">
      <w:start w:val="1"/>
      <w:numFmt w:val="decimal"/>
      <w:lvlText w:val="%1."/>
      <w:lvlJc w:val="left"/>
      <w:pPr>
        <w:ind w:left="720" w:hanging="360"/>
      </w:pPr>
      <w:rPr>
        <w:rFonts w:ascii="Arial" w:hAnsi="Arial" w:cs="Arial" w:hint="default"/>
        <w:sz w:val="24"/>
        <w:szCs w:val="24"/>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0F927D75"/>
    <w:multiLevelType w:val="hybridMultilevel"/>
    <w:tmpl w:val="0D6C3B34"/>
    <w:lvl w:ilvl="0" w:tplc="4009000F">
      <w:start w:val="1"/>
      <w:numFmt w:val="decimal"/>
      <w:lvlText w:val="%1."/>
      <w:lvlJc w:val="left"/>
      <w:pPr>
        <w:ind w:left="936" w:hanging="360"/>
      </w:pPr>
      <w:rPr>
        <w:rFonts w:hint="default"/>
      </w:rPr>
    </w:lvl>
    <w:lvl w:ilvl="1" w:tplc="4009000F">
      <w:start w:val="1"/>
      <w:numFmt w:val="decimal"/>
      <w:lvlText w:val="%2."/>
      <w:lvlJc w:val="left"/>
      <w:pPr>
        <w:ind w:left="1656" w:hanging="360"/>
      </w:pPr>
      <w:rPr>
        <w:rFonts w:hint="default"/>
      </w:rPr>
    </w:lvl>
    <w:lvl w:ilvl="2" w:tplc="40090005">
      <w:start w:val="1"/>
      <w:numFmt w:val="bullet"/>
      <w:lvlText w:val=""/>
      <w:lvlJc w:val="left"/>
      <w:pPr>
        <w:ind w:left="2376" w:hanging="360"/>
      </w:pPr>
      <w:rPr>
        <w:rFonts w:ascii="Wingdings" w:hAnsi="Wingdings" w:hint="default"/>
      </w:rPr>
    </w:lvl>
    <w:lvl w:ilvl="3" w:tplc="40090001" w:tentative="1">
      <w:start w:val="1"/>
      <w:numFmt w:val="bullet"/>
      <w:lvlText w:val=""/>
      <w:lvlJc w:val="left"/>
      <w:pPr>
        <w:ind w:left="3096" w:hanging="360"/>
      </w:pPr>
      <w:rPr>
        <w:rFonts w:ascii="Symbol" w:hAnsi="Symbol" w:hint="default"/>
      </w:rPr>
    </w:lvl>
    <w:lvl w:ilvl="4" w:tplc="40090003" w:tentative="1">
      <w:start w:val="1"/>
      <w:numFmt w:val="bullet"/>
      <w:lvlText w:val="o"/>
      <w:lvlJc w:val="left"/>
      <w:pPr>
        <w:ind w:left="3816" w:hanging="360"/>
      </w:pPr>
      <w:rPr>
        <w:rFonts w:ascii="Courier New" w:hAnsi="Courier New" w:cs="Courier New" w:hint="default"/>
      </w:rPr>
    </w:lvl>
    <w:lvl w:ilvl="5" w:tplc="40090005" w:tentative="1">
      <w:start w:val="1"/>
      <w:numFmt w:val="bullet"/>
      <w:lvlText w:val=""/>
      <w:lvlJc w:val="left"/>
      <w:pPr>
        <w:ind w:left="4536" w:hanging="360"/>
      </w:pPr>
      <w:rPr>
        <w:rFonts w:ascii="Wingdings" w:hAnsi="Wingdings" w:hint="default"/>
      </w:rPr>
    </w:lvl>
    <w:lvl w:ilvl="6" w:tplc="40090001" w:tentative="1">
      <w:start w:val="1"/>
      <w:numFmt w:val="bullet"/>
      <w:lvlText w:val=""/>
      <w:lvlJc w:val="left"/>
      <w:pPr>
        <w:ind w:left="5256" w:hanging="360"/>
      </w:pPr>
      <w:rPr>
        <w:rFonts w:ascii="Symbol" w:hAnsi="Symbol" w:hint="default"/>
      </w:rPr>
    </w:lvl>
    <w:lvl w:ilvl="7" w:tplc="40090003" w:tentative="1">
      <w:start w:val="1"/>
      <w:numFmt w:val="bullet"/>
      <w:lvlText w:val="o"/>
      <w:lvlJc w:val="left"/>
      <w:pPr>
        <w:ind w:left="5976" w:hanging="360"/>
      </w:pPr>
      <w:rPr>
        <w:rFonts w:ascii="Courier New" w:hAnsi="Courier New" w:cs="Courier New" w:hint="default"/>
      </w:rPr>
    </w:lvl>
    <w:lvl w:ilvl="8" w:tplc="40090005" w:tentative="1">
      <w:start w:val="1"/>
      <w:numFmt w:val="bullet"/>
      <w:lvlText w:val=""/>
      <w:lvlJc w:val="left"/>
      <w:pPr>
        <w:ind w:left="6696" w:hanging="360"/>
      </w:pPr>
      <w:rPr>
        <w:rFonts w:ascii="Wingdings" w:hAnsi="Wingdings" w:hint="default"/>
      </w:rPr>
    </w:lvl>
  </w:abstractNum>
  <w:abstractNum w:abstractNumId="21" w15:restartNumberingAfterBreak="0">
    <w:nsid w:val="10523DBF"/>
    <w:multiLevelType w:val="hybridMultilevel"/>
    <w:tmpl w:val="121AB126"/>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2771888"/>
    <w:multiLevelType w:val="hybridMultilevel"/>
    <w:tmpl w:val="8F1A731E"/>
    <w:lvl w:ilvl="0" w:tplc="40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15:restartNumberingAfterBreak="0">
    <w:nsid w:val="134F6B3E"/>
    <w:multiLevelType w:val="hybridMultilevel"/>
    <w:tmpl w:val="D26E5A3A"/>
    <w:lvl w:ilvl="0" w:tplc="40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14EA1B2B"/>
    <w:multiLevelType w:val="hybridMultilevel"/>
    <w:tmpl w:val="E13EADB2"/>
    <w:lvl w:ilvl="0" w:tplc="FFFFFFFF">
      <w:start w:val="1"/>
      <w:numFmt w:val="decimal"/>
      <w:lvlText w:val="%1."/>
      <w:lvlJc w:val="left"/>
      <w:pPr>
        <w:ind w:left="720" w:hanging="360"/>
      </w:pPr>
      <w:rPr>
        <w:rFonts w:ascii="Arial" w:hAnsi="Arial" w:cs="Arial" w:hint="default"/>
        <w:sz w:val="24"/>
        <w:szCs w:val="24"/>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15E82803"/>
    <w:multiLevelType w:val="multilevel"/>
    <w:tmpl w:val="8AC2B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64E66DF"/>
    <w:multiLevelType w:val="hybridMultilevel"/>
    <w:tmpl w:val="74C41F0A"/>
    <w:lvl w:ilvl="0" w:tplc="8782EF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6E505B7"/>
    <w:multiLevelType w:val="hybridMultilevel"/>
    <w:tmpl w:val="E86032F2"/>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28" w15:restartNumberingAfterBreak="0">
    <w:nsid w:val="17931FA6"/>
    <w:multiLevelType w:val="hybridMultilevel"/>
    <w:tmpl w:val="CCCAE9D4"/>
    <w:lvl w:ilvl="0" w:tplc="EB2A6178">
      <w:numFmt w:val="bullet"/>
      <w:lvlText w:val="-"/>
      <w:lvlJc w:val="left"/>
      <w:pPr>
        <w:ind w:left="720" w:hanging="360"/>
      </w:pPr>
      <w:rPr>
        <w:rFonts w:ascii="Calibri" w:eastAsia="Calibr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 w15:restartNumberingAfterBreak="0">
    <w:nsid w:val="18425336"/>
    <w:multiLevelType w:val="multilevel"/>
    <w:tmpl w:val="FFA893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18901501"/>
    <w:multiLevelType w:val="hybridMultilevel"/>
    <w:tmpl w:val="19AC3230"/>
    <w:lvl w:ilvl="0" w:tplc="4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9E47A2B"/>
    <w:multiLevelType w:val="hybridMultilevel"/>
    <w:tmpl w:val="104A6B92"/>
    <w:lvl w:ilvl="0" w:tplc="EB2A6178">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1A462263"/>
    <w:multiLevelType w:val="hybridMultilevel"/>
    <w:tmpl w:val="ACC814FC"/>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B252241"/>
    <w:multiLevelType w:val="hybridMultilevel"/>
    <w:tmpl w:val="A1442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BA65FA5"/>
    <w:multiLevelType w:val="hybridMultilevel"/>
    <w:tmpl w:val="27601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C74561B"/>
    <w:multiLevelType w:val="multilevel"/>
    <w:tmpl w:val="36629AA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DA46010"/>
    <w:multiLevelType w:val="hybridMultilevel"/>
    <w:tmpl w:val="DE82DBBA"/>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7" w15:restartNumberingAfterBreak="0">
    <w:nsid w:val="1F7D2CAA"/>
    <w:multiLevelType w:val="hybridMultilevel"/>
    <w:tmpl w:val="A8C4F7B8"/>
    <w:lvl w:ilvl="0" w:tplc="074AFB9A">
      <w:start w:val="1"/>
      <w:numFmt w:val="decimal"/>
      <w:pStyle w:val="Style1"/>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8" w15:restartNumberingAfterBreak="0">
    <w:nsid w:val="1FEA0C91"/>
    <w:multiLevelType w:val="hybridMultilevel"/>
    <w:tmpl w:val="8564DE02"/>
    <w:lvl w:ilvl="0" w:tplc="4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0632261"/>
    <w:multiLevelType w:val="multilevel"/>
    <w:tmpl w:val="57E8D9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214800C9"/>
    <w:multiLevelType w:val="hybridMultilevel"/>
    <w:tmpl w:val="B28A0A58"/>
    <w:lvl w:ilvl="0" w:tplc="40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219F133B"/>
    <w:multiLevelType w:val="hybridMultilevel"/>
    <w:tmpl w:val="D91A6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284590F"/>
    <w:multiLevelType w:val="hybridMultilevel"/>
    <w:tmpl w:val="D682B848"/>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3" w15:restartNumberingAfterBreak="0">
    <w:nsid w:val="229A2EB8"/>
    <w:multiLevelType w:val="multilevel"/>
    <w:tmpl w:val="18802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2495244A"/>
    <w:multiLevelType w:val="multilevel"/>
    <w:tmpl w:val="BFA6B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4DE11DD"/>
    <w:multiLevelType w:val="hybridMultilevel"/>
    <w:tmpl w:val="FA4A786E"/>
    <w:lvl w:ilvl="0" w:tplc="853CDDA2">
      <w:start w:val="1"/>
      <w:numFmt w:val="lowerRoman"/>
      <w:lvlText w:val="%1."/>
      <w:lvlJc w:val="right"/>
      <w:pPr>
        <w:ind w:left="1080" w:hanging="360"/>
      </w:pPr>
      <w:rPr>
        <w:rFonts w:hint="default"/>
        <w:sz w:val="24"/>
      </w:rPr>
    </w:lvl>
    <w:lvl w:ilvl="1" w:tplc="40090003">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46" w15:restartNumberingAfterBreak="0">
    <w:nsid w:val="256138D3"/>
    <w:multiLevelType w:val="multilevel"/>
    <w:tmpl w:val="5F46975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270244A7"/>
    <w:multiLevelType w:val="hybridMultilevel"/>
    <w:tmpl w:val="09D4783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8" w15:restartNumberingAfterBreak="0">
    <w:nsid w:val="27EC5408"/>
    <w:multiLevelType w:val="hybridMultilevel"/>
    <w:tmpl w:val="0BB68778"/>
    <w:lvl w:ilvl="0" w:tplc="74C62BAC">
      <w:start w:val="1"/>
      <w:numFmt w:val="decimal"/>
      <w:lvlText w:val="%1."/>
      <w:lvlJc w:val="left"/>
      <w:pPr>
        <w:ind w:left="1069" w:hanging="360"/>
      </w:pPr>
      <w:rPr>
        <w:rFonts w:ascii="Arial" w:hAnsi="Arial" w:cs="Arial" w:hint="default"/>
      </w:rPr>
    </w:lvl>
    <w:lvl w:ilvl="1" w:tplc="40090019" w:tentative="1">
      <w:start w:val="1"/>
      <w:numFmt w:val="lowerLetter"/>
      <w:lvlText w:val="%2."/>
      <w:lvlJc w:val="left"/>
      <w:pPr>
        <w:ind w:left="1789" w:hanging="360"/>
      </w:pPr>
    </w:lvl>
    <w:lvl w:ilvl="2" w:tplc="4009001B" w:tentative="1">
      <w:start w:val="1"/>
      <w:numFmt w:val="lowerRoman"/>
      <w:lvlText w:val="%3."/>
      <w:lvlJc w:val="right"/>
      <w:pPr>
        <w:ind w:left="2509" w:hanging="180"/>
      </w:pPr>
    </w:lvl>
    <w:lvl w:ilvl="3" w:tplc="4009000F" w:tentative="1">
      <w:start w:val="1"/>
      <w:numFmt w:val="decimal"/>
      <w:lvlText w:val="%4."/>
      <w:lvlJc w:val="left"/>
      <w:pPr>
        <w:ind w:left="3229" w:hanging="360"/>
      </w:pPr>
    </w:lvl>
    <w:lvl w:ilvl="4" w:tplc="40090019" w:tentative="1">
      <w:start w:val="1"/>
      <w:numFmt w:val="lowerLetter"/>
      <w:lvlText w:val="%5."/>
      <w:lvlJc w:val="left"/>
      <w:pPr>
        <w:ind w:left="3949" w:hanging="360"/>
      </w:pPr>
    </w:lvl>
    <w:lvl w:ilvl="5" w:tplc="4009001B" w:tentative="1">
      <w:start w:val="1"/>
      <w:numFmt w:val="lowerRoman"/>
      <w:lvlText w:val="%6."/>
      <w:lvlJc w:val="right"/>
      <w:pPr>
        <w:ind w:left="4669" w:hanging="180"/>
      </w:pPr>
    </w:lvl>
    <w:lvl w:ilvl="6" w:tplc="4009000F" w:tentative="1">
      <w:start w:val="1"/>
      <w:numFmt w:val="decimal"/>
      <w:lvlText w:val="%7."/>
      <w:lvlJc w:val="left"/>
      <w:pPr>
        <w:ind w:left="5389" w:hanging="360"/>
      </w:pPr>
    </w:lvl>
    <w:lvl w:ilvl="7" w:tplc="40090019" w:tentative="1">
      <w:start w:val="1"/>
      <w:numFmt w:val="lowerLetter"/>
      <w:lvlText w:val="%8."/>
      <w:lvlJc w:val="left"/>
      <w:pPr>
        <w:ind w:left="6109" w:hanging="360"/>
      </w:pPr>
    </w:lvl>
    <w:lvl w:ilvl="8" w:tplc="4009001B" w:tentative="1">
      <w:start w:val="1"/>
      <w:numFmt w:val="lowerRoman"/>
      <w:lvlText w:val="%9."/>
      <w:lvlJc w:val="right"/>
      <w:pPr>
        <w:ind w:left="6829" w:hanging="180"/>
      </w:pPr>
    </w:lvl>
  </w:abstractNum>
  <w:abstractNum w:abstractNumId="49" w15:restartNumberingAfterBreak="0">
    <w:nsid w:val="28F03CC2"/>
    <w:multiLevelType w:val="hybridMultilevel"/>
    <w:tmpl w:val="34A29234"/>
    <w:lvl w:ilvl="0" w:tplc="4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297D4D12"/>
    <w:multiLevelType w:val="hybridMultilevel"/>
    <w:tmpl w:val="D8746720"/>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BE65BBD"/>
    <w:multiLevelType w:val="hybridMultilevel"/>
    <w:tmpl w:val="683AE1C8"/>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2BEF31AD"/>
    <w:multiLevelType w:val="hybridMultilevel"/>
    <w:tmpl w:val="0B38D1D0"/>
    <w:lvl w:ilvl="0" w:tplc="4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2C8063DE"/>
    <w:multiLevelType w:val="multilevel"/>
    <w:tmpl w:val="0888B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2D5B44A5"/>
    <w:multiLevelType w:val="hybridMultilevel"/>
    <w:tmpl w:val="7E5AE47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5" w15:restartNumberingAfterBreak="0">
    <w:nsid w:val="2E3C00BE"/>
    <w:multiLevelType w:val="hybridMultilevel"/>
    <w:tmpl w:val="C2D4E39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6" w15:restartNumberingAfterBreak="0">
    <w:nsid w:val="2EA36214"/>
    <w:multiLevelType w:val="hybridMultilevel"/>
    <w:tmpl w:val="C3C4E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EC2061E"/>
    <w:multiLevelType w:val="multilevel"/>
    <w:tmpl w:val="93A800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2F3D04EC"/>
    <w:multiLevelType w:val="multilevel"/>
    <w:tmpl w:val="0658C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F604358"/>
    <w:multiLevelType w:val="hybridMultilevel"/>
    <w:tmpl w:val="AD60CDC6"/>
    <w:lvl w:ilvl="0" w:tplc="4009000F">
      <w:start w:val="1"/>
      <w:numFmt w:val="decimal"/>
      <w:lvlText w:val="%1."/>
      <w:lvlJc w:val="left"/>
      <w:pPr>
        <w:ind w:left="360" w:hanging="360"/>
      </w:pPr>
    </w:lvl>
    <w:lvl w:ilvl="1" w:tplc="40090019">
      <w:start w:val="1"/>
      <w:numFmt w:val="lowerLetter"/>
      <w:lvlText w:val="%2."/>
      <w:lvlJc w:val="left"/>
      <w:pPr>
        <w:ind w:left="1080" w:hanging="360"/>
      </w:pPr>
    </w:lvl>
    <w:lvl w:ilvl="2" w:tplc="4009001B">
      <w:start w:val="1"/>
      <w:numFmt w:val="lowerRoman"/>
      <w:lvlText w:val="%3."/>
      <w:lvlJc w:val="right"/>
      <w:pPr>
        <w:ind w:left="1800" w:hanging="180"/>
      </w:pPr>
    </w:lvl>
    <w:lvl w:ilvl="3" w:tplc="4009000F">
      <w:start w:val="1"/>
      <w:numFmt w:val="decimal"/>
      <w:lvlText w:val="%4."/>
      <w:lvlJc w:val="left"/>
      <w:pPr>
        <w:ind w:left="2520" w:hanging="360"/>
      </w:pPr>
    </w:lvl>
    <w:lvl w:ilvl="4" w:tplc="40090019">
      <w:start w:val="1"/>
      <w:numFmt w:val="lowerLetter"/>
      <w:lvlText w:val="%5."/>
      <w:lvlJc w:val="left"/>
      <w:pPr>
        <w:ind w:left="3240" w:hanging="360"/>
      </w:pPr>
    </w:lvl>
    <w:lvl w:ilvl="5" w:tplc="4009001B">
      <w:start w:val="1"/>
      <w:numFmt w:val="lowerRoman"/>
      <w:lvlText w:val="%6."/>
      <w:lvlJc w:val="right"/>
      <w:pPr>
        <w:ind w:left="3960" w:hanging="180"/>
      </w:pPr>
    </w:lvl>
    <w:lvl w:ilvl="6" w:tplc="4009000F">
      <w:start w:val="1"/>
      <w:numFmt w:val="decimal"/>
      <w:lvlText w:val="%7."/>
      <w:lvlJc w:val="left"/>
      <w:pPr>
        <w:ind w:left="4680" w:hanging="360"/>
      </w:pPr>
    </w:lvl>
    <w:lvl w:ilvl="7" w:tplc="40090019">
      <w:start w:val="1"/>
      <w:numFmt w:val="lowerLetter"/>
      <w:lvlText w:val="%8."/>
      <w:lvlJc w:val="left"/>
      <w:pPr>
        <w:ind w:left="5400" w:hanging="360"/>
      </w:pPr>
    </w:lvl>
    <w:lvl w:ilvl="8" w:tplc="4009001B">
      <w:start w:val="1"/>
      <w:numFmt w:val="lowerRoman"/>
      <w:lvlText w:val="%9."/>
      <w:lvlJc w:val="right"/>
      <w:pPr>
        <w:ind w:left="6120" w:hanging="180"/>
      </w:pPr>
    </w:lvl>
  </w:abstractNum>
  <w:abstractNum w:abstractNumId="60" w15:restartNumberingAfterBreak="0">
    <w:nsid w:val="2F7B4B5A"/>
    <w:multiLevelType w:val="multilevel"/>
    <w:tmpl w:val="E378250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30253746"/>
    <w:multiLevelType w:val="hybridMultilevel"/>
    <w:tmpl w:val="85C2D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0736A4A"/>
    <w:multiLevelType w:val="hybridMultilevel"/>
    <w:tmpl w:val="C0FC081A"/>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30E02FA6"/>
    <w:multiLevelType w:val="hybridMultilevel"/>
    <w:tmpl w:val="54ACDF04"/>
    <w:lvl w:ilvl="0" w:tplc="4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31F95AD8"/>
    <w:multiLevelType w:val="multilevel"/>
    <w:tmpl w:val="BE36AD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ind w:left="2880" w:hanging="360"/>
      </w:pPr>
      <w:rPr>
        <w:rFonts w:ascii="Arial" w:hAnsi="Arial" w:cs="Arial" w:hint="default"/>
        <w:sz w:val="24"/>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325702E6"/>
    <w:multiLevelType w:val="hybridMultilevel"/>
    <w:tmpl w:val="C734D19C"/>
    <w:lvl w:ilvl="0" w:tplc="4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32CA2D54"/>
    <w:multiLevelType w:val="multilevel"/>
    <w:tmpl w:val="3CA601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332840A9"/>
    <w:multiLevelType w:val="hybridMultilevel"/>
    <w:tmpl w:val="A36E5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3328425A"/>
    <w:multiLevelType w:val="hybridMultilevel"/>
    <w:tmpl w:val="6A048EA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9" w15:restartNumberingAfterBreak="0">
    <w:nsid w:val="334F13E6"/>
    <w:multiLevelType w:val="hybridMultilevel"/>
    <w:tmpl w:val="2C345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4A974E0"/>
    <w:multiLevelType w:val="hybridMultilevel"/>
    <w:tmpl w:val="EBACC59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1" w15:restartNumberingAfterBreak="0">
    <w:nsid w:val="352B0013"/>
    <w:multiLevelType w:val="hybridMultilevel"/>
    <w:tmpl w:val="32545074"/>
    <w:lvl w:ilvl="0" w:tplc="4009000F">
      <w:start w:val="1"/>
      <w:numFmt w:val="decimal"/>
      <w:lvlText w:val="%1."/>
      <w:lvlJc w:val="left"/>
      <w:pPr>
        <w:ind w:left="360" w:hanging="360"/>
      </w:pPr>
    </w:lvl>
    <w:lvl w:ilvl="1" w:tplc="40090019">
      <w:start w:val="1"/>
      <w:numFmt w:val="lowerLetter"/>
      <w:lvlText w:val="%2."/>
      <w:lvlJc w:val="left"/>
      <w:pPr>
        <w:ind w:left="1080" w:hanging="360"/>
      </w:pPr>
    </w:lvl>
    <w:lvl w:ilvl="2" w:tplc="4009001B">
      <w:start w:val="1"/>
      <w:numFmt w:val="lowerRoman"/>
      <w:lvlText w:val="%3."/>
      <w:lvlJc w:val="right"/>
      <w:pPr>
        <w:ind w:left="1800" w:hanging="180"/>
      </w:pPr>
    </w:lvl>
    <w:lvl w:ilvl="3" w:tplc="4009000F">
      <w:start w:val="1"/>
      <w:numFmt w:val="decimal"/>
      <w:lvlText w:val="%4."/>
      <w:lvlJc w:val="left"/>
      <w:pPr>
        <w:ind w:left="2520" w:hanging="360"/>
      </w:pPr>
    </w:lvl>
    <w:lvl w:ilvl="4" w:tplc="40090019">
      <w:start w:val="1"/>
      <w:numFmt w:val="lowerLetter"/>
      <w:lvlText w:val="%5."/>
      <w:lvlJc w:val="left"/>
      <w:pPr>
        <w:ind w:left="3240" w:hanging="360"/>
      </w:pPr>
    </w:lvl>
    <w:lvl w:ilvl="5" w:tplc="4009001B">
      <w:start w:val="1"/>
      <w:numFmt w:val="lowerRoman"/>
      <w:lvlText w:val="%6."/>
      <w:lvlJc w:val="right"/>
      <w:pPr>
        <w:ind w:left="3960" w:hanging="180"/>
      </w:pPr>
    </w:lvl>
    <w:lvl w:ilvl="6" w:tplc="4009000F">
      <w:start w:val="1"/>
      <w:numFmt w:val="decimal"/>
      <w:lvlText w:val="%7."/>
      <w:lvlJc w:val="left"/>
      <w:pPr>
        <w:ind w:left="4680" w:hanging="360"/>
      </w:pPr>
    </w:lvl>
    <w:lvl w:ilvl="7" w:tplc="40090019">
      <w:start w:val="1"/>
      <w:numFmt w:val="lowerLetter"/>
      <w:lvlText w:val="%8."/>
      <w:lvlJc w:val="left"/>
      <w:pPr>
        <w:ind w:left="5400" w:hanging="360"/>
      </w:pPr>
    </w:lvl>
    <w:lvl w:ilvl="8" w:tplc="4009001B">
      <w:start w:val="1"/>
      <w:numFmt w:val="lowerRoman"/>
      <w:lvlText w:val="%9."/>
      <w:lvlJc w:val="right"/>
      <w:pPr>
        <w:ind w:left="6120" w:hanging="180"/>
      </w:pPr>
    </w:lvl>
  </w:abstractNum>
  <w:abstractNum w:abstractNumId="72" w15:restartNumberingAfterBreak="0">
    <w:nsid w:val="37113E8F"/>
    <w:multiLevelType w:val="hybridMultilevel"/>
    <w:tmpl w:val="0DA6EF94"/>
    <w:lvl w:ilvl="0" w:tplc="EB2A6178">
      <w:numFmt w:val="bullet"/>
      <w:lvlText w:val="-"/>
      <w:lvlJc w:val="left"/>
      <w:pPr>
        <w:ind w:left="720" w:hanging="360"/>
      </w:pPr>
      <w:rPr>
        <w:rFonts w:ascii="Calibri" w:eastAsia="Calibr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3" w15:restartNumberingAfterBreak="0">
    <w:nsid w:val="37190211"/>
    <w:multiLevelType w:val="hybridMultilevel"/>
    <w:tmpl w:val="23C817BA"/>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74" w15:restartNumberingAfterBreak="0">
    <w:nsid w:val="37DB0A4C"/>
    <w:multiLevelType w:val="hybridMultilevel"/>
    <w:tmpl w:val="696A6D5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5" w15:restartNumberingAfterBreak="0">
    <w:nsid w:val="388049A3"/>
    <w:multiLevelType w:val="hybridMultilevel"/>
    <w:tmpl w:val="7D50CA5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6" w15:restartNumberingAfterBreak="0">
    <w:nsid w:val="3AFB7228"/>
    <w:multiLevelType w:val="multilevel"/>
    <w:tmpl w:val="6678733A"/>
    <w:lvl w:ilvl="0">
      <w:start w:val="1"/>
      <w:numFmt w:val="bullet"/>
      <w:lvlText w:val=""/>
      <w:lvlJc w:val="left"/>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3BE32C8F"/>
    <w:multiLevelType w:val="hybridMultilevel"/>
    <w:tmpl w:val="3278A46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8" w15:restartNumberingAfterBreak="0">
    <w:nsid w:val="3DFD60C5"/>
    <w:multiLevelType w:val="hybridMultilevel"/>
    <w:tmpl w:val="73BC6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3DFE67BE"/>
    <w:multiLevelType w:val="multilevel"/>
    <w:tmpl w:val="FF227FF0"/>
    <w:lvl w:ilvl="0">
      <w:start w:val="1"/>
      <w:numFmt w:val="decimal"/>
      <w:lvlText w:val="%1."/>
      <w:lvlJc w:val="left"/>
      <w:pPr>
        <w:tabs>
          <w:tab w:val="num" w:pos="720"/>
        </w:tabs>
        <w:ind w:left="720" w:hanging="360"/>
      </w:pPr>
      <w:rPr>
        <w:rFonts w:hint="default"/>
        <w:sz w:val="24"/>
        <w:szCs w:val="24"/>
      </w:rPr>
    </w:lvl>
    <w:lvl w:ilvl="1">
      <w:start w:val="1"/>
      <w:numFmt w:val="decimal"/>
      <w:lvlText w:val="%2."/>
      <w:lvlJc w:val="left"/>
      <w:pPr>
        <w:ind w:left="1440" w:hanging="360"/>
      </w:pPr>
      <w:rPr>
        <w:rFonts w:ascii="Arial" w:eastAsia="Times New Roman" w:hAnsi="Arial" w:cs="Times New Roman"/>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3E5E6867"/>
    <w:multiLevelType w:val="hybridMultilevel"/>
    <w:tmpl w:val="F7CA823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1" w15:restartNumberingAfterBreak="0">
    <w:nsid w:val="3EDA7BF6"/>
    <w:multiLevelType w:val="hybridMultilevel"/>
    <w:tmpl w:val="B06A4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3F740FB5"/>
    <w:multiLevelType w:val="hybridMultilevel"/>
    <w:tmpl w:val="99689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3FFC7AF6"/>
    <w:multiLevelType w:val="hybridMultilevel"/>
    <w:tmpl w:val="E684E4FA"/>
    <w:lvl w:ilvl="0" w:tplc="4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40693E1C"/>
    <w:multiLevelType w:val="hybridMultilevel"/>
    <w:tmpl w:val="D548BCD8"/>
    <w:lvl w:ilvl="0" w:tplc="4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40860F33"/>
    <w:multiLevelType w:val="hybridMultilevel"/>
    <w:tmpl w:val="91B6622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6" w15:restartNumberingAfterBreak="0">
    <w:nsid w:val="414822A2"/>
    <w:multiLevelType w:val="multilevel"/>
    <w:tmpl w:val="A5868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41853C79"/>
    <w:multiLevelType w:val="multilevel"/>
    <w:tmpl w:val="5DBEA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421574A5"/>
    <w:multiLevelType w:val="hybridMultilevel"/>
    <w:tmpl w:val="748C856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9" w15:restartNumberingAfterBreak="0">
    <w:nsid w:val="42D060BD"/>
    <w:multiLevelType w:val="hybridMultilevel"/>
    <w:tmpl w:val="EF8EA036"/>
    <w:lvl w:ilvl="0" w:tplc="4009000F">
      <w:start w:val="1"/>
      <w:numFmt w:val="decimal"/>
      <w:lvlText w:val="%1."/>
      <w:lvlJc w:val="left"/>
      <w:pPr>
        <w:ind w:left="720" w:hanging="360"/>
      </w:pPr>
    </w:lvl>
    <w:lvl w:ilvl="1" w:tplc="B1DCDEB0">
      <w:start w:val="1"/>
      <w:numFmt w:val="lowerRoman"/>
      <w:lvlText w:val="%2."/>
      <w:lvlJc w:val="right"/>
      <w:pPr>
        <w:ind w:left="3196" w:hanging="360"/>
      </w:pPr>
      <w:rPr>
        <w:rFonts w:ascii="Arial" w:eastAsia="Times New Roman" w:hAnsi="Arial" w:cs="Arial"/>
      </w:rPr>
    </w:lvl>
    <w:lvl w:ilvl="2" w:tplc="4009001B">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0" w15:restartNumberingAfterBreak="0">
    <w:nsid w:val="43C643FE"/>
    <w:multiLevelType w:val="multilevel"/>
    <w:tmpl w:val="4AD663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440702A8"/>
    <w:multiLevelType w:val="hybridMultilevel"/>
    <w:tmpl w:val="4C4C5550"/>
    <w:lvl w:ilvl="0" w:tplc="4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44251293"/>
    <w:multiLevelType w:val="multilevel"/>
    <w:tmpl w:val="9C48EE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44913674"/>
    <w:multiLevelType w:val="hybridMultilevel"/>
    <w:tmpl w:val="7E6802C0"/>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4" w15:restartNumberingAfterBreak="0">
    <w:nsid w:val="46207493"/>
    <w:multiLevelType w:val="hybridMultilevel"/>
    <w:tmpl w:val="E362C18E"/>
    <w:lvl w:ilvl="0" w:tplc="EB2A6178">
      <w:numFmt w:val="bullet"/>
      <w:lvlText w:val="-"/>
      <w:lvlJc w:val="left"/>
      <w:pPr>
        <w:ind w:left="720" w:hanging="360"/>
      </w:pPr>
      <w:rPr>
        <w:rFonts w:ascii="Calibri" w:eastAsia="Calibr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5" w15:restartNumberingAfterBreak="0">
    <w:nsid w:val="46E62B01"/>
    <w:multiLevelType w:val="hybridMultilevel"/>
    <w:tmpl w:val="A812247C"/>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96" w15:restartNumberingAfterBreak="0">
    <w:nsid w:val="49186A62"/>
    <w:multiLevelType w:val="hybridMultilevel"/>
    <w:tmpl w:val="EC04090A"/>
    <w:lvl w:ilvl="0" w:tplc="4F96C5DE">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7" w15:restartNumberingAfterBreak="0">
    <w:nsid w:val="494B7F82"/>
    <w:multiLevelType w:val="hybridMultilevel"/>
    <w:tmpl w:val="DB3C2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4CB87607"/>
    <w:multiLevelType w:val="multilevel"/>
    <w:tmpl w:val="5AA2517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ind w:left="2880" w:hanging="360"/>
      </w:pPr>
      <w:rPr>
        <w:rFonts w:ascii="Arial" w:hAnsi="Arial" w:cs="Arial" w:hint="default"/>
        <w:sz w:val="24"/>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4D184924"/>
    <w:multiLevelType w:val="hybridMultilevel"/>
    <w:tmpl w:val="4B56B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4D45173C"/>
    <w:multiLevelType w:val="hybridMultilevel"/>
    <w:tmpl w:val="3230C502"/>
    <w:lvl w:ilvl="0" w:tplc="4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4FD44248"/>
    <w:multiLevelType w:val="hybridMultilevel"/>
    <w:tmpl w:val="F3F81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50772DAE"/>
    <w:multiLevelType w:val="hybridMultilevel"/>
    <w:tmpl w:val="5464F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507A2AB4"/>
    <w:multiLevelType w:val="hybridMultilevel"/>
    <w:tmpl w:val="DE82DBB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4" w15:restartNumberingAfterBreak="0">
    <w:nsid w:val="50922C46"/>
    <w:multiLevelType w:val="hybridMultilevel"/>
    <w:tmpl w:val="DE82DBB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5" w15:restartNumberingAfterBreak="0">
    <w:nsid w:val="51993427"/>
    <w:multiLevelType w:val="hybridMultilevel"/>
    <w:tmpl w:val="D4902A7C"/>
    <w:lvl w:ilvl="0" w:tplc="4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53506EDB"/>
    <w:multiLevelType w:val="hybridMultilevel"/>
    <w:tmpl w:val="15DC16AE"/>
    <w:lvl w:ilvl="0" w:tplc="4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53DA1B4C"/>
    <w:multiLevelType w:val="hybridMultilevel"/>
    <w:tmpl w:val="EF7CF16E"/>
    <w:lvl w:ilvl="0" w:tplc="4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551E3164"/>
    <w:multiLevelType w:val="hybridMultilevel"/>
    <w:tmpl w:val="0E0C470E"/>
    <w:lvl w:ilvl="0" w:tplc="40090019">
      <w:start w:val="1"/>
      <w:numFmt w:val="lowerLetter"/>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09" w15:restartNumberingAfterBreak="0">
    <w:nsid w:val="55E20B43"/>
    <w:multiLevelType w:val="hybridMultilevel"/>
    <w:tmpl w:val="0E0C470E"/>
    <w:lvl w:ilvl="0" w:tplc="40090019">
      <w:start w:val="1"/>
      <w:numFmt w:val="lowerLetter"/>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10" w15:restartNumberingAfterBreak="0">
    <w:nsid w:val="56751B7F"/>
    <w:multiLevelType w:val="hybridMultilevel"/>
    <w:tmpl w:val="7A6A92A6"/>
    <w:lvl w:ilvl="0" w:tplc="8722C8C2">
      <w:start w:val="1"/>
      <w:numFmt w:val="decimal"/>
      <w:lvlText w:val="%1."/>
      <w:lvlJc w:val="left"/>
      <w:pPr>
        <w:ind w:left="1069" w:hanging="360"/>
      </w:pPr>
      <w:rPr>
        <w:rFonts w:ascii="Arial" w:hAnsi="Arial" w:cs="Arial"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11" w15:restartNumberingAfterBreak="0">
    <w:nsid w:val="569444BC"/>
    <w:multiLevelType w:val="hybridMultilevel"/>
    <w:tmpl w:val="3AB46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56CD3C2E"/>
    <w:multiLevelType w:val="hybridMultilevel"/>
    <w:tmpl w:val="EC446CA6"/>
    <w:lvl w:ilvl="0" w:tplc="40090001">
      <w:start w:val="1"/>
      <w:numFmt w:val="bullet"/>
      <w:lvlText w:val=""/>
      <w:lvlJc w:val="left"/>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3" w15:restartNumberingAfterBreak="0">
    <w:nsid w:val="570A56CA"/>
    <w:multiLevelType w:val="hybridMultilevel"/>
    <w:tmpl w:val="82B83B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4" w15:restartNumberingAfterBreak="0">
    <w:nsid w:val="57BD2B6E"/>
    <w:multiLevelType w:val="hybridMultilevel"/>
    <w:tmpl w:val="CE2ADE46"/>
    <w:lvl w:ilvl="0" w:tplc="4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57FB7A87"/>
    <w:multiLevelType w:val="hybridMultilevel"/>
    <w:tmpl w:val="D92E6C08"/>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6" w15:restartNumberingAfterBreak="0">
    <w:nsid w:val="58CA753F"/>
    <w:multiLevelType w:val="multilevel"/>
    <w:tmpl w:val="9650F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59A311C7"/>
    <w:multiLevelType w:val="hybridMultilevel"/>
    <w:tmpl w:val="6720A0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5A070243"/>
    <w:multiLevelType w:val="multilevel"/>
    <w:tmpl w:val="05086F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5A386276"/>
    <w:multiLevelType w:val="hybridMultilevel"/>
    <w:tmpl w:val="1DAEEB96"/>
    <w:lvl w:ilvl="0" w:tplc="40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0" w15:restartNumberingAfterBreak="0">
    <w:nsid w:val="5A5366C9"/>
    <w:multiLevelType w:val="hybridMultilevel"/>
    <w:tmpl w:val="D7B86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5A6758A1"/>
    <w:multiLevelType w:val="hybridMultilevel"/>
    <w:tmpl w:val="DE82DBB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2" w15:restartNumberingAfterBreak="0">
    <w:nsid w:val="5B2D1A8D"/>
    <w:multiLevelType w:val="hybridMultilevel"/>
    <w:tmpl w:val="B61E0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5B867BAB"/>
    <w:multiLevelType w:val="hybridMultilevel"/>
    <w:tmpl w:val="5756E55E"/>
    <w:lvl w:ilvl="0" w:tplc="40090019">
      <w:start w:val="1"/>
      <w:numFmt w:val="lowerLetter"/>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24" w15:restartNumberingAfterBreak="0">
    <w:nsid w:val="5C753804"/>
    <w:multiLevelType w:val="hybridMultilevel"/>
    <w:tmpl w:val="4282EA36"/>
    <w:lvl w:ilvl="0" w:tplc="4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5D6B2363"/>
    <w:multiLevelType w:val="hybridMultilevel"/>
    <w:tmpl w:val="68AE71A2"/>
    <w:lvl w:ilvl="0" w:tplc="4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5E791C10"/>
    <w:multiLevelType w:val="hybridMultilevel"/>
    <w:tmpl w:val="FA7CF1A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7" w15:restartNumberingAfterBreak="0">
    <w:nsid w:val="5F7B3E35"/>
    <w:multiLevelType w:val="hybridMultilevel"/>
    <w:tmpl w:val="5F84A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5FA334EA"/>
    <w:multiLevelType w:val="hybridMultilevel"/>
    <w:tmpl w:val="8FB6E19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9" w15:restartNumberingAfterBreak="0">
    <w:nsid w:val="5FB32A02"/>
    <w:multiLevelType w:val="hybridMultilevel"/>
    <w:tmpl w:val="8F7280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604908EF"/>
    <w:multiLevelType w:val="hybridMultilevel"/>
    <w:tmpl w:val="6128CB02"/>
    <w:lvl w:ilvl="0" w:tplc="7046CAD4">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1" w15:restartNumberingAfterBreak="0">
    <w:nsid w:val="609C1047"/>
    <w:multiLevelType w:val="multilevel"/>
    <w:tmpl w:val="46C45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15:restartNumberingAfterBreak="0">
    <w:nsid w:val="60A305F9"/>
    <w:multiLevelType w:val="multilevel"/>
    <w:tmpl w:val="DC62309A"/>
    <w:lvl w:ilvl="0">
      <w:start w:val="1"/>
      <w:numFmt w:val="decimal"/>
      <w:pStyle w:val="Heading1"/>
      <w:lvlText w:val="%1"/>
      <w:lvlJc w:val="left"/>
      <w:pPr>
        <w:ind w:left="2559" w:hanging="432"/>
      </w:pPr>
      <w:rPr>
        <w:rFonts w:hint="default"/>
      </w:rPr>
    </w:lvl>
    <w:lvl w:ilvl="1">
      <w:start w:val="1"/>
      <w:numFmt w:val="decimal"/>
      <w:pStyle w:val="Heading2"/>
      <w:lvlText w:val="%1.%2"/>
      <w:lvlJc w:val="left"/>
      <w:pPr>
        <w:ind w:left="1001" w:hanging="576"/>
      </w:pPr>
      <w:rPr>
        <w:rFonts w:hint="default"/>
        <w:b/>
        <w:i/>
      </w:rPr>
    </w:lvl>
    <w:lvl w:ilvl="2">
      <w:start w:val="1"/>
      <w:numFmt w:val="decimal"/>
      <w:pStyle w:val="Heading3"/>
      <w:lvlText w:val="%1.%2.%3"/>
      <w:lvlJc w:val="left"/>
      <w:pPr>
        <w:ind w:left="4973" w:hanging="7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33" w15:restartNumberingAfterBreak="0">
    <w:nsid w:val="60F60376"/>
    <w:multiLevelType w:val="hybridMultilevel"/>
    <w:tmpl w:val="E74AC9F6"/>
    <w:lvl w:ilvl="0" w:tplc="BCF46DB2">
      <w:start w:val="5"/>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4" w15:restartNumberingAfterBreak="0">
    <w:nsid w:val="61374512"/>
    <w:multiLevelType w:val="multilevel"/>
    <w:tmpl w:val="0270F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61542871"/>
    <w:multiLevelType w:val="hybridMultilevel"/>
    <w:tmpl w:val="6B68E7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6" w15:restartNumberingAfterBreak="0">
    <w:nsid w:val="618C0F60"/>
    <w:multiLevelType w:val="hybridMultilevel"/>
    <w:tmpl w:val="2092C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61C7588C"/>
    <w:multiLevelType w:val="hybridMultilevel"/>
    <w:tmpl w:val="66461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63F2108C"/>
    <w:multiLevelType w:val="hybridMultilevel"/>
    <w:tmpl w:val="F9668A92"/>
    <w:lvl w:ilvl="0" w:tplc="4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644C166B"/>
    <w:multiLevelType w:val="hybridMultilevel"/>
    <w:tmpl w:val="6E2CE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649C6ED7"/>
    <w:multiLevelType w:val="hybridMultilevel"/>
    <w:tmpl w:val="F198E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688A50C4"/>
    <w:multiLevelType w:val="hybridMultilevel"/>
    <w:tmpl w:val="125CC2F0"/>
    <w:lvl w:ilvl="0" w:tplc="1E180942">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68F67E29"/>
    <w:multiLevelType w:val="multilevel"/>
    <w:tmpl w:val="9E28F9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3" w15:restartNumberingAfterBreak="0">
    <w:nsid w:val="694F386C"/>
    <w:multiLevelType w:val="multilevel"/>
    <w:tmpl w:val="747AFE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15:restartNumberingAfterBreak="0">
    <w:nsid w:val="6AB979E3"/>
    <w:multiLevelType w:val="multilevel"/>
    <w:tmpl w:val="9184E1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6AED471E"/>
    <w:multiLevelType w:val="hybridMultilevel"/>
    <w:tmpl w:val="10C6E92E"/>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46" w15:restartNumberingAfterBreak="0">
    <w:nsid w:val="6B032069"/>
    <w:multiLevelType w:val="multilevel"/>
    <w:tmpl w:val="308CCC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7" w15:restartNumberingAfterBreak="0">
    <w:nsid w:val="6BAB5CAB"/>
    <w:multiLevelType w:val="hybridMultilevel"/>
    <w:tmpl w:val="B1A45A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8" w15:restartNumberingAfterBreak="0">
    <w:nsid w:val="6C7A4923"/>
    <w:multiLevelType w:val="hybridMultilevel"/>
    <w:tmpl w:val="14567D84"/>
    <w:lvl w:ilvl="0" w:tplc="0409000F">
      <w:start w:val="1"/>
      <w:numFmt w:val="decimal"/>
      <w:pStyle w:val="BodyTextAri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decimal"/>
      <w:lvlText w:val="%3."/>
      <w:lvlJc w:val="left"/>
      <w:pPr>
        <w:tabs>
          <w:tab w:val="num" w:pos="1800"/>
        </w:tabs>
        <w:ind w:left="1800" w:hanging="360"/>
      </w:pPr>
    </w:lvl>
    <w:lvl w:ilvl="3" w:tplc="0409000F">
      <w:start w:val="1"/>
      <w:numFmt w:val="decimal"/>
      <w:lvlText w:val="%4."/>
      <w:lvlJc w:val="left"/>
      <w:pPr>
        <w:tabs>
          <w:tab w:val="num" w:pos="2520"/>
        </w:tabs>
        <w:ind w:left="2520" w:hanging="360"/>
      </w:pPr>
    </w:lvl>
    <w:lvl w:ilvl="4" w:tplc="04090019">
      <w:start w:val="1"/>
      <w:numFmt w:val="decimal"/>
      <w:lvlText w:val="%5."/>
      <w:lvlJc w:val="left"/>
      <w:pPr>
        <w:tabs>
          <w:tab w:val="num" w:pos="3240"/>
        </w:tabs>
        <w:ind w:left="3240" w:hanging="360"/>
      </w:pPr>
    </w:lvl>
    <w:lvl w:ilvl="5" w:tplc="0409001B">
      <w:start w:val="1"/>
      <w:numFmt w:val="decimal"/>
      <w:lvlText w:val="%6."/>
      <w:lvlJc w:val="left"/>
      <w:pPr>
        <w:tabs>
          <w:tab w:val="num" w:pos="3960"/>
        </w:tabs>
        <w:ind w:left="3960" w:hanging="360"/>
      </w:pPr>
    </w:lvl>
    <w:lvl w:ilvl="6" w:tplc="0409000F">
      <w:start w:val="1"/>
      <w:numFmt w:val="decimal"/>
      <w:lvlText w:val="%7."/>
      <w:lvlJc w:val="left"/>
      <w:pPr>
        <w:tabs>
          <w:tab w:val="num" w:pos="4680"/>
        </w:tabs>
        <w:ind w:left="4680" w:hanging="360"/>
      </w:pPr>
    </w:lvl>
    <w:lvl w:ilvl="7" w:tplc="04090019">
      <w:start w:val="1"/>
      <w:numFmt w:val="decimal"/>
      <w:lvlText w:val="%8."/>
      <w:lvlJc w:val="left"/>
      <w:pPr>
        <w:tabs>
          <w:tab w:val="num" w:pos="5400"/>
        </w:tabs>
        <w:ind w:left="5400" w:hanging="360"/>
      </w:pPr>
    </w:lvl>
    <w:lvl w:ilvl="8" w:tplc="0409001B">
      <w:start w:val="1"/>
      <w:numFmt w:val="decimal"/>
      <w:lvlText w:val="%9."/>
      <w:lvlJc w:val="left"/>
      <w:pPr>
        <w:tabs>
          <w:tab w:val="num" w:pos="6120"/>
        </w:tabs>
        <w:ind w:left="6120" w:hanging="360"/>
      </w:pPr>
    </w:lvl>
  </w:abstractNum>
  <w:abstractNum w:abstractNumId="149" w15:restartNumberingAfterBreak="0">
    <w:nsid w:val="6C95501D"/>
    <w:multiLevelType w:val="hybridMultilevel"/>
    <w:tmpl w:val="79BA4D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6D7E4899"/>
    <w:multiLevelType w:val="hybridMultilevel"/>
    <w:tmpl w:val="D10E9B0C"/>
    <w:lvl w:ilvl="0" w:tplc="40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1" w15:restartNumberingAfterBreak="0">
    <w:nsid w:val="6DB0565B"/>
    <w:multiLevelType w:val="multilevel"/>
    <w:tmpl w:val="ED624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6E9B6C88"/>
    <w:multiLevelType w:val="hybridMultilevel"/>
    <w:tmpl w:val="C020F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15:restartNumberingAfterBreak="0">
    <w:nsid w:val="6FE045CD"/>
    <w:multiLevelType w:val="hybridMultilevel"/>
    <w:tmpl w:val="2938C5DE"/>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708B5354"/>
    <w:multiLevelType w:val="hybridMultilevel"/>
    <w:tmpl w:val="FF8E71A0"/>
    <w:lvl w:ilvl="0" w:tplc="4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70B47672"/>
    <w:multiLevelType w:val="hybridMultilevel"/>
    <w:tmpl w:val="975ABF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6" w15:restartNumberingAfterBreak="0">
    <w:nsid w:val="70CE4BCC"/>
    <w:multiLevelType w:val="multilevel"/>
    <w:tmpl w:val="0888B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71286DFE"/>
    <w:multiLevelType w:val="hybridMultilevel"/>
    <w:tmpl w:val="FD74E620"/>
    <w:lvl w:ilvl="0" w:tplc="40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8" w15:restartNumberingAfterBreak="0">
    <w:nsid w:val="71581146"/>
    <w:multiLevelType w:val="hybridMultilevel"/>
    <w:tmpl w:val="CE4A6128"/>
    <w:lvl w:ilvl="0" w:tplc="4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15:restartNumberingAfterBreak="0">
    <w:nsid w:val="716F7102"/>
    <w:multiLevelType w:val="hybridMultilevel"/>
    <w:tmpl w:val="400EE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0" w15:restartNumberingAfterBreak="0">
    <w:nsid w:val="728F30CF"/>
    <w:multiLevelType w:val="hybridMultilevel"/>
    <w:tmpl w:val="15106162"/>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161" w15:restartNumberingAfterBreak="0">
    <w:nsid w:val="735F5D9D"/>
    <w:multiLevelType w:val="hybridMultilevel"/>
    <w:tmpl w:val="39F4B51C"/>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2" w15:restartNumberingAfterBreak="0">
    <w:nsid w:val="741B6DC4"/>
    <w:multiLevelType w:val="hybridMultilevel"/>
    <w:tmpl w:val="DE82DBB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3" w15:restartNumberingAfterBreak="0">
    <w:nsid w:val="748A11C6"/>
    <w:multiLevelType w:val="hybridMultilevel"/>
    <w:tmpl w:val="0A4A0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15:restartNumberingAfterBreak="0">
    <w:nsid w:val="74995A4E"/>
    <w:multiLevelType w:val="hybridMultilevel"/>
    <w:tmpl w:val="40DEDD32"/>
    <w:lvl w:ilvl="0" w:tplc="EB2A6178">
      <w:numFmt w:val="bullet"/>
      <w:lvlText w:val="-"/>
      <w:lvlJc w:val="left"/>
      <w:pPr>
        <w:ind w:left="720" w:hanging="360"/>
      </w:pPr>
      <w:rPr>
        <w:rFonts w:ascii="Calibri" w:eastAsia="Calibri" w:hAnsi="Calibri" w:cs="Calibri"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5" w15:restartNumberingAfterBreak="0">
    <w:nsid w:val="756B59CE"/>
    <w:multiLevelType w:val="hybridMultilevel"/>
    <w:tmpl w:val="33467C44"/>
    <w:lvl w:ilvl="0" w:tplc="A4248D6A">
      <w:start w:val="1"/>
      <w:numFmt w:val="decimal"/>
      <w:lvlText w:val="%1."/>
      <w:lvlJc w:val="left"/>
      <w:pPr>
        <w:ind w:left="720" w:hanging="360"/>
      </w:pPr>
      <w:rPr>
        <w:rFonts w:ascii="Arial" w:hAnsi="Arial" w:cs="Arial" w:hint="default"/>
        <w:sz w:val="24"/>
        <w:szCs w:val="24"/>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6" w15:restartNumberingAfterBreak="0">
    <w:nsid w:val="756C79A1"/>
    <w:multiLevelType w:val="hybridMultilevel"/>
    <w:tmpl w:val="DE82DBB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7" w15:restartNumberingAfterBreak="0">
    <w:nsid w:val="75A50E8A"/>
    <w:multiLevelType w:val="hybridMultilevel"/>
    <w:tmpl w:val="11F8C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8" w15:restartNumberingAfterBreak="0">
    <w:nsid w:val="75BE44E4"/>
    <w:multiLevelType w:val="hybridMultilevel"/>
    <w:tmpl w:val="425E97AC"/>
    <w:lvl w:ilvl="0" w:tplc="4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9" w15:restartNumberingAfterBreak="0">
    <w:nsid w:val="76904251"/>
    <w:multiLevelType w:val="hybridMultilevel"/>
    <w:tmpl w:val="A32A2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0" w15:restartNumberingAfterBreak="0">
    <w:nsid w:val="77566273"/>
    <w:multiLevelType w:val="hybridMultilevel"/>
    <w:tmpl w:val="52E822A8"/>
    <w:lvl w:ilvl="0" w:tplc="4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79417965"/>
    <w:multiLevelType w:val="hybridMultilevel"/>
    <w:tmpl w:val="F49CA452"/>
    <w:lvl w:ilvl="0" w:tplc="4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795200C7"/>
    <w:multiLevelType w:val="hybridMultilevel"/>
    <w:tmpl w:val="33467C44"/>
    <w:lvl w:ilvl="0" w:tplc="A4248D6A">
      <w:start w:val="1"/>
      <w:numFmt w:val="decimal"/>
      <w:lvlText w:val="%1."/>
      <w:lvlJc w:val="left"/>
      <w:pPr>
        <w:ind w:left="720" w:hanging="360"/>
      </w:pPr>
      <w:rPr>
        <w:rFonts w:ascii="Arial" w:hAnsi="Arial" w:cs="Arial" w:hint="default"/>
        <w:sz w:val="24"/>
        <w:szCs w:val="24"/>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3" w15:restartNumberingAfterBreak="0">
    <w:nsid w:val="7B4F53ED"/>
    <w:multiLevelType w:val="hybridMultilevel"/>
    <w:tmpl w:val="DBA4A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4" w15:restartNumberingAfterBreak="0">
    <w:nsid w:val="7B5A7391"/>
    <w:multiLevelType w:val="hybridMultilevel"/>
    <w:tmpl w:val="870A1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15:restartNumberingAfterBreak="0">
    <w:nsid w:val="7C145ECC"/>
    <w:multiLevelType w:val="hybridMultilevel"/>
    <w:tmpl w:val="DB9CA3FA"/>
    <w:lvl w:ilvl="0" w:tplc="29143D3A">
      <w:start w:val="1"/>
      <w:numFmt w:val="decimal"/>
      <w:lvlText w:val="%1."/>
      <w:lvlJc w:val="left"/>
      <w:pPr>
        <w:ind w:left="1069" w:hanging="360"/>
      </w:pPr>
      <w:rPr>
        <w:rFonts w:ascii="Arial" w:hAnsi="Arial" w:cs="Arial" w:hint="default"/>
      </w:rPr>
    </w:lvl>
    <w:lvl w:ilvl="1" w:tplc="40090019" w:tentative="1">
      <w:start w:val="1"/>
      <w:numFmt w:val="lowerLetter"/>
      <w:lvlText w:val="%2."/>
      <w:lvlJc w:val="left"/>
      <w:pPr>
        <w:ind w:left="1789" w:hanging="360"/>
      </w:pPr>
    </w:lvl>
    <w:lvl w:ilvl="2" w:tplc="4009001B" w:tentative="1">
      <w:start w:val="1"/>
      <w:numFmt w:val="lowerRoman"/>
      <w:lvlText w:val="%3."/>
      <w:lvlJc w:val="right"/>
      <w:pPr>
        <w:ind w:left="2509" w:hanging="180"/>
      </w:pPr>
    </w:lvl>
    <w:lvl w:ilvl="3" w:tplc="4009000F" w:tentative="1">
      <w:start w:val="1"/>
      <w:numFmt w:val="decimal"/>
      <w:lvlText w:val="%4."/>
      <w:lvlJc w:val="left"/>
      <w:pPr>
        <w:ind w:left="3229" w:hanging="360"/>
      </w:pPr>
    </w:lvl>
    <w:lvl w:ilvl="4" w:tplc="40090019" w:tentative="1">
      <w:start w:val="1"/>
      <w:numFmt w:val="lowerLetter"/>
      <w:lvlText w:val="%5."/>
      <w:lvlJc w:val="left"/>
      <w:pPr>
        <w:ind w:left="3949" w:hanging="360"/>
      </w:pPr>
    </w:lvl>
    <w:lvl w:ilvl="5" w:tplc="4009001B" w:tentative="1">
      <w:start w:val="1"/>
      <w:numFmt w:val="lowerRoman"/>
      <w:lvlText w:val="%6."/>
      <w:lvlJc w:val="right"/>
      <w:pPr>
        <w:ind w:left="4669" w:hanging="180"/>
      </w:pPr>
    </w:lvl>
    <w:lvl w:ilvl="6" w:tplc="4009000F" w:tentative="1">
      <w:start w:val="1"/>
      <w:numFmt w:val="decimal"/>
      <w:lvlText w:val="%7."/>
      <w:lvlJc w:val="left"/>
      <w:pPr>
        <w:ind w:left="5389" w:hanging="360"/>
      </w:pPr>
    </w:lvl>
    <w:lvl w:ilvl="7" w:tplc="40090019" w:tentative="1">
      <w:start w:val="1"/>
      <w:numFmt w:val="lowerLetter"/>
      <w:lvlText w:val="%8."/>
      <w:lvlJc w:val="left"/>
      <w:pPr>
        <w:ind w:left="6109" w:hanging="360"/>
      </w:pPr>
    </w:lvl>
    <w:lvl w:ilvl="8" w:tplc="4009001B" w:tentative="1">
      <w:start w:val="1"/>
      <w:numFmt w:val="lowerRoman"/>
      <w:lvlText w:val="%9."/>
      <w:lvlJc w:val="right"/>
      <w:pPr>
        <w:ind w:left="6829" w:hanging="180"/>
      </w:pPr>
    </w:lvl>
  </w:abstractNum>
  <w:abstractNum w:abstractNumId="176" w15:restartNumberingAfterBreak="0">
    <w:nsid w:val="7D4F041C"/>
    <w:multiLevelType w:val="hybridMultilevel"/>
    <w:tmpl w:val="94B8F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7" w15:restartNumberingAfterBreak="0">
    <w:nsid w:val="7E171950"/>
    <w:multiLevelType w:val="hybridMultilevel"/>
    <w:tmpl w:val="9B0CB0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8" w15:restartNumberingAfterBreak="0">
    <w:nsid w:val="7F7911AC"/>
    <w:multiLevelType w:val="hybridMultilevel"/>
    <w:tmpl w:val="657000C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2"/>
  </w:num>
  <w:num w:numId="3">
    <w:abstractNumId w:val="37"/>
  </w:num>
  <w:num w:numId="4">
    <w:abstractNumId w:val="8"/>
  </w:num>
  <w:num w:numId="5">
    <w:abstractNumId w:val="44"/>
  </w:num>
  <w:num w:numId="6">
    <w:abstractNumId w:val="1"/>
  </w:num>
  <w:num w:numId="7">
    <w:abstractNumId w:val="58"/>
  </w:num>
  <w:num w:numId="8">
    <w:abstractNumId w:val="134"/>
  </w:num>
  <w:num w:numId="9">
    <w:abstractNumId w:val="57"/>
  </w:num>
  <w:num w:numId="10">
    <w:abstractNumId w:val="87"/>
  </w:num>
  <w:num w:numId="11">
    <w:abstractNumId w:val="144"/>
  </w:num>
  <w:num w:numId="12">
    <w:abstractNumId w:val="156"/>
  </w:num>
  <w:num w:numId="13">
    <w:abstractNumId w:val="146"/>
  </w:num>
  <w:num w:numId="14">
    <w:abstractNumId w:val="39"/>
  </w:num>
  <w:num w:numId="15">
    <w:abstractNumId w:val="118"/>
  </w:num>
  <w:num w:numId="16">
    <w:abstractNumId w:val="116"/>
  </w:num>
  <w:num w:numId="17">
    <w:abstractNumId w:val="66"/>
  </w:num>
  <w:num w:numId="18">
    <w:abstractNumId w:val="15"/>
  </w:num>
  <w:num w:numId="19">
    <w:abstractNumId w:val="143"/>
  </w:num>
  <w:num w:numId="20">
    <w:abstractNumId w:val="25"/>
  </w:num>
  <w:num w:numId="21">
    <w:abstractNumId w:val="46"/>
  </w:num>
  <w:num w:numId="22">
    <w:abstractNumId w:val="4"/>
  </w:num>
  <w:num w:numId="23">
    <w:abstractNumId w:val="13"/>
  </w:num>
  <w:num w:numId="24">
    <w:abstractNumId w:val="43"/>
  </w:num>
  <w:num w:numId="25">
    <w:abstractNumId w:val="92"/>
  </w:num>
  <w:num w:numId="26">
    <w:abstractNumId w:val="142"/>
  </w:num>
  <w:num w:numId="27">
    <w:abstractNumId w:val="60"/>
  </w:num>
  <w:num w:numId="28">
    <w:abstractNumId w:val="29"/>
  </w:num>
  <w:num w:numId="29">
    <w:abstractNumId w:val="7"/>
  </w:num>
  <w:num w:numId="30">
    <w:abstractNumId w:val="90"/>
  </w:num>
  <w:num w:numId="31">
    <w:abstractNumId w:val="86"/>
  </w:num>
  <w:num w:numId="32">
    <w:abstractNumId w:val="18"/>
  </w:num>
  <w:num w:numId="33">
    <w:abstractNumId w:val="35"/>
  </w:num>
  <w:num w:numId="34">
    <w:abstractNumId w:val="131"/>
  </w:num>
  <w:num w:numId="35">
    <w:abstractNumId w:val="54"/>
  </w:num>
  <w:num w:numId="36">
    <w:abstractNumId w:val="70"/>
  </w:num>
  <w:num w:numId="37">
    <w:abstractNumId w:val="27"/>
  </w:num>
  <w:num w:numId="38">
    <w:abstractNumId w:val="145"/>
  </w:num>
  <w:num w:numId="39">
    <w:abstractNumId w:val="77"/>
  </w:num>
  <w:num w:numId="40">
    <w:abstractNumId w:val="75"/>
  </w:num>
  <w:num w:numId="41">
    <w:abstractNumId w:val="79"/>
  </w:num>
  <w:num w:numId="42">
    <w:abstractNumId w:val="55"/>
  </w:num>
  <w:num w:numId="43">
    <w:abstractNumId w:val="47"/>
  </w:num>
  <w:num w:numId="44">
    <w:abstractNumId w:val="178"/>
  </w:num>
  <w:num w:numId="45">
    <w:abstractNumId w:val="126"/>
  </w:num>
  <w:num w:numId="46">
    <w:abstractNumId w:val="28"/>
  </w:num>
  <w:num w:numId="47">
    <w:abstractNumId w:val="108"/>
  </w:num>
  <w:num w:numId="48">
    <w:abstractNumId w:val="109"/>
  </w:num>
  <w:num w:numId="49">
    <w:abstractNumId w:val="123"/>
  </w:num>
  <w:num w:numId="50">
    <w:abstractNumId w:val="72"/>
  </w:num>
  <w:num w:numId="51">
    <w:abstractNumId w:val="94"/>
  </w:num>
  <w:num w:numId="52">
    <w:abstractNumId w:val="22"/>
  </w:num>
  <w:num w:numId="53">
    <w:abstractNumId w:val="45"/>
  </w:num>
  <w:num w:numId="54">
    <w:abstractNumId w:val="164"/>
  </w:num>
  <w:num w:numId="55">
    <w:abstractNumId w:val="89"/>
  </w:num>
  <w:num w:numId="56">
    <w:abstractNumId w:val="176"/>
  </w:num>
  <w:num w:numId="57">
    <w:abstractNumId w:val="141"/>
  </w:num>
  <w:num w:numId="58">
    <w:abstractNumId w:val="31"/>
  </w:num>
  <w:num w:numId="59">
    <w:abstractNumId w:val="14"/>
  </w:num>
  <w:num w:numId="60">
    <w:abstractNumId w:val="103"/>
  </w:num>
  <w:num w:numId="61">
    <w:abstractNumId w:val="104"/>
  </w:num>
  <w:num w:numId="62">
    <w:abstractNumId w:val="162"/>
  </w:num>
  <w:num w:numId="63">
    <w:abstractNumId w:val="166"/>
  </w:num>
  <w:num w:numId="64">
    <w:abstractNumId w:val="36"/>
  </w:num>
  <w:num w:numId="65">
    <w:abstractNumId w:val="121"/>
  </w:num>
  <w:num w:numId="66">
    <w:abstractNumId w:val="74"/>
  </w:num>
  <w:num w:numId="67">
    <w:abstractNumId w:val="53"/>
  </w:num>
  <w:num w:numId="68">
    <w:abstractNumId w:val="130"/>
  </w:num>
  <w:num w:numId="69">
    <w:abstractNumId w:val="12"/>
  </w:num>
  <w:num w:numId="70">
    <w:abstractNumId w:val="96"/>
  </w:num>
  <w:num w:numId="71">
    <w:abstractNumId w:val="133"/>
  </w:num>
  <w:num w:numId="72">
    <w:abstractNumId w:val="172"/>
  </w:num>
  <w:num w:numId="73">
    <w:abstractNumId w:val="19"/>
  </w:num>
  <w:num w:numId="74">
    <w:abstractNumId w:val="165"/>
  </w:num>
  <w:num w:numId="75">
    <w:abstractNumId w:val="132"/>
  </w:num>
  <w:num w:numId="76">
    <w:abstractNumId w:val="175"/>
  </w:num>
  <w:num w:numId="77">
    <w:abstractNumId w:val="48"/>
  </w:num>
  <w:num w:numId="78">
    <w:abstractNumId w:val="110"/>
  </w:num>
  <w:num w:numId="79">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42"/>
  </w:num>
  <w:num w:numId="81">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88"/>
  </w:num>
  <w:num w:numId="83">
    <w:abstractNumId w:val="80"/>
  </w:num>
  <w:num w:numId="84">
    <w:abstractNumId w:val="85"/>
  </w:num>
  <w:num w:numId="85">
    <w:abstractNumId w:val="20"/>
  </w:num>
  <w:num w:numId="86">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2"/>
  </w:num>
  <w:num w:numId="89">
    <w:abstractNumId w:val="26"/>
  </w:num>
  <w:num w:numId="90">
    <w:abstractNumId w:val="6"/>
  </w:num>
  <w:num w:numId="91">
    <w:abstractNumId w:val="132"/>
  </w:num>
  <w:num w:numId="92">
    <w:abstractNumId w:val="132"/>
  </w:num>
  <w:num w:numId="93">
    <w:abstractNumId w:val="132"/>
  </w:num>
  <w:num w:numId="94">
    <w:abstractNumId w:val="132"/>
  </w:num>
  <w:num w:numId="95">
    <w:abstractNumId w:val="132"/>
  </w:num>
  <w:num w:numId="96">
    <w:abstractNumId w:val="132"/>
  </w:num>
  <w:num w:numId="97">
    <w:abstractNumId w:val="132"/>
  </w:num>
  <w:num w:numId="98">
    <w:abstractNumId w:val="132"/>
  </w:num>
  <w:num w:numId="99">
    <w:abstractNumId w:val="1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3"/>
  </w:num>
  <w:num w:numId="101">
    <w:abstractNumId w:val="115"/>
  </w:num>
  <w:num w:numId="102">
    <w:abstractNumId w:val="135"/>
  </w:num>
  <w:num w:numId="103">
    <w:abstractNumId w:val="155"/>
  </w:num>
  <w:num w:numId="104">
    <w:abstractNumId w:val="117"/>
  </w:num>
  <w:num w:numId="105">
    <w:abstractNumId w:val="177"/>
  </w:num>
  <w:num w:numId="106">
    <w:abstractNumId w:val="68"/>
  </w:num>
  <w:num w:numId="107">
    <w:abstractNumId w:val="24"/>
  </w:num>
  <w:num w:numId="108">
    <w:abstractNumId w:val="76"/>
  </w:num>
  <w:num w:numId="109">
    <w:abstractNumId w:val="0"/>
  </w:num>
  <w:num w:numId="110">
    <w:abstractNumId w:val="112"/>
  </w:num>
  <w:num w:numId="111">
    <w:abstractNumId w:val="3"/>
  </w:num>
  <w:num w:numId="112">
    <w:abstractNumId w:val="120"/>
  </w:num>
  <w:num w:numId="113">
    <w:abstractNumId w:val="61"/>
  </w:num>
  <w:num w:numId="114">
    <w:abstractNumId w:val="113"/>
  </w:num>
  <w:num w:numId="115">
    <w:abstractNumId w:val="169"/>
  </w:num>
  <w:num w:numId="116">
    <w:abstractNumId w:val="56"/>
  </w:num>
  <w:num w:numId="117">
    <w:abstractNumId w:val="174"/>
  </w:num>
  <w:num w:numId="118">
    <w:abstractNumId w:val="97"/>
  </w:num>
  <w:num w:numId="119">
    <w:abstractNumId w:val="101"/>
  </w:num>
  <w:num w:numId="120">
    <w:abstractNumId w:val="152"/>
  </w:num>
  <w:num w:numId="121">
    <w:abstractNumId w:val="102"/>
  </w:num>
  <w:num w:numId="122">
    <w:abstractNumId w:val="5"/>
  </w:num>
  <w:num w:numId="123">
    <w:abstractNumId w:val="139"/>
  </w:num>
  <w:num w:numId="124">
    <w:abstractNumId w:val="81"/>
  </w:num>
  <w:num w:numId="125">
    <w:abstractNumId w:val="173"/>
  </w:num>
  <w:num w:numId="126">
    <w:abstractNumId w:val="159"/>
  </w:num>
  <w:num w:numId="127">
    <w:abstractNumId w:val="147"/>
  </w:num>
  <w:num w:numId="128">
    <w:abstractNumId w:val="9"/>
  </w:num>
  <w:num w:numId="129">
    <w:abstractNumId w:val="41"/>
  </w:num>
  <w:num w:numId="130">
    <w:abstractNumId w:val="149"/>
  </w:num>
  <w:num w:numId="131">
    <w:abstractNumId w:val="33"/>
  </w:num>
  <w:num w:numId="132">
    <w:abstractNumId w:val="136"/>
  </w:num>
  <w:num w:numId="133">
    <w:abstractNumId w:val="129"/>
  </w:num>
  <w:num w:numId="134">
    <w:abstractNumId w:val="69"/>
  </w:num>
  <w:num w:numId="135">
    <w:abstractNumId w:val="127"/>
  </w:num>
  <w:num w:numId="136">
    <w:abstractNumId w:val="122"/>
  </w:num>
  <w:num w:numId="137">
    <w:abstractNumId w:val="137"/>
  </w:num>
  <w:num w:numId="138">
    <w:abstractNumId w:val="17"/>
  </w:num>
  <w:num w:numId="139">
    <w:abstractNumId w:val="34"/>
  </w:num>
  <w:num w:numId="140">
    <w:abstractNumId w:val="78"/>
  </w:num>
  <w:num w:numId="141">
    <w:abstractNumId w:val="99"/>
  </w:num>
  <w:num w:numId="142">
    <w:abstractNumId w:val="82"/>
  </w:num>
  <w:num w:numId="143">
    <w:abstractNumId w:val="140"/>
  </w:num>
  <w:num w:numId="144">
    <w:abstractNumId w:val="67"/>
  </w:num>
  <w:num w:numId="145">
    <w:abstractNumId w:val="167"/>
  </w:num>
  <w:num w:numId="146">
    <w:abstractNumId w:val="111"/>
  </w:num>
  <w:num w:numId="147">
    <w:abstractNumId w:val="163"/>
  </w:num>
  <w:num w:numId="148">
    <w:abstractNumId w:val="32"/>
  </w:num>
  <w:num w:numId="149">
    <w:abstractNumId w:val="11"/>
  </w:num>
  <w:num w:numId="150">
    <w:abstractNumId w:val="51"/>
  </w:num>
  <w:num w:numId="151">
    <w:abstractNumId w:val="98"/>
  </w:num>
  <w:num w:numId="152">
    <w:abstractNumId w:val="64"/>
  </w:num>
  <w:num w:numId="153">
    <w:abstractNumId w:val="62"/>
  </w:num>
  <w:num w:numId="154">
    <w:abstractNumId w:val="50"/>
  </w:num>
  <w:num w:numId="155">
    <w:abstractNumId w:val="21"/>
  </w:num>
  <w:num w:numId="156">
    <w:abstractNumId w:val="150"/>
  </w:num>
  <w:num w:numId="157">
    <w:abstractNumId w:val="40"/>
  </w:num>
  <w:num w:numId="158">
    <w:abstractNumId w:val="157"/>
  </w:num>
  <w:num w:numId="159">
    <w:abstractNumId w:val="153"/>
  </w:num>
  <w:num w:numId="160">
    <w:abstractNumId w:val="161"/>
  </w:num>
  <w:num w:numId="161">
    <w:abstractNumId w:val="106"/>
  </w:num>
  <w:num w:numId="162">
    <w:abstractNumId w:val="168"/>
  </w:num>
  <w:num w:numId="163">
    <w:abstractNumId w:val="91"/>
  </w:num>
  <w:num w:numId="164">
    <w:abstractNumId w:val="38"/>
  </w:num>
  <w:num w:numId="165">
    <w:abstractNumId w:val="49"/>
  </w:num>
  <w:num w:numId="166">
    <w:abstractNumId w:val="65"/>
  </w:num>
  <w:num w:numId="167">
    <w:abstractNumId w:val="107"/>
  </w:num>
  <w:num w:numId="168">
    <w:abstractNumId w:val="138"/>
  </w:num>
  <w:num w:numId="169">
    <w:abstractNumId w:val="100"/>
  </w:num>
  <w:num w:numId="170">
    <w:abstractNumId w:val="84"/>
  </w:num>
  <w:num w:numId="171">
    <w:abstractNumId w:val="105"/>
  </w:num>
  <w:num w:numId="172">
    <w:abstractNumId w:val="125"/>
  </w:num>
  <w:num w:numId="173">
    <w:abstractNumId w:val="158"/>
  </w:num>
  <w:num w:numId="174">
    <w:abstractNumId w:val="114"/>
  </w:num>
  <w:num w:numId="175">
    <w:abstractNumId w:val="83"/>
  </w:num>
  <w:num w:numId="176">
    <w:abstractNumId w:val="119"/>
  </w:num>
  <w:num w:numId="177">
    <w:abstractNumId w:val="10"/>
  </w:num>
  <w:num w:numId="178">
    <w:abstractNumId w:val="52"/>
  </w:num>
  <w:num w:numId="179">
    <w:abstractNumId w:val="63"/>
  </w:num>
  <w:num w:numId="180">
    <w:abstractNumId w:val="30"/>
  </w:num>
  <w:num w:numId="181">
    <w:abstractNumId w:val="16"/>
  </w:num>
  <w:num w:numId="182">
    <w:abstractNumId w:val="154"/>
  </w:num>
  <w:num w:numId="183">
    <w:abstractNumId w:val="124"/>
  </w:num>
  <w:num w:numId="184">
    <w:abstractNumId w:val="171"/>
  </w:num>
  <w:num w:numId="185">
    <w:abstractNumId w:val="170"/>
  </w:num>
  <w:num w:numId="186">
    <w:abstractNumId w:val="23"/>
  </w:num>
  <w:num w:numId="187">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151"/>
  </w:num>
  <w:num w:numId="189">
    <w:abstractNumId w:val="95"/>
  </w:num>
  <w:num w:numId="190">
    <w:abstractNumId w:val="128"/>
  </w:num>
  <w:numIdMacAtCleanup w:val="1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activeWritingStyle w:appName="MSWord" w:lang="en-IN" w:vendorID="64" w:dllVersion="0" w:nlCheck="1" w:checkStyle="0"/>
  <w:activeWritingStyle w:appName="MSWord" w:lang="en-US" w:vendorID="64" w:dllVersion="4096" w:nlCheck="1" w:checkStyle="0"/>
  <w:activeWritingStyle w:appName="MSWord" w:lang="en-IN"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1" w:cryptProviderType="rsaAES" w:cryptAlgorithmClass="hash" w:cryptAlgorithmType="typeAny" w:cryptAlgorithmSid="14" w:cryptSpinCount="100000" w:hash="LCbwGcmKfNKd6Y6oWtMx+uJcu7lCLpogdhrUI0XsgckrgyQOI7S8MZnvZEIpKBshmDnVeWCm1sC7k9Zfj+eLJg==" w:salt="2c/h1YeKo9DPnvN+rJTkBg=="/>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QxMDYzMDa1MDU0MjBV0lEKTi0uzszPAymwNKoFABQpwuwtAAAA"/>
  </w:docVars>
  <w:rsids>
    <w:rsidRoot w:val="00B37B43"/>
    <w:rsid w:val="000001B9"/>
    <w:rsid w:val="0000022E"/>
    <w:rsid w:val="00001374"/>
    <w:rsid w:val="0000177F"/>
    <w:rsid w:val="00001876"/>
    <w:rsid w:val="0000205A"/>
    <w:rsid w:val="00002392"/>
    <w:rsid w:val="00002631"/>
    <w:rsid w:val="00002952"/>
    <w:rsid w:val="00002C57"/>
    <w:rsid w:val="00003B7E"/>
    <w:rsid w:val="00003BFF"/>
    <w:rsid w:val="00003D22"/>
    <w:rsid w:val="00003D6B"/>
    <w:rsid w:val="0000404F"/>
    <w:rsid w:val="000045B5"/>
    <w:rsid w:val="00004B0F"/>
    <w:rsid w:val="00004D0E"/>
    <w:rsid w:val="0000524D"/>
    <w:rsid w:val="000052F5"/>
    <w:rsid w:val="00005477"/>
    <w:rsid w:val="000054BD"/>
    <w:rsid w:val="000056DA"/>
    <w:rsid w:val="0000571C"/>
    <w:rsid w:val="00005891"/>
    <w:rsid w:val="000058CA"/>
    <w:rsid w:val="00006131"/>
    <w:rsid w:val="000063CC"/>
    <w:rsid w:val="00006F74"/>
    <w:rsid w:val="00007799"/>
    <w:rsid w:val="000077D1"/>
    <w:rsid w:val="000077F7"/>
    <w:rsid w:val="00007985"/>
    <w:rsid w:val="00007B25"/>
    <w:rsid w:val="00010077"/>
    <w:rsid w:val="00010310"/>
    <w:rsid w:val="000105E7"/>
    <w:rsid w:val="00010AFA"/>
    <w:rsid w:val="00010B23"/>
    <w:rsid w:val="00010E05"/>
    <w:rsid w:val="00011082"/>
    <w:rsid w:val="00011201"/>
    <w:rsid w:val="00011464"/>
    <w:rsid w:val="00011B5B"/>
    <w:rsid w:val="000120C2"/>
    <w:rsid w:val="00012540"/>
    <w:rsid w:val="00012DCE"/>
    <w:rsid w:val="00012E44"/>
    <w:rsid w:val="0001324B"/>
    <w:rsid w:val="00013751"/>
    <w:rsid w:val="000139D8"/>
    <w:rsid w:val="00013A30"/>
    <w:rsid w:val="0001431B"/>
    <w:rsid w:val="00014325"/>
    <w:rsid w:val="0001486E"/>
    <w:rsid w:val="00014EEC"/>
    <w:rsid w:val="000153EA"/>
    <w:rsid w:val="00015A50"/>
    <w:rsid w:val="00015EC4"/>
    <w:rsid w:val="000165D2"/>
    <w:rsid w:val="00016FD4"/>
    <w:rsid w:val="000177D2"/>
    <w:rsid w:val="0002034E"/>
    <w:rsid w:val="000205FA"/>
    <w:rsid w:val="00020848"/>
    <w:rsid w:val="00020F7C"/>
    <w:rsid w:val="00021130"/>
    <w:rsid w:val="00021221"/>
    <w:rsid w:val="000219C2"/>
    <w:rsid w:val="00021ACB"/>
    <w:rsid w:val="00022AA5"/>
    <w:rsid w:val="00022B0E"/>
    <w:rsid w:val="00022F91"/>
    <w:rsid w:val="000234BD"/>
    <w:rsid w:val="00023503"/>
    <w:rsid w:val="0002387E"/>
    <w:rsid w:val="00023D3A"/>
    <w:rsid w:val="00024205"/>
    <w:rsid w:val="000242D5"/>
    <w:rsid w:val="00024361"/>
    <w:rsid w:val="000244C9"/>
    <w:rsid w:val="0002451F"/>
    <w:rsid w:val="000246E3"/>
    <w:rsid w:val="000247E9"/>
    <w:rsid w:val="00024929"/>
    <w:rsid w:val="00025435"/>
    <w:rsid w:val="000256E8"/>
    <w:rsid w:val="00025E3F"/>
    <w:rsid w:val="00025F21"/>
    <w:rsid w:val="0002607A"/>
    <w:rsid w:val="00026284"/>
    <w:rsid w:val="000264AB"/>
    <w:rsid w:val="000265F0"/>
    <w:rsid w:val="000267A2"/>
    <w:rsid w:val="00026A8B"/>
    <w:rsid w:val="00026DCC"/>
    <w:rsid w:val="00026ECD"/>
    <w:rsid w:val="000271AF"/>
    <w:rsid w:val="00027804"/>
    <w:rsid w:val="000279C4"/>
    <w:rsid w:val="00027CD0"/>
    <w:rsid w:val="000303B0"/>
    <w:rsid w:val="00030D2D"/>
    <w:rsid w:val="00031765"/>
    <w:rsid w:val="00031921"/>
    <w:rsid w:val="00031A31"/>
    <w:rsid w:val="00031ADA"/>
    <w:rsid w:val="00031B5B"/>
    <w:rsid w:val="00031C89"/>
    <w:rsid w:val="00032159"/>
    <w:rsid w:val="000321A8"/>
    <w:rsid w:val="0003222C"/>
    <w:rsid w:val="0003249A"/>
    <w:rsid w:val="00032B1B"/>
    <w:rsid w:val="000331DA"/>
    <w:rsid w:val="00034162"/>
    <w:rsid w:val="00034215"/>
    <w:rsid w:val="00034244"/>
    <w:rsid w:val="00035848"/>
    <w:rsid w:val="00035E14"/>
    <w:rsid w:val="00035F90"/>
    <w:rsid w:val="00036321"/>
    <w:rsid w:val="0003637A"/>
    <w:rsid w:val="000363BF"/>
    <w:rsid w:val="000363EB"/>
    <w:rsid w:val="0003641E"/>
    <w:rsid w:val="0003646C"/>
    <w:rsid w:val="000364D9"/>
    <w:rsid w:val="0003654C"/>
    <w:rsid w:val="000365AB"/>
    <w:rsid w:val="00036965"/>
    <w:rsid w:val="00036C42"/>
    <w:rsid w:val="00037042"/>
    <w:rsid w:val="000370E9"/>
    <w:rsid w:val="000372A2"/>
    <w:rsid w:val="000374C9"/>
    <w:rsid w:val="000375DF"/>
    <w:rsid w:val="0003775F"/>
    <w:rsid w:val="000377BB"/>
    <w:rsid w:val="00037A00"/>
    <w:rsid w:val="00040396"/>
    <w:rsid w:val="00040580"/>
    <w:rsid w:val="000407B6"/>
    <w:rsid w:val="00040B80"/>
    <w:rsid w:val="0004137C"/>
    <w:rsid w:val="000421DE"/>
    <w:rsid w:val="00042430"/>
    <w:rsid w:val="00042890"/>
    <w:rsid w:val="00042903"/>
    <w:rsid w:val="0004297B"/>
    <w:rsid w:val="00042BBB"/>
    <w:rsid w:val="00042CCA"/>
    <w:rsid w:val="00042D7F"/>
    <w:rsid w:val="000432BC"/>
    <w:rsid w:val="000439A6"/>
    <w:rsid w:val="00043D40"/>
    <w:rsid w:val="00043F98"/>
    <w:rsid w:val="00043FE0"/>
    <w:rsid w:val="000441E1"/>
    <w:rsid w:val="00044F7C"/>
    <w:rsid w:val="0004500F"/>
    <w:rsid w:val="00045273"/>
    <w:rsid w:val="00045528"/>
    <w:rsid w:val="000455E1"/>
    <w:rsid w:val="00045724"/>
    <w:rsid w:val="00045857"/>
    <w:rsid w:val="00045ADE"/>
    <w:rsid w:val="00045C6C"/>
    <w:rsid w:val="00045E3C"/>
    <w:rsid w:val="000461CB"/>
    <w:rsid w:val="00046265"/>
    <w:rsid w:val="00046563"/>
    <w:rsid w:val="000471B3"/>
    <w:rsid w:val="00047222"/>
    <w:rsid w:val="000473EC"/>
    <w:rsid w:val="00050145"/>
    <w:rsid w:val="0005028F"/>
    <w:rsid w:val="00050356"/>
    <w:rsid w:val="00050A4C"/>
    <w:rsid w:val="00050AE5"/>
    <w:rsid w:val="00050B0A"/>
    <w:rsid w:val="00050CE6"/>
    <w:rsid w:val="00050DD1"/>
    <w:rsid w:val="00050EB3"/>
    <w:rsid w:val="000514C3"/>
    <w:rsid w:val="000514F8"/>
    <w:rsid w:val="00052086"/>
    <w:rsid w:val="00052141"/>
    <w:rsid w:val="00052286"/>
    <w:rsid w:val="000523E1"/>
    <w:rsid w:val="0005259D"/>
    <w:rsid w:val="00052F2E"/>
    <w:rsid w:val="00052F62"/>
    <w:rsid w:val="00053362"/>
    <w:rsid w:val="000535FA"/>
    <w:rsid w:val="00053A77"/>
    <w:rsid w:val="00053D06"/>
    <w:rsid w:val="00053F78"/>
    <w:rsid w:val="000542F0"/>
    <w:rsid w:val="00054390"/>
    <w:rsid w:val="0005496B"/>
    <w:rsid w:val="00054ED0"/>
    <w:rsid w:val="00054F31"/>
    <w:rsid w:val="00055483"/>
    <w:rsid w:val="000555F9"/>
    <w:rsid w:val="000559BF"/>
    <w:rsid w:val="00055D0F"/>
    <w:rsid w:val="00055FDF"/>
    <w:rsid w:val="00056932"/>
    <w:rsid w:val="00056B6E"/>
    <w:rsid w:val="00056F74"/>
    <w:rsid w:val="00056F98"/>
    <w:rsid w:val="00057B05"/>
    <w:rsid w:val="00057CC4"/>
    <w:rsid w:val="0006033C"/>
    <w:rsid w:val="000605F8"/>
    <w:rsid w:val="00060DB1"/>
    <w:rsid w:val="00060DC2"/>
    <w:rsid w:val="00060ED3"/>
    <w:rsid w:val="000613E2"/>
    <w:rsid w:val="00061AA7"/>
    <w:rsid w:val="00061B45"/>
    <w:rsid w:val="00061D87"/>
    <w:rsid w:val="00061E75"/>
    <w:rsid w:val="00062082"/>
    <w:rsid w:val="000623C5"/>
    <w:rsid w:val="000623FF"/>
    <w:rsid w:val="00062FC9"/>
    <w:rsid w:val="0006305B"/>
    <w:rsid w:val="00063385"/>
    <w:rsid w:val="00063F96"/>
    <w:rsid w:val="00064036"/>
    <w:rsid w:val="0006431C"/>
    <w:rsid w:val="0006451E"/>
    <w:rsid w:val="00064545"/>
    <w:rsid w:val="000645A2"/>
    <w:rsid w:val="00065F97"/>
    <w:rsid w:val="0006622E"/>
    <w:rsid w:val="00066351"/>
    <w:rsid w:val="000666A6"/>
    <w:rsid w:val="00066713"/>
    <w:rsid w:val="000669E8"/>
    <w:rsid w:val="000671ED"/>
    <w:rsid w:val="00070165"/>
    <w:rsid w:val="00070D30"/>
    <w:rsid w:val="0007107C"/>
    <w:rsid w:val="000729E7"/>
    <w:rsid w:val="0007311C"/>
    <w:rsid w:val="00073812"/>
    <w:rsid w:val="0007397B"/>
    <w:rsid w:val="00073C77"/>
    <w:rsid w:val="000742D6"/>
    <w:rsid w:val="00074A00"/>
    <w:rsid w:val="00074E26"/>
    <w:rsid w:val="00075224"/>
    <w:rsid w:val="00075371"/>
    <w:rsid w:val="00075D7E"/>
    <w:rsid w:val="00075F6C"/>
    <w:rsid w:val="000760A9"/>
    <w:rsid w:val="00076235"/>
    <w:rsid w:val="000769FF"/>
    <w:rsid w:val="00076DBE"/>
    <w:rsid w:val="00076E63"/>
    <w:rsid w:val="0007751E"/>
    <w:rsid w:val="00077C6B"/>
    <w:rsid w:val="00080636"/>
    <w:rsid w:val="00080764"/>
    <w:rsid w:val="0008114E"/>
    <w:rsid w:val="000811EB"/>
    <w:rsid w:val="00081701"/>
    <w:rsid w:val="00081731"/>
    <w:rsid w:val="000817F3"/>
    <w:rsid w:val="00081DD0"/>
    <w:rsid w:val="00081E4B"/>
    <w:rsid w:val="00082112"/>
    <w:rsid w:val="000827F5"/>
    <w:rsid w:val="0008288D"/>
    <w:rsid w:val="00082F54"/>
    <w:rsid w:val="00082F91"/>
    <w:rsid w:val="00083356"/>
    <w:rsid w:val="0008346D"/>
    <w:rsid w:val="00083B14"/>
    <w:rsid w:val="00083B28"/>
    <w:rsid w:val="00083B77"/>
    <w:rsid w:val="00083EBD"/>
    <w:rsid w:val="00084094"/>
    <w:rsid w:val="000841C0"/>
    <w:rsid w:val="000848AD"/>
    <w:rsid w:val="000848FC"/>
    <w:rsid w:val="00084D59"/>
    <w:rsid w:val="000855B5"/>
    <w:rsid w:val="0008673A"/>
    <w:rsid w:val="0008688A"/>
    <w:rsid w:val="00086FB4"/>
    <w:rsid w:val="0008749E"/>
    <w:rsid w:val="00087953"/>
    <w:rsid w:val="00087976"/>
    <w:rsid w:val="0009037C"/>
    <w:rsid w:val="00090839"/>
    <w:rsid w:val="00090DA5"/>
    <w:rsid w:val="00090F92"/>
    <w:rsid w:val="00091048"/>
    <w:rsid w:val="00091066"/>
    <w:rsid w:val="000912D2"/>
    <w:rsid w:val="00091642"/>
    <w:rsid w:val="000918CD"/>
    <w:rsid w:val="00091FA6"/>
    <w:rsid w:val="00092217"/>
    <w:rsid w:val="00092480"/>
    <w:rsid w:val="0009278A"/>
    <w:rsid w:val="00092802"/>
    <w:rsid w:val="00092881"/>
    <w:rsid w:val="00092ADF"/>
    <w:rsid w:val="00093473"/>
    <w:rsid w:val="00093B98"/>
    <w:rsid w:val="00094094"/>
    <w:rsid w:val="00094420"/>
    <w:rsid w:val="000945FC"/>
    <w:rsid w:val="00094694"/>
    <w:rsid w:val="0009472C"/>
    <w:rsid w:val="00094A7A"/>
    <w:rsid w:val="00094B7A"/>
    <w:rsid w:val="0009617E"/>
    <w:rsid w:val="00096336"/>
    <w:rsid w:val="000967E4"/>
    <w:rsid w:val="00096B25"/>
    <w:rsid w:val="000970D5"/>
    <w:rsid w:val="000977D7"/>
    <w:rsid w:val="00097CF2"/>
    <w:rsid w:val="000A0567"/>
    <w:rsid w:val="000A1318"/>
    <w:rsid w:val="000A1BC7"/>
    <w:rsid w:val="000A1C98"/>
    <w:rsid w:val="000A220E"/>
    <w:rsid w:val="000A2CA3"/>
    <w:rsid w:val="000A31C9"/>
    <w:rsid w:val="000A321F"/>
    <w:rsid w:val="000A32CF"/>
    <w:rsid w:val="000A33CF"/>
    <w:rsid w:val="000A46E1"/>
    <w:rsid w:val="000A4BA3"/>
    <w:rsid w:val="000A4D3C"/>
    <w:rsid w:val="000A5FC0"/>
    <w:rsid w:val="000A642D"/>
    <w:rsid w:val="000A6992"/>
    <w:rsid w:val="000A69DC"/>
    <w:rsid w:val="000A6ACB"/>
    <w:rsid w:val="000A6C21"/>
    <w:rsid w:val="000A6F62"/>
    <w:rsid w:val="000A758B"/>
    <w:rsid w:val="000A7766"/>
    <w:rsid w:val="000A7B9B"/>
    <w:rsid w:val="000A7D60"/>
    <w:rsid w:val="000B0F74"/>
    <w:rsid w:val="000B0F80"/>
    <w:rsid w:val="000B138B"/>
    <w:rsid w:val="000B1904"/>
    <w:rsid w:val="000B1BA8"/>
    <w:rsid w:val="000B2214"/>
    <w:rsid w:val="000B2409"/>
    <w:rsid w:val="000B291B"/>
    <w:rsid w:val="000B2C3C"/>
    <w:rsid w:val="000B2D17"/>
    <w:rsid w:val="000B31A0"/>
    <w:rsid w:val="000B3F36"/>
    <w:rsid w:val="000B4027"/>
    <w:rsid w:val="000B4191"/>
    <w:rsid w:val="000B4A37"/>
    <w:rsid w:val="000B4F2F"/>
    <w:rsid w:val="000B508E"/>
    <w:rsid w:val="000B50B6"/>
    <w:rsid w:val="000B565D"/>
    <w:rsid w:val="000B5BEA"/>
    <w:rsid w:val="000B5F86"/>
    <w:rsid w:val="000B6030"/>
    <w:rsid w:val="000B6438"/>
    <w:rsid w:val="000B65E0"/>
    <w:rsid w:val="000B6738"/>
    <w:rsid w:val="000B676F"/>
    <w:rsid w:val="000B6B5F"/>
    <w:rsid w:val="000B6E1B"/>
    <w:rsid w:val="000B7160"/>
    <w:rsid w:val="000B7375"/>
    <w:rsid w:val="000B7ECD"/>
    <w:rsid w:val="000C0044"/>
    <w:rsid w:val="000C04FD"/>
    <w:rsid w:val="000C1592"/>
    <w:rsid w:val="000C15AC"/>
    <w:rsid w:val="000C16BB"/>
    <w:rsid w:val="000C1797"/>
    <w:rsid w:val="000C18FD"/>
    <w:rsid w:val="000C2DB5"/>
    <w:rsid w:val="000C31EB"/>
    <w:rsid w:val="000C3D1A"/>
    <w:rsid w:val="000C3ED9"/>
    <w:rsid w:val="000C3F7E"/>
    <w:rsid w:val="000C488F"/>
    <w:rsid w:val="000C5BC7"/>
    <w:rsid w:val="000C5F3C"/>
    <w:rsid w:val="000C64DD"/>
    <w:rsid w:val="000C66AF"/>
    <w:rsid w:val="000C6C38"/>
    <w:rsid w:val="000C6C4A"/>
    <w:rsid w:val="000C6C9E"/>
    <w:rsid w:val="000C6F66"/>
    <w:rsid w:val="000C725E"/>
    <w:rsid w:val="000C72FF"/>
    <w:rsid w:val="000C76D9"/>
    <w:rsid w:val="000C78A8"/>
    <w:rsid w:val="000C7D0D"/>
    <w:rsid w:val="000D0483"/>
    <w:rsid w:val="000D0D74"/>
    <w:rsid w:val="000D11FE"/>
    <w:rsid w:val="000D1523"/>
    <w:rsid w:val="000D18E4"/>
    <w:rsid w:val="000D1D1F"/>
    <w:rsid w:val="000D1D4E"/>
    <w:rsid w:val="000D1D62"/>
    <w:rsid w:val="000D1F0C"/>
    <w:rsid w:val="000D240F"/>
    <w:rsid w:val="000D2484"/>
    <w:rsid w:val="000D293B"/>
    <w:rsid w:val="000D3046"/>
    <w:rsid w:val="000D3C72"/>
    <w:rsid w:val="000D48A6"/>
    <w:rsid w:val="000D4917"/>
    <w:rsid w:val="000D4BFE"/>
    <w:rsid w:val="000D4CC0"/>
    <w:rsid w:val="000D5A07"/>
    <w:rsid w:val="000D5DDE"/>
    <w:rsid w:val="000D606A"/>
    <w:rsid w:val="000D6206"/>
    <w:rsid w:val="000D6422"/>
    <w:rsid w:val="000D6C00"/>
    <w:rsid w:val="000D73E2"/>
    <w:rsid w:val="000D7906"/>
    <w:rsid w:val="000D7AE2"/>
    <w:rsid w:val="000D7D45"/>
    <w:rsid w:val="000E02B2"/>
    <w:rsid w:val="000E1020"/>
    <w:rsid w:val="000E1447"/>
    <w:rsid w:val="000E1492"/>
    <w:rsid w:val="000E162E"/>
    <w:rsid w:val="000E19FC"/>
    <w:rsid w:val="000E1D76"/>
    <w:rsid w:val="000E2070"/>
    <w:rsid w:val="000E229C"/>
    <w:rsid w:val="000E2375"/>
    <w:rsid w:val="000E23A7"/>
    <w:rsid w:val="000E26CA"/>
    <w:rsid w:val="000E29F9"/>
    <w:rsid w:val="000E2B63"/>
    <w:rsid w:val="000E31DD"/>
    <w:rsid w:val="000E33E6"/>
    <w:rsid w:val="000E35AB"/>
    <w:rsid w:val="000E37DD"/>
    <w:rsid w:val="000E3977"/>
    <w:rsid w:val="000E4194"/>
    <w:rsid w:val="000E4495"/>
    <w:rsid w:val="000E50EA"/>
    <w:rsid w:val="000E548A"/>
    <w:rsid w:val="000E59AA"/>
    <w:rsid w:val="000E5EB4"/>
    <w:rsid w:val="000E6408"/>
    <w:rsid w:val="000E656C"/>
    <w:rsid w:val="000E65EB"/>
    <w:rsid w:val="000E6959"/>
    <w:rsid w:val="000E6D94"/>
    <w:rsid w:val="000E7226"/>
    <w:rsid w:val="000E7398"/>
    <w:rsid w:val="000E7657"/>
    <w:rsid w:val="000E7833"/>
    <w:rsid w:val="000E78CA"/>
    <w:rsid w:val="000E7BCC"/>
    <w:rsid w:val="000F09D9"/>
    <w:rsid w:val="000F0CCD"/>
    <w:rsid w:val="000F198D"/>
    <w:rsid w:val="000F202C"/>
    <w:rsid w:val="000F2152"/>
    <w:rsid w:val="000F2701"/>
    <w:rsid w:val="000F2DEA"/>
    <w:rsid w:val="000F32DD"/>
    <w:rsid w:val="000F389D"/>
    <w:rsid w:val="000F3918"/>
    <w:rsid w:val="000F3A90"/>
    <w:rsid w:val="000F45D9"/>
    <w:rsid w:val="000F4814"/>
    <w:rsid w:val="000F4B04"/>
    <w:rsid w:val="000F57AE"/>
    <w:rsid w:val="000F588E"/>
    <w:rsid w:val="000F58A8"/>
    <w:rsid w:val="000F5BD2"/>
    <w:rsid w:val="000F5F4A"/>
    <w:rsid w:val="000F610B"/>
    <w:rsid w:val="000F6361"/>
    <w:rsid w:val="000F6BC0"/>
    <w:rsid w:val="000F76CA"/>
    <w:rsid w:val="000F7D65"/>
    <w:rsid w:val="000F7FDA"/>
    <w:rsid w:val="0010129E"/>
    <w:rsid w:val="0010195E"/>
    <w:rsid w:val="001019AB"/>
    <w:rsid w:val="00101C93"/>
    <w:rsid w:val="00101E2B"/>
    <w:rsid w:val="001021B8"/>
    <w:rsid w:val="001029E9"/>
    <w:rsid w:val="00102F68"/>
    <w:rsid w:val="001034AE"/>
    <w:rsid w:val="00103784"/>
    <w:rsid w:val="001038AA"/>
    <w:rsid w:val="0010408A"/>
    <w:rsid w:val="00104131"/>
    <w:rsid w:val="00104263"/>
    <w:rsid w:val="00105682"/>
    <w:rsid w:val="001056AB"/>
    <w:rsid w:val="0010589E"/>
    <w:rsid w:val="001058E0"/>
    <w:rsid w:val="00105D58"/>
    <w:rsid w:val="00105E5F"/>
    <w:rsid w:val="00105E62"/>
    <w:rsid w:val="00105F96"/>
    <w:rsid w:val="001061AD"/>
    <w:rsid w:val="001061D7"/>
    <w:rsid w:val="001061FE"/>
    <w:rsid w:val="00106517"/>
    <w:rsid w:val="00106649"/>
    <w:rsid w:val="0010669E"/>
    <w:rsid w:val="00106916"/>
    <w:rsid w:val="00106AF6"/>
    <w:rsid w:val="00106BBC"/>
    <w:rsid w:val="001071AB"/>
    <w:rsid w:val="001079C0"/>
    <w:rsid w:val="00107D8A"/>
    <w:rsid w:val="00107FEF"/>
    <w:rsid w:val="001100EC"/>
    <w:rsid w:val="00110682"/>
    <w:rsid w:val="00110D42"/>
    <w:rsid w:val="00110DAB"/>
    <w:rsid w:val="00110E0A"/>
    <w:rsid w:val="00110FA8"/>
    <w:rsid w:val="001110E4"/>
    <w:rsid w:val="00111445"/>
    <w:rsid w:val="0011150B"/>
    <w:rsid w:val="001115C7"/>
    <w:rsid w:val="00111F78"/>
    <w:rsid w:val="0011225B"/>
    <w:rsid w:val="0011238E"/>
    <w:rsid w:val="00112BBC"/>
    <w:rsid w:val="00112C42"/>
    <w:rsid w:val="00112E43"/>
    <w:rsid w:val="00112F99"/>
    <w:rsid w:val="001131D7"/>
    <w:rsid w:val="001134AA"/>
    <w:rsid w:val="00113692"/>
    <w:rsid w:val="001136D2"/>
    <w:rsid w:val="00113B51"/>
    <w:rsid w:val="00113B87"/>
    <w:rsid w:val="00114274"/>
    <w:rsid w:val="00114666"/>
    <w:rsid w:val="001150E2"/>
    <w:rsid w:val="00115310"/>
    <w:rsid w:val="00115A07"/>
    <w:rsid w:val="00115AE2"/>
    <w:rsid w:val="00115FA4"/>
    <w:rsid w:val="0011614A"/>
    <w:rsid w:val="00116446"/>
    <w:rsid w:val="00116867"/>
    <w:rsid w:val="00116C2F"/>
    <w:rsid w:val="0011722E"/>
    <w:rsid w:val="00117619"/>
    <w:rsid w:val="0011780B"/>
    <w:rsid w:val="0011794F"/>
    <w:rsid w:val="001179C5"/>
    <w:rsid w:val="001200AE"/>
    <w:rsid w:val="001200F8"/>
    <w:rsid w:val="00120609"/>
    <w:rsid w:val="00120E7D"/>
    <w:rsid w:val="001212E4"/>
    <w:rsid w:val="00121487"/>
    <w:rsid w:val="00121DFE"/>
    <w:rsid w:val="001224E3"/>
    <w:rsid w:val="00122772"/>
    <w:rsid w:val="00122A6F"/>
    <w:rsid w:val="00123148"/>
    <w:rsid w:val="00123445"/>
    <w:rsid w:val="0012388B"/>
    <w:rsid w:val="001245D7"/>
    <w:rsid w:val="001249AA"/>
    <w:rsid w:val="00124A87"/>
    <w:rsid w:val="00124BB4"/>
    <w:rsid w:val="00125241"/>
    <w:rsid w:val="001254C8"/>
    <w:rsid w:val="001254C9"/>
    <w:rsid w:val="001256A5"/>
    <w:rsid w:val="00125798"/>
    <w:rsid w:val="00125D44"/>
    <w:rsid w:val="00126165"/>
    <w:rsid w:val="001264EE"/>
    <w:rsid w:val="00126BBA"/>
    <w:rsid w:val="00127014"/>
    <w:rsid w:val="00127463"/>
    <w:rsid w:val="00130219"/>
    <w:rsid w:val="00130329"/>
    <w:rsid w:val="00130469"/>
    <w:rsid w:val="00130548"/>
    <w:rsid w:val="001306CC"/>
    <w:rsid w:val="00130DD5"/>
    <w:rsid w:val="00131B4A"/>
    <w:rsid w:val="00131B92"/>
    <w:rsid w:val="00132105"/>
    <w:rsid w:val="0013215A"/>
    <w:rsid w:val="0013226C"/>
    <w:rsid w:val="001323AA"/>
    <w:rsid w:val="00132BF6"/>
    <w:rsid w:val="00132FE1"/>
    <w:rsid w:val="0013348F"/>
    <w:rsid w:val="0013355C"/>
    <w:rsid w:val="00133847"/>
    <w:rsid w:val="00133C79"/>
    <w:rsid w:val="00133D6D"/>
    <w:rsid w:val="0013494F"/>
    <w:rsid w:val="001351CA"/>
    <w:rsid w:val="0013522A"/>
    <w:rsid w:val="00135395"/>
    <w:rsid w:val="00135538"/>
    <w:rsid w:val="00135C39"/>
    <w:rsid w:val="00135C8D"/>
    <w:rsid w:val="001362CC"/>
    <w:rsid w:val="00136305"/>
    <w:rsid w:val="00136C25"/>
    <w:rsid w:val="00136D0D"/>
    <w:rsid w:val="0013721D"/>
    <w:rsid w:val="001375E8"/>
    <w:rsid w:val="00137675"/>
    <w:rsid w:val="001379CD"/>
    <w:rsid w:val="00137B3D"/>
    <w:rsid w:val="00137B9E"/>
    <w:rsid w:val="00137E30"/>
    <w:rsid w:val="00137F68"/>
    <w:rsid w:val="001403F0"/>
    <w:rsid w:val="00140535"/>
    <w:rsid w:val="0014063F"/>
    <w:rsid w:val="00140B2F"/>
    <w:rsid w:val="00140F20"/>
    <w:rsid w:val="00141D1B"/>
    <w:rsid w:val="001420EC"/>
    <w:rsid w:val="001427B3"/>
    <w:rsid w:val="00142E5E"/>
    <w:rsid w:val="0014331A"/>
    <w:rsid w:val="00143327"/>
    <w:rsid w:val="001433D6"/>
    <w:rsid w:val="001437AF"/>
    <w:rsid w:val="00143958"/>
    <w:rsid w:val="00144683"/>
    <w:rsid w:val="00144906"/>
    <w:rsid w:val="00144D4C"/>
    <w:rsid w:val="00144E20"/>
    <w:rsid w:val="00144FD4"/>
    <w:rsid w:val="00145976"/>
    <w:rsid w:val="00145F71"/>
    <w:rsid w:val="001468F3"/>
    <w:rsid w:val="001478A8"/>
    <w:rsid w:val="001479A7"/>
    <w:rsid w:val="00147ADE"/>
    <w:rsid w:val="0015045F"/>
    <w:rsid w:val="001506F6"/>
    <w:rsid w:val="00150A22"/>
    <w:rsid w:val="00151050"/>
    <w:rsid w:val="0015124D"/>
    <w:rsid w:val="00151292"/>
    <w:rsid w:val="0015225F"/>
    <w:rsid w:val="001525CC"/>
    <w:rsid w:val="001529FC"/>
    <w:rsid w:val="00153312"/>
    <w:rsid w:val="001533DA"/>
    <w:rsid w:val="001534AC"/>
    <w:rsid w:val="001534BE"/>
    <w:rsid w:val="00153808"/>
    <w:rsid w:val="00153B44"/>
    <w:rsid w:val="00153E10"/>
    <w:rsid w:val="00153FB3"/>
    <w:rsid w:val="001544E4"/>
    <w:rsid w:val="00154BA8"/>
    <w:rsid w:val="00154ED6"/>
    <w:rsid w:val="00154EFF"/>
    <w:rsid w:val="00155211"/>
    <w:rsid w:val="001555AC"/>
    <w:rsid w:val="00155B88"/>
    <w:rsid w:val="00155D9C"/>
    <w:rsid w:val="00155DCB"/>
    <w:rsid w:val="00155F95"/>
    <w:rsid w:val="00156614"/>
    <w:rsid w:val="00157118"/>
    <w:rsid w:val="00157F4A"/>
    <w:rsid w:val="001602C8"/>
    <w:rsid w:val="0016077B"/>
    <w:rsid w:val="001608BF"/>
    <w:rsid w:val="00160E90"/>
    <w:rsid w:val="00161186"/>
    <w:rsid w:val="001618F2"/>
    <w:rsid w:val="00162250"/>
    <w:rsid w:val="001624CA"/>
    <w:rsid w:val="00162B34"/>
    <w:rsid w:val="00162C84"/>
    <w:rsid w:val="00162CF1"/>
    <w:rsid w:val="00163631"/>
    <w:rsid w:val="0016392B"/>
    <w:rsid w:val="0016399A"/>
    <w:rsid w:val="00163AE5"/>
    <w:rsid w:val="00163D06"/>
    <w:rsid w:val="00164ABC"/>
    <w:rsid w:val="001654AA"/>
    <w:rsid w:val="001654F5"/>
    <w:rsid w:val="001657BF"/>
    <w:rsid w:val="00165BBC"/>
    <w:rsid w:val="001662FC"/>
    <w:rsid w:val="00166469"/>
    <w:rsid w:val="001665CD"/>
    <w:rsid w:val="0016661E"/>
    <w:rsid w:val="001668B3"/>
    <w:rsid w:val="001669CB"/>
    <w:rsid w:val="00166B6A"/>
    <w:rsid w:val="00166FB1"/>
    <w:rsid w:val="00166FC3"/>
    <w:rsid w:val="0016709A"/>
    <w:rsid w:val="00167781"/>
    <w:rsid w:val="001679E8"/>
    <w:rsid w:val="00167B06"/>
    <w:rsid w:val="0017061B"/>
    <w:rsid w:val="001707C2"/>
    <w:rsid w:val="00170DE5"/>
    <w:rsid w:val="001716E9"/>
    <w:rsid w:val="00171E2F"/>
    <w:rsid w:val="00172259"/>
    <w:rsid w:val="00172748"/>
    <w:rsid w:val="00173036"/>
    <w:rsid w:val="001731D6"/>
    <w:rsid w:val="001739BC"/>
    <w:rsid w:val="00173A2F"/>
    <w:rsid w:val="00174181"/>
    <w:rsid w:val="001743FA"/>
    <w:rsid w:val="0017452E"/>
    <w:rsid w:val="00174597"/>
    <w:rsid w:val="00174A23"/>
    <w:rsid w:val="00174A50"/>
    <w:rsid w:val="001753E3"/>
    <w:rsid w:val="00175525"/>
    <w:rsid w:val="0017599B"/>
    <w:rsid w:val="00175EB2"/>
    <w:rsid w:val="00176232"/>
    <w:rsid w:val="0017696A"/>
    <w:rsid w:val="00176CB6"/>
    <w:rsid w:val="00176D69"/>
    <w:rsid w:val="00176DD9"/>
    <w:rsid w:val="00176EA2"/>
    <w:rsid w:val="001773D9"/>
    <w:rsid w:val="00177784"/>
    <w:rsid w:val="00177E47"/>
    <w:rsid w:val="00177FD9"/>
    <w:rsid w:val="00180144"/>
    <w:rsid w:val="0018056B"/>
    <w:rsid w:val="00180706"/>
    <w:rsid w:val="00180A69"/>
    <w:rsid w:val="00181163"/>
    <w:rsid w:val="0018117B"/>
    <w:rsid w:val="00181343"/>
    <w:rsid w:val="00181458"/>
    <w:rsid w:val="00181547"/>
    <w:rsid w:val="001818DA"/>
    <w:rsid w:val="00181A75"/>
    <w:rsid w:val="00181E37"/>
    <w:rsid w:val="001820A0"/>
    <w:rsid w:val="001826D4"/>
    <w:rsid w:val="00182DAA"/>
    <w:rsid w:val="00183A0F"/>
    <w:rsid w:val="00183F00"/>
    <w:rsid w:val="0018408D"/>
    <w:rsid w:val="00184531"/>
    <w:rsid w:val="00184634"/>
    <w:rsid w:val="00184A5E"/>
    <w:rsid w:val="00184D82"/>
    <w:rsid w:val="001853D1"/>
    <w:rsid w:val="0018553D"/>
    <w:rsid w:val="001855E0"/>
    <w:rsid w:val="00185FEB"/>
    <w:rsid w:val="00186516"/>
    <w:rsid w:val="00186C32"/>
    <w:rsid w:val="00186C7E"/>
    <w:rsid w:val="0018775B"/>
    <w:rsid w:val="0018780B"/>
    <w:rsid w:val="00187886"/>
    <w:rsid w:val="00187F5B"/>
    <w:rsid w:val="00190173"/>
    <w:rsid w:val="00191040"/>
    <w:rsid w:val="00191408"/>
    <w:rsid w:val="001916BF"/>
    <w:rsid w:val="00192564"/>
    <w:rsid w:val="0019256F"/>
    <w:rsid w:val="00192641"/>
    <w:rsid w:val="0019278A"/>
    <w:rsid w:val="001927B0"/>
    <w:rsid w:val="00192A02"/>
    <w:rsid w:val="00192A1F"/>
    <w:rsid w:val="00193A7C"/>
    <w:rsid w:val="00193D08"/>
    <w:rsid w:val="00193E1B"/>
    <w:rsid w:val="00193F94"/>
    <w:rsid w:val="00194598"/>
    <w:rsid w:val="001948FA"/>
    <w:rsid w:val="00194A54"/>
    <w:rsid w:val="00194B8B"/>
    <w:rsid w:val="00195154"/>
    <w:rsid w:val="0019532F"/>
    <w:rsid w:val="001957BC"/>
    <w:rsid w:val="00195F50"/>
    <w:rsid w:val="00196261"/>
    <w:rsid w:val="0019655D"/>
    <w:rsid w:val="001965C1"/>
    <w:rsid w:val="001966EE"/>
    <w:rsid w:val="00196769"/>
    <w:rsid w:val="00196A23"/>
    <w:rsid w:val="00196D86"/>
    <w:rsid w:val="00196DB4"/>
    <w:rsid w:val="001970A7"/>
    <w:rsid w:val="0019761B"/>
    <w:rsid w:val="00197B3B"/>
    <w:rsid w:val="001A0098"/>
    <w:rsid w:val="001A05B4"/>
    <w:rsid w:val="001A0679"/>
    <w:rsid w:val="001A0870"/>
    <w:rsid w:val="001A0943"/>
    <w:rsid w:val="001A0A68"/>
    <w:rsid w:val="001A1401"/>
    <w:rsid w:val="001A1845"/>
    <w:rsid w:val="001A1ABF"/>
    <w:rsid w:val="001A1B5B"/>
    <w:rsid w:val="001A1C47"/>
    <w:rsid w:val="001A207D"/>
    <w:rsid w:val="001A252B"/>
    <w:rsid w:val="001A2A3E"/>
    <w:rsid w:val="001A2A43"/>
    <w:rsid w:val="001A3010"/>
    <w:rsid w:val="001A33DC"/>
    <w:rsid w:val="001A35E7"/>
    <w:rsid w:val="001A4413"/>
    <w:rsid w:val="001A446A"/>
    <w:rsid w:val="001A4513"/>
    <w:rsid w:val="001A47CF"/>
    <w:rsid w:val="001A538A"/>
    <w:rsid w:val="001A540A"/>
    <w:rsid w:val="001A588E"/>
    <w:rsid w:val="001A6680"/>
    <w:rsid w:val="001A689E"/>
    <w:rsid w:val="001A69EA"/>
    <w:rsid w:val="001A6C5B"/>
    <w:rsid w:val="001A6D7F"/>
    <w:rsid w:val="001A6E10"/>
    <w:rsid w:val="001A7189"/>
    <w:rsid w:val="001A754F"/>
    <w:rsid w:val="001A7EA0"/>
    <w:rsid w:val="001B0821"/>
    <w:rsid w:val="001B0CF7"/>
    <w:rsid w:val="001B0EED"/>
    <w:rsid w:val="001B112B"/>
    <w:rsid w:val="001B17AF"/>
    <w:rsid w:val="001B17C5"/>
    <w:rsid w:val="001B197A"/>
    <w:rsid w:val="001B2500"/>
    <w:rsid w:val="001B2B24"/>
    <w:rsid w:val="001B2C5E"/>
    <w:rsid w:val="001B3293"/>
    <w:rsid w:val="001B399A"/>
    <w:rsid w:val="001B3CF3"/>
    <w:rsid w:val="001B4754"/>
    <w:rsid w:val="001B481D"/>
    <w:rsid w:val="001B4AFB"/>
    <w:rsid w:val="001B54CD"/>
    <w:rsid w:val="001B5DA0"/>
    <w:rsid w:val="001B61DB"/>
    <w:rsid w:val="001B731A"/>
    <w:rsid w:val="001B7719"/>
    <w:rsid w:val="001B782A"/>
    <w:rsid w:val="001B79BC"/>
    <w:rsid w:val="001C01FF"/>
    <w:rsid w:val="001C082C"/>
    <w:rsid w:val="001C0A1A"/>
    <w:rsid w:val="001C0F5E"/>
    <w:rsid w:val="001C14BE"/>
    <w:rsid w:val="001C171A"/>
    <w:rsid w:val="001C18D0"/>
    <w:rsid w:val="001C19B5"/>
    <w:rsid w:val="001C2215"/>
    <w:rsid w:val="001C25D7"/>
    <w:rsid w:val="001C261B"/>
    <w:rsid w:val="001C26A0"/>
    <w:rsid w:val="001C28D1"/>
    <w:rsid w:val="001C2B61"/>
    <w:rsid w:val="001C2D03"/>
    <w:rsid w:val="001C3358"/>
    <w:rsid w:val="001C342C"/>
    <w:rsid w:val="001C3A6F"/>
    <w:rsid w:val="001C3CA7"/>
    <w:rsid w:val="001C43EC"/>
    <w:rsid w:val="001C4B5C"/>
    <w:rsid w:val="001C5298"/>
    <w:rsid w:val="001C5672"/>
    <w:rsid w:val="001C58B7"/>
    <w:rsid w:val="001C6265"/>
    <w:rsid w:val="001C65E5"/>
    <w:rsid w:val="001C6FF8"/>
    <w:rsid w:val="001C77EA"/>
    <w:rsid w:val="001C7C20"/>
    <w:rsid w:val="001C7CED"/>
    <w:rsid w:val="001C7D39"/>
    <w:rsid w:val="001D0073"/>
    <w:rsid w:val="001D0275"/>
    <w:rsid w:val="001D0340"/>
    <w:rsid w:val="001D036D"/>
    <w:rsid w:val="001D088B"/>
    <w:rsid w:val="001D0D53"/>
    <w:rsid w:val="001D0DD4"/>
    <w:rsid w:val="001D0E14"/>
    <w:rsid w:val="001D13E1"/>
    <w:rsid w:val="001D151D"/>
    <w:rsid w:val="001D18AD"/>
    <w:rsid w:val="001D1AAF"/>
    <w:rsid w:val="001D2265"/>
    <w:rsid w:val="001D232F"/>
    <w:rsid w:val="001D2493"/>
    <w:rsid w:val="001D27FE"/>
    <w:rsid w:val="001D3066"/>
    <w:rsid w:val="001D31F2"/>
    <w:rsid w:val="001D324F"/>
    <w:rsid w:val="001D3719"/>
    <w:rsid w:val="001D49D2"/>
    <w:rsid w:val="001D4C67"/>
    <w:rsid w:val="001D4EF0"/>
    <w:rsid w:val="001D53CB"/>
    <w:rsid w:val="001D55A9"/>
    <w:rsid w:val="001D5CC2"/>
    <w:rsid w:val="001D5DCD"/>
    <w:rsid w:val="001D5F60"/>
    <w:rsid w:val="001D6992"/>
    <w:rsid w:val="001D6C17"/>
    <w:rsid w:val="001D728E"/>
    <w:rsid w:val="001D73F5"/>
    <w:rsid w:val="001D76F2"/>
    <w:rsid w:val="001D7A8F"/>
    <w:rsid w:val="001E0982"/>
    <w:rsid w:val="001E0DD2"/>
    <w:rsid w:val="001E0DDE"/>
    <w:rsid w:val="001E0EF8"/>
    <w:rsid w:val="001E0F1C"/>
    <w:rsid w:val="001E13AC"/>
    <w:rsid w:val="001E2691"/>
    <w:rsid w:val="001E2904"/>
    <w:rsid w:val="001E2951"/>
    <w:rsid w:val="001E2CC7"/>
    <w:rsid w:val="001E3026"/>
    <w:rsid w:val="001E3379"/>
    <w:rsid w:val="001E36BC"/>
    <w:rsid w:val="001E38AE"/>
    <w:rsid w:val="001E3D82"/>
    <w:rsid w:val="001E3D91"/>
    <w:rsid w:val="001E4091"/>
    <w:rsid w:val="001E4113"/>
    <w:rsid w:val="001E4BDB"/>
    <w:rsid w:val="001E50F8"/>
    <w:rsid w:val="001E528F"/>
    <w:rsid w:val="001E5672"/>
    <w:rsid w:val="001E6239"/>
    <w:rsid w:val="001E68FD"/>
    <w:rsid w:val="001E6989"/>
    <w:rsid w:val="001E6F13"/>
    <w:rsid w:val="001E6F32"/>
    <w:rsid w:val="001E76F0"/>
    <w:rsid w:val="001E78A3"/>
    <w:rsid w:val="001F039C"/>
    <w:rsid w:val="001F0CEC"/>
    <w:rsid w:val="001F0DC1"/>
    <w:rsid w:val="001F1584"/>
    <w:rsid w:val="001F17FA"/>
    <w:rsid w:val="001F1B0B"/>
    <w:rsid w:val="001F1F15"/>
    <w:rsid w:val="001F2348"/>
    <w:rsid w:val="001F2615"/>
    <w:rsid w:val="001F264B"/>
    <w:rsid w:val="001F27BB"/>
    <w:rsid w:val="001F29DF"/>
    <w:rsid w:val="001F2D64"/>
    <w:rsid w:val="001F366F"/>
    <w:rsid w:val="001F428C"/>
    <w:rsid w:val="001F4B76"/>
    <w:rsid w:val="001F52E1"/>
    <w:rsid w:val="001F5431"/>
    <w:rsid w:val="001F566F"/>
    <w:rsid w:val="001F5908"/>
    <w:rsid w:val="001F5A3C"/>
    <w:rsid w:val="001F663E"/>
    <w:rsid w:val="001F6720"/>
    <w:rsid w:val="001F6B61"/>
    <w:rsid w:val="001F6F00"/>
    <w:rsid w:val="001F798F"/>
    <w:rsid w:val="001F79EF"/>
    <w:rsid w:val="0020019C"/>
    <w:rsid w:val="00200498"/>
    <w:rsid w:val="00200A22"/>
    <w:rsid w:val="00200EC5"/>
    <w:rsid w:val="00200F8A"/>
    <w:rsid w:val="00201DA4"/>
    <w:rsid w:val="00201DBE"/>
    <w:rsid w:val="00201DF4"/>
    <w:rsid w:val="00202A67"/>
    <w:rsid w:val="00202ADE"/>
    <w:rsid w:val="00202BBC"/>
    <w:rsid w:val="00203BB6"/>
    <w:rsid w:val="00203F5F"/>
    <w:rsid w:val="00204BC7"/>
    <w:rsid w:val="00205100"/>
    <w:rsid w:val="00205171"/>
    <w:rsid w:val="0020528F"/>
    <w:rsid w:val="002054E8"/>
    <w:rsid w:val="00205AB8"/>
    <w:rsid w:val="00205F9D"/>
    <w:rsid w:val="002062A5"/>
    <w:rsid w:val="00206A0E"/>
    <w:rsid w:val="00206EAD"/>
    <w:rsid w:val="0020745E"/>
    <w:rsid w:val="002075DE"/>
    <w:rsid w:val="00207639"/>
    <w:rsid w:val="00207697"/>
    <w:rsid w:val="00207843"/>
    <w:rsid w:val="00207B7B"/>
    <w:rsid w:val="00207C2C"/>
    <w:rsid w:val="00210080"/>
    <w:rsid w:val="002102EF"/>
    <w:rsid w:val="0021050D"/>
    <w:rsid w:val="002109B8"/>
    <w:rsid w:val="00210A27"/>
    <w:rsid w:val="002114EF"/>
    <w:rsid w:val="00211CF6"/>
    <w:rsid w:val="0021281C"/>
    <w:rsid w:val="00212AEC"/>
    <w:rsid w:val="00213078"/>
    <w:rsid w:val="002132B9"/>
    <w:rsid w:val="00213804"/>
    <w:rsid w:val="00213BD4"/>
    <w:rsid w:val="00213F0E"/>
    <w:rsid w:val="00214452"/>
    <w:rsid w:val="00214660"/>
    <w:rsid w:val="002146FA"/>
    <w:rsid w:val="002148A0"/>
    <w:rsid w:val="00214E25"/>
    <w:rsid w:val="002159F8"/>
    <w:rsid w:val="00215A93"/>
    <w:rsid w:val="00215BA0"/>
    <w:rsid w:val="00215C3B"/>
    <w:rsid w:val="00215DC1"/>
    <w:rsid w:val="00215E8A"/>
    <w:rsid w:val="00215F3C"/>
    <w:rsid w:val="00215FAD"/>
    <w:rsid w:val="002168ED"/>
    <w:rsid w:val="00216B18"/>
    <w:rsid w:val="00217338"/>
    <w:rsid w:val="00217995"/>
    <w:rsid w:val="00217AED"/>
    <w:rsid w:val="00220BB9"/>
    <w:rsid w:val="002213B8"/>
    <w:rsid w:val="0022211E"/>
    <w:rsid w:val="002222DB"/>
    <w:rsid w:val="00222683"/>
    <w:rsid w:val="002228B7"/>
    <w:rsid w:val="00222DA9"/>
    <w:rsid w:val="00223389"/>
    <w:rsid w:val="0022399F"/>
    <w:rsid w:val="00223A58"/>
    <w:rsid w:val="00223E83"/>
    <w:rsid w:val="002240E4"/>
    <w:rsid w:val="002247F7"/>
    <w:rsid w:val="00224842"/>
    <w:rsid w:val="00224ED9"/>
    <w:rsid w:val="00224FFC"/>
    <w:rsid w:val="00225374"/>
    <w:rsid w:val="00225441"/>
    <w:rsid w:val="002257B9"/>
    <w:rsid w:val="00226183"/>
    <w:rsid w:val="00226E7E"/>
    <w:rsid w:val="00227209"/>
    <w:rsid w:val="0022729D"/>
    <w:rsid w:val="00230155"/>
    <w:rsid w:val="002304CE"/>
    <w:rsid w:val="00230540"/>
    <w:rsid w:val="00230730"/>
    <w:rsid w:val="00230868"/>
    <w:rsid w:val="00230A76"/>
    <w:rsid w:val="00230CF4"/>
    <w:rsid w:val="00231586"/>
    <w:rsid w:val="00231A56"/>
    <w:rsid w:val="00231EBB"/>
    <w:rsid w:val="00232861"/>
    <w:rsid w:val="00232865"/>
    <w:rsid w:val="00232C41"/>
    <w:rsid w:val="0023302D"/>
    <w:rsid w:val="002335E6"/>
    <w:rsid w:val="002336D0"/>
    <w:rsid w:val="00233FAE"/>
    <w:rsid w:val="002343F1"/>
    <w:rsid w:val="00234565"/>
    <w:rsid w:val="0023465F"/>
    <w:rsid w:val="002346F7"/>
    <w:rsid w:val="0023484C"/>
    <w:rsid w:val="00234E81"/>
    <w:rsid w:val="00235055"/>
    <w:rsid w:val="002352C1"/>
    <w:rsid w:val="00235820"/>
    <w:rsid w:val="00235A25"/>
    <w:rsid w:val="00235B52"/>
    <w:rsid w:val="00235C11"/>
    <w:rsid w:val="00235D59"/>
    <w:rsid w:val="00236517"/>
    <w:rsid w:val="00236914"/>
    <w:rsid w:val="00236C0C"/>
    <w:rsid w:val="00236DB8"/>
    <w:rsid w:val="002373AB"/>
    <w:rsid w:val="002377CE"/>
    <w:rsid w:val="002377DE"/>
    <w:rsid w:val="00237BA9"/>
    <w:rsid w:val="00237F49"/>
    <w:rsid w:val="002400DC"/>
    <w:rsid w:val="0024055E"/>
    <w:rsid w:val="00240F22"/>
    <w:rsid w:val="00241225"/>
    <w:rsid w:val="002417B5"/>
    <w:rsid w:val="00241F9D"/>
    <w:rsid w:val="002431B7"/>
    <w:rsid w:val="002436E9"/>
    <w:rsid w:val="00243C0F"/>
    <w:rsid w:val="00243C6D"/>
    <w:rsid w:val="00244021"/>
    <w:rsid w:val="002441F8"/>
    <w:rsid w:val="0024429C"/>
    <w:rsid w:val="00244880"/>
    <w:rsid w:val="002449ED"/>
    <w:rsid w:val="00244B2C"/>
    <w:rsid w:val="00244C14"/>
    <w:rsid w:val="00244F02"/>
    <w:rsid w:val="00244F13"/>
    <w:rsid w:val="0024510D"/>
    <w:rsid w:val="00245165"/>
    <w:rsid w:val="00245F45"/>
    <w:rsid w:val="002464A8"/>
    <w:rsid w:val="00246A9C"/>
    <w:rsid w:val="00246F7F"/>
    <w:rsid w:val="002474E6"/>
    <w:rsid w:val="002475D2"/>
    <w:rsid w:val="0024777F"/>
    <w:rsid w:val="00247AF2"/>
    <w:rsid w:val="00247B23"/>
    <w:rsid w:val="00247C45"/>
    <w:rsid w:val="00250904"/>
    <w:rsid w:val="00250A9A"/>
    <w:rsid w:val="0025100D"/>
    <w:rsid w:val="00251691"/>
    <w:rsid w:val="00251911"/>
    <w:rsid w:val="00251B86"/>
    <w:rsid w:val="00251FB4"/>
    <w:rsid w:val="0025202C"/>
    <w:rsid w:val="002524C6"/>
    <w:rsid w:val="00252969"/>
    <w:rsid w:val="00252F94"/>
    <w:rsid w:val="0025337B"/>
    <w:rsid w:val="00253432"/>
    <w:rsid w:val="00253CE4"/>
    <w:rsid w:val="00253D33"/>
    <w:rsid w:val="00253FE2"/>
    <w:rsid w:val="00254456"/>
    <w:rsid w:val="0025479C"/>
    <w:rsid w:val="002548E8"/>
    <w:rsid w:val="00254D57"/>
    <w:rsid w:val="00254EA8"/>
    <w:rsid w:val="0025523A"/>
    <w:rsid w:val="002553F7"/>
    <w:rsid w:val="00255448"/>
    <w:rsid w:val="002558BD"/>
    <w:rsid w:val="00255CEA"/>
    <w:rsid w:val="00255E08"/>
    <w:rsid w:val="00255F26"/>
    <w:rsid w:val="0025654D"/>
    <w:rsid w:val="002565E8"/>
    <w:rsid w:val="002569F7"/>
    <w:rsid w:val="00256A63"/>
    <w:rsid w:val="00256D18"/>
    <w:rsid w:val="00256FBB"/>
    <w:rsid w:val="00257838"/>
    <w:rsid w:val="00257A6F"/>
    <w:rsid w:val="00257ACF"/>
    <w:rsid w:val="00257C72"/>
    <w:rsid w:val="00257C9E"/>
    <w:rsid w:val="002600F8"/>
    <w:rsid w:val="00260A22"/>
    <w:rsid w:val="00260D3A"/>
    <w:rsid w:val="00260DBE"/>
    <w:rsid w:val="00260EA2"/>
    <w:rsid w:val="00261122"/>
    <w:rsid w:val="00261551"/>
    <w:rsid w:val="002619E9"/>
    <w:rsid w:val="00261F3D"/>
    <w:rsid w:val="002629BD"/>
    <w:rsid w:val="00262E6B"/>
    <w:rsid w:val="00262EC4"/>
    <w:rsid w:val="00263054"/>
    <w:rsid w:val="002630B8"/>
    <w:rsid w:val="00263112"/>
    <w:rsid w:val="00263524"/>
    <w:rsid w:val="002635C6"/>
    <w:rsid w:val="00263A85"/>
    <w:rsid w:val="00263ED7"/>
    <w:rsid w:val="00264388"/>
    <w:rsid w:val="00264949"/>
    <w:rsid w:val="00264B78"/>
    <w:rsid w:val="00264F74"/>
    <w:rsid w:val="00265249"/>
    <w:rsid w:val="002654A4"/>
    <w:rsid w:val="00265770"/>
    <w:rsid w:val="00265B1E"/>
    <w:rsid w:val="00265BB6"/>
    <w:rsid w:val="00265C80"/>
    <w:rsid w:val="00265F5E"/>
    <w:rsid w:val="00266695"/>
    <w:rsid w:val="00266D05"/>
    <w:rsid w:val="00267498"/>
    <w:rsid w:val="002674F9"/>
    <w:rsid w:val="00267676"/>
    <w:rsid w:val="00267918"/>
    <w:rsid w:val="002679B8"/>
    <w:rsid w:val="0027021F"/>
    <w:rsid w:val="00270277"/>
    <w:rsid w:val="002702B3"/>
    <w:rsid w:val="002704C1"/>
    <w:rsid w:val="002706D0"/>
    <w:rsid w:val="00270CF8"/>
    <w:rsid w:val="00271039"/>
    <w:rsid w:val="0027167B"/>
    <w:rsid w:val="002719AA"/>
    <w:rsid w:val="00271FB9"/>
    <w:rsid w:val="00272D5F"/>
    <w:rsid w:val="00272EE2"/>
    <w:rsid w:val="00272F86"/>
    <w:rsid w:val="00273707"/>
    <w:rsid w:val="00273734"/>
    <w:rsid w:val="00273D11"/>
    <w:rsid w:val="0027400D"/>
    <w:rsid w:val="002746E0"/>
    <w:rsid w:val="002747F4"/>
    <w:rsid w:val="00274F28"/>
    <w:rsid w:val="002753BB"/>
    <w:rsid w:val="0027595D"/>
    <w:rsid w:val="00275A32"/>
    <w:rsid w:val="00275CB9"/>
    <w:rsid w:val="0027647A"/>
    <w:rsid w:val="002766C2"/>
    <w:rsid w:val="00276899"/>
    <w:rsid w:val="00276E31"/>
    <w:rsid w:val="00277039"/>
    <w:rsid w:val="0027758D"/>
    <w:rsid w:val="00277A3F"/>
    <w:rsid w:val="00277BFB"/>
    <w:rsid w:val="0028015A"/>
    <w:rsid w:val="002806B7"/>
    <w:rsid w:val="0028075E"/>
    <w:rsid w:val="0028119C"/>
    <w:rsid w:val="002814FF"/>
    <w:rsid w:val="00281E1A"/>
    <w:rsid w:val="002822A8"/>
    <w:rsid w:val="00282BF9"/>
    <w:rsid w:val="002833B1"/>
    <w:rsid w:val="002841A5"/>
    <w:rsid w:val="00284561"/>
    <w:rsid w:val="002847F8"/>
    <w:rsid w:val="00284D32"/>
    <w:rsid w:val="002851FA"/>
    <w:rsid w:val="002853BB"/>
    <w:rsid w:val="0028585F"/>
    <w:rsid w:val="002859AC"/>
    <w:rsid w:val="00285A9D"/>
    <w:rsid w:val="00285BD0"/>
    <w:rsid w:val="00285D3E"/>
    <w:rsid w:val="00285E89"/>
    <w:rsid w:val="00286590"/>
    <w:rsid w:val="0028686D"/>
    <w:rsid w:val="00286A63"/>
    <w:rsid w:val="00286FD3"/>
    <w:rsid w:val="00287C49"/>
    <w:rsid w:val="00287E1C"/>
    <w:rsid w:val="00287F3B"/>
    <w:rsid w:val="002900EA"/>
    <w:rsid w:val="00290348"/>
    <w:rsid w:val="00290769"/>
    <w:rsid w:val="00290795"/>
    <w:rsid w:val="00290A60"/>
    <w:rsid w:val="002913AB"/>
    <w:rsid w:val="002916D7"/>
    <w:rsid w:val="00291C51"/>
    <w:rsid w:val="002922CC"/>
    <w:rsid w:val="00292387"/>
    <w:rsid w:val="00292865"/>
    <w:rsid w:val="00292D55"/>
    <w:rsid w:val="002932B0"/>
    <w:rsid w:val="00293A5B"/>
    <w:rsid w:val="00293FF2"/>
    <w:rsid w:val="002940A4"/>
    <w:rsid w:val="00294AA2"/>
    <w:rsid w:val="00294C70"/>
    <w:rsid w:val="00295392"/>
    <w:rsid w:val="00295B80"/>
    <w:rsid w:val="0029616A"/>
    <w:rsid w:val="0029626C"/>
    <w:rsid w:val="00296559"/>
    <w:rsid w:val="002966F1"/>
    <w:rsid w:val="002968DF"/>
    <w:rsid w:val="00296DDC"/>
    <w:rsid w:val="0029715E"/>
    <w:rsid w:val="0029772E"/>
    <w:rsid w:val="00297B70"/>
    <w:rsid w:val="00297CE1"/>
    <w:rsid w:val="002A0754"/>
    <w:rsid w:val="002A0772"/>
    <w:rsid w:val="002A0DFA"/>
    <w:rsid w:val="002A1012"/>
    <w:rsid w:val="002A14AE"/>
    <w:rsid w:val="002A1599"/>
    <w:rsid w:val="002A17EE"/>
    <w:rsid w:val="002A209F"/>
    <w:rsid w:val="002A284E"/>
    <w:rsid w:val="002A299C"/>
    <w:rsid w:val="002A2C3E"/>
    <w:rsid w:val="002A2F8A"/>
    <w:rsid w:val="002A3333"/>
    <w:rsid w:val="002A35D8"/>
    <w:rsid w:val="002A3E43"/>
    <w:rsid w:val="002A3F1E"/>
    <w:rsid w:val="002A40FA"/>
    <w:rsid w:val="002A42F4"/>
    <w:rsid w:val="002A4384"/>
    <w:rsid w:val="002A43A8"/>
    <w:rsid w:val="002A45DB"/>
    <w:rsid w:val="002A4844"/>
    <w:rsid w:val="002A4D71"/>
    <w:rsid w:val="002A4F6E"/>
    <w:rsid w:val="002A53BF"/>
    <w:rsid w:val="002A5495"/>
    <w:rsid w:val="002A58AA"/>
    <w:rsid w:val="002A5BC2"/>
    <w:rsid w:val="002A5C99"/>
    <w:rsid w:val="002A690B"/>
    <w:rsid w:val="002A6B76"/>
    <w:rsid w:val="002A6D37"/>
    <w:rsid w:val="002A798B"/>
    <w:rsid w:val="002A7A3F"/>
    <w:rsid w:val="002B031C"/>
    <w:rsid w:val="002B0388"/>
    <w:rsid w:val="002B056B"/>
    <w:rsid w:val="002B0FBC"/>
    <w:rsid w:val="002B13F7"/>
    <w:rsid w:val="002B21C1"/>
    <w:rsid w:val="002B269F"/>
    <w:rsid w:val="002B3308"/>
    <w:rsid w:val="002B35C2"/>
    <w:rsid w:val="002B37CA"/>
    <w:rsid w:val="002B3903"/>
    <w:rsid w:val="002B3CA5"/>
    <w:rsid w:val="002B3CEE"/>
    <w:rsid w:val="002B3D66"/>
    <w:rsid w:val="002B431E"/>
    <w:rsid w:val="002B442D"/>
    <w:rsid w:val="002B4A9F"/>
    <w:rsid w:val="002B51C9"/>
    <w:rsid w:val="002B5289"/>
    <w:rsid w:val="002B52F0"/>
    <w:rsid w:val="002B56C9"/>
    <w:rsid w:val="002B58B9"/>
    <w:rsid w:val="002B6578"/>
    <w:rsid w:val="002B6820"/>
    <w:rsid w:val="002C0A9F"/>
    <w:rsid w:val="002C11AB"/>
    <w:rsid w:val="002C1714"/>
    <w:rsid w:val="002C190F"/>
    <w:rsid w:val="002C267E"/>
    <w:rsid w:val="002C2AFF"/>
    <w:rsid w:val="002C2CF5"/>
    <w:rsid w:val="002C3261"/>
    <w:rsid w:val="002C3A23"/>
    <w:rsid w:val="002C3BA7"/>
    <w:rsid w:val="002C4043"/>
    <w:rsid w:val="002C5107"/>
    <w:rsid w:val="002C54F3"/>
    <w:rsid w:val="002C59FD"/>
    <w:rsid w:val="002C5E93"/>
    <w:rsid w:val="002C6CE4"/>
    <w:rsid w:val="002C71FD"/>
    <w:rsid w:val="002C75E9"/>
    <w:rsid w:val="002C779E"/>
    <w:rsid w:val="002C7840"/>
    <w:rsid w:val="002C7BCE"/>
    <w:rsid w:val="002C7D0C"/>
    <w:rsid w:val="002D01CB"/>
    <w:rsid w:val="002D025A"/>
    <w:rsid w:val="002D03D5"/>
    <w:rsid w:val="002D0E69"/>
    <w:rsid w:val="002D0FEE"/>
    <w:rsid w:val="002D175E"/>
    <w:rsid w:val="002D1CAA"/>
    <w:rsid w:val="002D1E6E"/>
    <w:rsid w:val="002D2468"/>
    <w:rsid w:val="002D24C9"/>
    <w:rsid w:val="002D2723"/>
    <w:rsid w:val="002D2798"/>
    <w:rsid w:val="002D2CE1"/>
    <w:rsid w:val="002D2F27"/>
    <w:rsid w:val="002D35C5"/>
    <w:rsid w:val="002D3619"/>
    <w:rsid w:val="002D3AA3"/>
    <w:rsid w:val="002D414A"/>
    <w:rsid w:val="002D4405"/>
    <w:rsid w:val="002D47E6"/>
    <w:rsid w:val="002D4A1D"/>
    <w:rsid w:val="002D4A84"/>
    <w:rsid w:val="002D4BC7"/>
    <w:rsid w:val="002D4F5A"/>
    <w:rsid w:val="002D501D"/>
    <w:rsid w:val="002D55C8"/>
    <w:rsid w:val="002D64A7"/>
    <w:rsid w:val="002D65EB"/>
    <w:rsid w:val="002D676E"/>
    <w:rsid w:val="002D6855"/>
    <w:rsid w:val="002D6868"/>
    <w:rsid w:val="002D6A0A"/>
    <w:rsid w:val="002D7157"/>
    <w:rsid w:val="002D7A4F"/>
    <w:rsid w:val="002D7D0E"/>
    <w:rsid w:val="002D7FC2"/>
    <w:rsid w:val="002E038E"/>
    <w:rsid w:val="002E0AB5"/>
    <w:rsid w:val="002E0CD8"/>
    <w:rsid w:val="002E0D4F"/>
    <w:rsid w:val="002E0D54"/>
    <w:rsid w:val="002E0D62"/>
    <w:rsid w:val="002E0DF6"/>
    <w:rsid w:val="002E1CCF"/>
    <w:rsid w:val="002E1FB8"/>
    <w:rsid w:val="002E229D"/>
    <w:rsid w:val="002E2334"/>
    <w:rsid w:val="002E2DF9"/>
    <w:rsid w:val="002E3871"/>
    <w:rsid w:val="002E3B04"/>
    <w:rsid w:val="002E3C3F"/>
    <w:rsid w:val="002E3D95"/>
    <w:rsid w:val="002E42D0"/>
    <w:rsid w:val="002E45D8"/>
    <w:rsid w:val="002E4874"/>
    <w:rsid w:val="002E48BF"/>
    <w:rsid w:val="002E4F3F"/>
    <w:rsid w:val="002E5197"/>
    <w:rsid w:val="002E5B1B"/>
    <w:rsid w:val="002E5B5C"/>
    <w:rsid w:val="002E6010"/>
    <w:rsid w:val="002E60FE"/>
    <w:rsid w:val="002E6684"/>
    <w:rsid w:val="002E6927"/>
    <w:rsid w:val="002E6BB9"/>
    <w:rsid w:val="002F0522"/>
    <w:rsid w:val="002F08D2"/>
    <w:rsid w:val="002F0F88"/>
    <w:rsid w:val="002F1347"/>
    <w:rsid w:val="002F160E"/>
    <w:rsid w:val="002F18E1"/>
    <w:rsid w:val="002F1973"/>
    <w:rsid w:val="002F1986"/>
    <w:rsid w:val="002F1D61"/>
    <w:rsid w:val="002F208B"/>
    <w:rsid w:val="002F2143"/>
    <w:rsid w:val="002F2145"/>
    <w:rsid w:val="002F2415"/>
    <w:rsid w:val="002F2772"/>
    <w:rsid w:val="002F2A40"/>
    <w:rsid w:val="002F300C"/>
    <w:rsid w:val="002F3218"/>
    <w:rsid w:val="002F346F"/>
    <w:rsid w:val="002F353F"/>
    <w:rsid w:val="002F38DA"/>
    <w:rsid w:val="002F3C09"/>
    <w:rsid w:val="002F3C86"/>
    <w:rsid w:val="002F41EA"/>
    <w:rsid w:val="002F43CF"/>
    <w:rsid w:val="002F46BC"/>
    <w:rsid w:val="002F49AA"/>
    <w:rsid w:val="002F4FD2"/>
    <w:rsid w:val="002F556B"/>
    <w:rsid w:val="002F56F9"/>
    <w:rsid w:val="002F5F1D"/>
    <w:rsid w:val="002F611E"/>
    <w:rsid w:val="002F6230"/>
    <w:rsid w:val="002F6883"/>
    <w:rsid w:val="002F689F"/>
    <w:rsid w:val="002F7157"/>
    <w:rsid w:val="002F71E7"/>
    <w:rsid w:val="002F7616"/>
    <w:rsid w:val="002F78AE"/>
    <w:rsid w:val="002F7D14"/>
    <w:rsid w:val="002F7DFD"/>
    <w:rsid w:val="002F7E2F"/>
    <w:rsid w:val="00300013"/>
    <w:rsid w:val="00300485"/>
    <w:rsid w:val="00300555"/>
    <w:rsid w:val="003009CE"/>
    <w:rsid w:val="00300B9E"/>
    <w:rsid w:val="00300F20"/>
    <w:rsid w:val="00301008"/>
    <w:rsid w:val="003014AF"/>
    <w:rsid w:val="003015DC"/>
    <w:rsid w:val="003028B9"/>
    <w:rsid w:val="00302CD3"/>
    <w:rsid w:val="0030327E"/>
    <w:rsid w:val="0030333D"/>
    <w:rsid w:val="00303572"/>
    <w:rsid w:val="0030357A"/>
    <w:rsid w:val="00303623"/>
    <w:rsid w:val="00303704"/>
    <w:rsid w:val="0030387E"/>
    <w:rsid w:val="003041F6"/>
    <w:rsid w:val="00304C25"/>
    <w:rsid w:val="00304C84"/>
    <w:rsid w:val="00304F7B"/>
    <w:rsid w:val="00305178"/>
    <w:rsid w:val="00305231"/>
    <w:rsid w:val="003055FB"/>
    <w:rsid w:val="0030563C"/>
    <w:rsid w:val="00305BC5"/>
    <w:rsid w:val="00305E0E"/>
    <w:rsid w:val="00306CFD"/>
    <w:rsid w:val="00306D39"/>
    <w:rsid w:val="00306D9D"/>
    <w:rsid w:val="00307393"/>
    <w:rsid w:val="003073D9"/>
    <w:rsid w:val="0030769F"/>
    <w:rsid w:val="00307D57"/>
    <w:rsid w:val="00307DEF"/>
    <w:rsid w:val="00310258"/>
    <w:rsid w:val="00310545"/>
    <w:rsid w:val="003110DF"/>
    <w:rsid w:val="0031138D"/>
    <w:rsid w:val="00311AA3"/>
    <w:rsid w:val="00312240"/>
    <w:rsid w:val="00312394"/>
    <w:rsid w:val="00312A44"/>
    <w:rsid w:val="00312DD8"/>
    <w:rsid w:val="00313008"/>
    <w:rsid w:val="00313790"/>
    <w:rsid w:val="003139D5"/>
    <w:rsid w:val="00313F24"/>
    <w:rsid w:val="0031411F"/>
    <w:rsid w:val="00314816"/>
    <w:rsid w:val="00314CF9"/>
    <w:rsid w:val="00314F45"/>
    <w:rsid w:val="00314F4D"/>
    <w:rsid w:val="00315084"/>
    <w:rsid w:val="003150A4"/>
    <w:rsid w:val="00315607"/>
    <w:rsid w:val="003158A8"/>
    <w:rsid w:val="0031611D"/>
    <w:rsid w:val="003162F1"/>
    <w:rsid w:val="00316A2C"/>
    <w:rsid w:val="00317064"/>
    <w:rsid w:val="00317861"/>
    <w:rsid w:val="00317A22"/>
    <w:rsid w:val="00317D9E"/>
    <w:rsid w:val="00317DA9"/>
    <w:rsid w:val="00320792"/>
    <w:rsid w:val="003208A8"/>
    <w:rsid w:val="00320C8B"/>
    <w:rsid w:val="00320C93"/>
    <w:rsid w:val="00321676"/>
    <w:rsid w:val="0032230A"/>
    <w:rsid w:val="0032258C"/>
    <w:rsid w:val="00322745"/>
    <w:rsid w:val="003228DD"/>
    <w:rsid w:val="00322BA3"/>
    <w:rsid w:val="0032334E"/>
    <w:rsid w:val="0032338D"/>
    <w:rsid w:val="0032342E"/>
    <w:rsid w:val="0032367B"/>
    <w:rsid w:val="0032393B"/>
    <w:rsid w:val="003239DD"/>
    <w:rsid w:val="00323AD9"/>
    <w:rsid w:val="00323E8C"/>
    <w:rsid w:val="0032454B"/>
    <w:rsid w:val="003248A1"/>
    <w:rsid w:val="003249F7"/>
    <w:rsid w:val="00324F09"/>
    <w:rsid w:val="003258D0"/>
    <w:rsid w:val="00325BAF"/>
    <w:rsid w:val="00325D0F"/>
    <w:rsid w:val="00326DC1"/>
    <w:rsid w:val="00326F24"/>
    <w:rsid w:val="003275E8"/>
    <w:rsid w:val="00327607"/>
    <w:rsid w:val="00327864"/>
    <w:rsid w:val="0032798A"/>
    <w:rsid w:val="00330459"/>
    <w:rsid w:val="00330B2F"/>
    <w:rsid w:val="00330B99"/>
    <w:rsid w:val="00330E25"/>
    <w:rsid w:val="0033102E"/>
    <w:rsid w:val="003313AB"/>
    <w:rsid w:val="003314BC"/>
    <w:rsid w:val="00331897"/>
    <w:rsid w:val="00331FEF"/>
    <w:rsid w:val="00332AD3"/>
    <w:rsid w:val="00332D96"/>
    <w:rsid w:val="00332FC4"/>
    <w:rsid w:val="00333679"/>
    <w:rsid w:val="003339A1"/>
    <w:rsid w:val="00333D03"/>
    <w:rsid w:val="003340DE"/>
    <w:rsid w:val="0033445B"/>
    <w:rsid w:val="003350A0"/>
    <w:rsid w:val="003353FA"/>
    <w:rsid w:val="00335439"/>
    <w:rsid w:val="00335A65"/>
    <w:rsid w:val="00336330"/>
    <w:rsid w:val="00336821"/>
    <w:rsid w:val="003371A7"/>
    <w:rsid w:val="00340126"/>
    <w:rsid w:val="003401F3"/>
    <w:rsid w:val="0034062C"/>
    <w:rsid w:val="00340AF8"/>
    <w:rsid w:val="00341096"/>
    <w:rsid w:val="00341B70"/>
    <w:rsid w:val="00341B99"/>
    <w:rsid w:val="00341BE3"/>
    <w:rsid w:val="00341C42"/>
    <w:rsid w:val="00341C69"/>
    <w:rsid w:val="00341D25"/>
    <w:rsid w:val="00341FB1"/>
    <w:rsid w:val="00342F78"/>
    <w:rsid w:val="00343687"/>
    <w:rsid w:val="00343949"/>
    <w:rsid w:val="00344213"/>
    <w:rsid w:val="00344E4C"/>
    <w:rsid w:val="00344FDB"/>
    <w:rsid w:val="00345204"/>
    <w:rsid w:val="003452B9"/>
    <w:rsid w:val="00345534"/>
    <w:rsid w:val="0034556A"/>
    <w:rsid w:val="0034585F"/>
    <w:rsid w:val="00345901"/>
    <w:rsid w:val="00345F0B"/>
    <w:rsid w:val="0034603B"/>
    <w:rsid w:val="00346343"/>
    <w:rsid w:val="003469C7"/>
    <w:rsid w:val="00346A4F"/>
    <w:rsid w:val="00346D5F"/>
    <w:rsid w:val="0034710E"/>
    <w:rsid w:val="00347791"/>
    <w:rsid w:val="00347B36"/>
    <w:rsid w:val="0035027C"/>
    <w:rsid w:val="0035070E"/>
    <w:rsid w:val="0035084F"/>
    <w:rsid w:val="003508BB"/>
    <w:rsid w:val="00350A3B"/>
    <w:rsid w:val="00350ECA"/>
    <w:rsid w:val="0035164C"/>
    <w:rsid w:val="0035193E"/>
    <w:rsid w:val="0035221F"/>
    <w:rsid w:val="00352340"/>
    <w:rsid w:val="003523C4"/>
    <w:rsid w:val="00352875"/>
    <w:rsid w:val="00352D24"/>
    <w:rsid w:val="00353492"/>
    <w:rsid w:val="0035389D"/>
    <w:rsid w:val="00353CCD"/>
    <w:rsid w:val="00353E11"/>
    <w:rsid w:val="0035430D"/>
    <w:rsid w:val="003545C2"/>
    <w:rsid w:val="0035482F"/>
    <w:rsid w:val="00354873"/>
    <w:rsid w:val="00354C0B"/>
    <w:rsid w:val="00355054"/>
    <w:rsid w:val="0035510F"/>
    <w:rsid w:val="00355302"/>
    <w:rsid w:val="00355F48"/>
    <w:rsid w:val="00356320"/>
    <w:rsid w:val="0035666D"/>
    <w:rsid w:val="00356F5B"/>
    <w:rsid w:val="0035725B"/>
    <w:rsid w:val="003572EA"/>
    <w:rsid w:val="00357383"/>
    <w:rsid w:val="0035798F"/>
    <w:rsid w:val="00357F2D"/>
    <w:rsid w:val="0036020E"/>
    <w:rsid w:val="00360352"/>
    <w:rsid w:val="0036062C"/>
    <w:rsid w:val="003607E0"/>
    <w:rsid w:val="00360E18"/>
    <w:rsid w:val="0036178F"/>
    <w:rsid w:val="00361B44"/>
    <w:rsid w:val="0036261D"/>
    <w:rsid w:val="00362720"/>
    <w:rsid w:val="0036295F"/>
    <w:rsid w:val="003629A9"/>
    <w:rsid w:val="00362D87"/>
    <w:rsid w:val="00362E23"/>
    <w:rsid w:val="003636AF"/>
    <w:rsid w:val="00363992"/>
    <w:rsid w:val="00363AEF"/>
    <w:rsid w:val="00363C35"/>
    <w:rsid w:val="00364440"/>
    <w:rsid w:val="00365508"/>
    <w:rsid w:val="003656B7"/>
    <w:rsid w:val="003657DA"/>
    <w:rsid w:val="00365893"/>
    <w:rsid w:val="00365ED8"/>
    <w:rsid w:val="00366514"/>
    <w:rsid w:val="00366F88"/>
    <w:rsid w:val="00367B19"/>
    <w:rsid w:val="00367D97"/>
    <w:rsid w:val="00370614"/>
    <w:rsid w:val="00371029"/>
    <w:rsid w:val="0037105B"/>
    <w:rsid w:val="00371147"/>
    <w:rsid w:val="003711D5"/>
    <w:rsid w:val="00371249"/>
    <w:rsid w:val="00371913"/>
    <w:rsid w:val="00372033"/>
    <w:rsid w:val="00372175"/>
    <w:rsid w:val="00372616"/>
    <w:rsid w:val="003729E2"/>
    <w:rsid w:val="00372ABB"/>
    <w:rsid w:val="00372CE7"/>
    <w:rsid w:val="003732AD"/>
    <w:rsid w:val="00373646"/>
    <w:rsid w:val="00373778"/>
    <w:rsid w:val="00373B06"/>
    <w:rsid w:val="00374370"/>
    <w:rsid w:val="0037437F"/>
    <w:rsid w:val="00374764"/>
    <w:rsid w:val="003747D5"/>
    <w:rsid w:val="0037488C"/>
    <w:rsid w:val="00375206"/>
    <w:rsid w:val="0037537F"/>
    <w:rsid w:val="0037544B"/>
    <w:rsid w:val="00375455"/>
    <w:rsid w:val="00375E19"/>
    <w:rsid w:val="003760D1"/>
    <w:rsid w:val="00376409"/>
    <w:rsid w:val="00376684"/>
    <w:rsid w:val="00376CC7"/>
    <w:rsid w:val="00376E5E"/>
    <w:rsid w:val="003770E5"/>
    <w:rsid w:val="003800B4"/>
    <w:rsid w:val="003804F7"/>
    <w:rsid w:val="003810C0"/>
    <w:rsid w:val="0038117E"/>
    <w:rsid w:val="0038183A"/>
    <w:rsid w:val="00381B89"/>
    <w:rsid w:val="00381F00"/>
    <w:rsid w:val="003820C1"/>
    <w:rsid w:val="003825B9"/>
    <w:rsid w:val="003829FB"/>
    <w:rsid w:val="00382E75"/>
    <w:rsid w:val="00382FC0"/>
    <w:rsid w:val="003837F4"/>
    <w:rsid w:val="00384BCE"/>
    <w:rsid w:val="00384CA9"/>
    <w:rsid w:val="00385047"/>
    <w:rsid w:val="003854DF"/>
    <w:rsid w:val="0038572E"/>
    <w:rsid w:val="00385C10"/>
    <w:rsid w:val="00385C6C"/>
    <w:rsid w:val="00386092"/>
    <w:rsid w:val="003864E9"/>
    <w:rsid w:val="0038699F"/>
    <w:rsid w:val="00386D24"/>
    <w:rsid w:val="00386D4C"/>
    <w:rsid w:val="00387891"/>
    <w:rsid w:val="003879BE"/>
    <w:rsid w:val="00387B6C"/>
    <w:rsid w:val="00387CD5"/>
    <w:rsid w:val="0039005D"/>
    <w:rsid w:val="003900BB"/>
    <w:rsid w:val="003900DD"/>
    <w:rsid w:val="0039019E"/>
    <w:rsid w:val="003902E5"/>
    <w:rsid w:val="00390903"/>
    <w:rsid w:val="00390B61"/>
    <w:rsid w:val="00390F8E"/>
    <w:rsid w:val="00391DCF"/>
    <w:rsid w:val="00392247"/>
    <w:rsid w:val="00392367"/>
    <w:rsid w:val="00392558"/>
    <w:rsid w:val="00392E4A"/>
    <w:rsid w:val="003931C4"/>
    <w:rsid w:val="003932C5"/>
    <w:rsid w:val="0039360E"/>
    <w:rsid w:val="00393649"/>
    <w:rsid w:val="00393A4C"/>
    <w:rsid w:val="00393BD4"/>
    <w:rsid w:val="00393F21"/>
    <w:rsid w:val="003941AC"/>
    <w:rsid w:val="003944E3"/>
    <w:rsid w:val="0039458D"/>
    <w:rsid w:val="003945E0"/>
    <w:rsid w:val="0039473E"/>
    <w:rsid w:val="00394828"/>
    <w:rsid w:val="00394CC9"/>
    <w:rsid w:val="0039509F"/>
    <w:rsid w:val="003950FC"/>
    <w:rsid w:val="003952D4"/>
    <w:rsid w:val="003959A2"/>
    <w:rsid w:val="00395B40"/>
    <w:rsid w:val="00395F83"/>
    <w:rsid w:val="0039660B"/>
    <w:rsid w:val="00396756"/>
    <w:rsid w:val="0039697F"/>
    <w:rsid w:val="00396C63"/>
    <w:rsid w:val="003A022E"/>
    <w:rsid w:val="003A0237"/>
    <w:rsid w:val="003A0B88"/>
    <w:rsid w:val="003A0B92"/>
    <w:rsid w:val="003A0DD7"/>
    <w:rsid w:val="003A0E0B"/>
    <w:rsid w:val="003A0E1C"/>
    <w:rsid w:val="003A0E20"/>
    <w:rsid w:val="003A0FA7"/>
    <w:rsid w:val="003A1CC2"/>
    <w:rsid w:val="003A216A"/>
    <w:rsid w:val="003A226F"/>
    <w:rsid w:val="003A243E"/>
    <w:rsid w:val="003A2597"/>
    <w:rsid w:val="003A2ACE"/>
    <w:rsid w:val="003A3DB1"/>
    <w:rsid w:val="003A4820"/>
    <w:rsid w:val="003A52B2"/>
    <w:rsid w:val="003A57F1"/>
    <w:rsid w:val="003A643F"/>
    <w:rsid w:val="003A65A0"/>
    <w:rsid w:val="003A6E54"/>
    <w:rsid w:val="003A6EA4"/>
    <w:rsid w:val="003A77B1"/>
    <w:rsid w:val="003A78CA"/>
    <w:rsid w:val="003A7C99"/>
    <w:rsid w:val="003B0280"/>
    <w:rsid w:val="003B0870"/>
    <w:rsid w:val="003B09A6"/>
    <w:rsid w:val="003B0B49"/>
    <w:rsid w:val="003B1048"/>
    <w:rsid w:val="003B11C8"/>
    <w:rsid w:val="003B1573"/>
    <w:rsid w:val="003B166C"/>
    <w:rsid w:val="003B1AF5"/>
    <w:rsid w:val="003B1B5D"/>
    <w:rsid w:val="003B1CF1"/>
    <w:rsid w:val="003B1EBD"/>
    <w:rsid w:val="003B2221"/>
    <w:rsid w:val="003B2E39"/>
    <w:rsid w:val="003B335E"/>
    <w:rsid w:val="003B3862"/>
    <w:rsid w:val="003B3981"/>
    <w:rsid w:val="003B3ACC"/>
    <w:rsid w:val="003B3C37"/>
    <w:rsid w:val="003B3EA3"/>
    <w:rsid w:val="003B3F43"/>
    <w:rsid w:val="003B3FB8"/>
    <w:rsid w:val="003B4083"/>
    <w:rsid w:val="003B44E3"/>
    <w:rsid w:val="003B4627"/>
    <w:rsid w:val="003B49DA"/>
    <w:rsid w:val="003B4D02"/>
    <w:rsid w:val="003B4D1F"/>
    <w:rsid w:val="003B517E"/>
    <w:rsid w:val="003B52A7"/>
    <w:rsid w:val="003B5446"/>
    <w:rsid w:val="003B56C3"/>
    <w:rsid w:val="003B58D6"/>
    <w:rsid w:val="003B69A1"/>
    <w:rsid w:val="003B69BF"/>
    <w:rsid w:val="003B6BBF"/>
    <w:rsid w:val="003B6C0D"/>
    <w:rsid w:val="003B6DAC"/>
    <w:rsid w:val="003B785F"/>
    <w:rsid w:val="003B7CDA"/>
    <w:rsid w:val="003C03D9"/>
    <w:rsid w:val="003C047A"/>
    <w:rsid w:val="003C0FC0"/>
    <w:rsid w:val="003C116B"/>
    <w:rsid w:val="003C12FA"/>
    <w:rsid w:val="003C13C2"/>
    <w:rsid w:val="003C1E45"/>
    <w:rsid w:val="003C1E9B"/>
    <w:rsid w:val="003C1F0A"/>
    <w:rsid w:val="003C22CC"/>
    <w:rsid w:val="003C2411"/>
    <w:rsid w:val="003C24F3"/>
    <w:rsid w:val="003C303E"/>
    <w:rsid w:val="003C30B4"/>
    <w:rsid w:val="003C31C0"/>
    <w:rsid w:val="003C37ED"/>
    <w:rsid w:val="003C3F18"/>
    <w:rsid w:val="003C3F3B"/>
    <w:rsid w:val="003C4726"/>
    <w:rsid w:val="003C4A00"/>
    <w:rsid w:val="003C4B2E"/>
    <w:rsid w:val="003C4E91"/>
    <w:rsid w:val="003C5A93"/>
    <w:rsid w:val="003C5EF8"/>
    <w:rsid w:val="003C621E"/>
    <w:rsid w:val="003C64AF"/>
    <w:rsid w:val="003C6E73"/>
    <w:rsid w:val="003C742C"/>
    <w:rsid w:val="003C79CF"/>
    <w:rsid w:val="003C7F76"/>
    <w:rsid w:val="003D0840"/>
    <w:rsid w:val="003D1116"/>
    <w:rsid w:val="003D1770"/>
    <w:rsid w:val="003D1843"/>
    <w:rsid w:val="003D19F9"/>
    <w:rsid w:val="003D1AC4"/>
    <w:rsid w:val="003D1F0D"/>
    <w:rsid w:val="003D2097"/>
    <w:rsid w:val="003D24AB"/>
    <w:rsid w:val="003D265B"/>
    <w:rsid w:val="003D2BB5"/>
    <w:rsid w:val="003D31D4"/>
    <w:rsid w:val="003D320E"/>
    <w:rsid w:val="003D4BBB"/>
    <w:rsid w:val="003D5380"/>
    <w:rsid w:val="003D5FC6"/>
    <w:rsid w:val="003D60F4"/>
    <w:rsid w:val="003D6D06"/>
    <w:rsid w:val="003D736B"/>
    <w:rsid w:val="003D73D4"/>
    <w:rsid w:val="003D764E"/>
    <w:rsid w:val="003E01D1"/>
    <w:rsid w:val="003E082B"/>
    <w:rsid w:val="003E0839"/>
    <w:rsid w:val="003E1016"/>
    <w:rsid w:val="003E11E5"/>
    <w:rsid w:val="003E136B"/>
    <w:rsid w:val="003E140A"/>
    <w:rsid w:val="003E1944"/>
    <w:rsid w:val="003E19CA"/>
    <w:rsid w:val="003E1D8E"/>
    <w:rsid w:val="003E1DD4"/>
    <w:rsid w:val="003E235E"/>
    <w:rsid w:val="003E2B9A"/>
    <w:rsid w:val="003E2FDE"/>
    <w:rsid w:val="003E31DE"/>
    <w:rsid w:val="003E31E9"/>
    <w:rsid w:val="003E3887"/>
    <w:rsid w:val="003E3E6B"/>
    <w:rsid w:val="003E3E90"/>
    <w:rsid w:val="003E4608"/>
    <w:rsid w:val="003E4774"/>
    <w:rsid w:val="003E4C52"/>
    <w:rsid w:val="003E52EB"/>
    <w:rsid w:val="003E5318"/>
    <w:rsid w:val="003E54DA"/>
    <w:rsid w:val="003E552D"/>
    <w:rsid w:val="003E566C"/>
    <w:rsid w:val="003E56F4"/>
    <w:rsid w:val="003E59FF"/>
    <w:rsid w:val="003E5A42"/>
    <w:rsid w:val="003E6219"/>
    <w:rsid w:val="003E6F7F"/>
    <w:rsid w:val="003E73C1"/>
    <w:rsid w:val="003E76C3"/>
    <w:rsid w:val="003E79F1"/>
    <w:rsid w:val="003E7E78"/>
    <w:rsid w:val="003F008C"/>
    <w:rsid w:val="003F0383"/>
    <w:rsid w:val="003F0D1A"/>
    <w:rsid w:val="003F0E83"/>
    <w:rsid w:val="003F105A"/>
    <w:rsid w:val="003F13BD"/>
    <w:rsid w:val="003F1725"/>
    <w:rsid w:val="003F1D7E"/>
    <w:rsid w:val="003F1DF9"/>
    <w:rsid w:val="003F2715"/>
    <w:rsid w:val="003F29C6"/>
    <w:rsid w:val="003F2A56"/>
    <w:rsid w:val="003F2D64"/>
    <w:rsid w:val="003F2E7A"/>
    <w:rsid w:val="003F3307"/>
    <w:rsid w:val="003F3A25"/>
    <w:rsid w:val="003F3EB1"/>
    <w:rsid w:val="003F4268"/>
    <w:rsid w:val="003F454F"/>
    <w:rsid w:val="003F468E"/>
    <w:rsid w:val="003F477F"/>
    <w:rsid w:val="003F49E2"/>
    <w:rsid w:val="003F4DDC"/>
    <w:rsid w:val="003F4EDD"/>
    <w:rsid w:val="003F5547"/>
    <w:rsid w:val="003F5721"/>
    <w:rsid w:val="003F5A73"/>
    <w:rsid w:val="003F5F3C"/>
    <w:rsid w:val="003F5FA7"/>
    <w:rsid w:val="003F6098"/>
    <w:rsid w:val="003F65FB"/>
    <w:rsid w:val="003F6919"/>
    <w:rsid w:val="003F6B22"/>
    <w:rsid w:val="003F6EB4"/>
    <w:rsid w:val="003F6FDB"/>
    <w:rsid w:val="003F794F"/>
    <w:rsid w:val="003F7D59"/>
    <w:rsid w:val="003F7E90"/>
    <w:rsid w:val="004003D4"/>
    <w:rsid w:val="00400411"/>
    <w:rsid w:val="00400449"/>
    <w:rsid w:val="00400F69"/>
    <w:rsid w:val="0040117E"/>
    <w:rsid w:val="004018D8"/>
    <w:rsid w:val="00402427"/>
    <w:rsid w:val="004029BF"/>
    <w:rsid w:val="00402BF7"/>
    <w:rsid w:val="00403675"/>
    <w:rsid w:val="00403D48"/>
    <w:rsid w:val="00403EB6"/>
    <w:rsid w:val="00404058"/>
    <w:rsid w:val="004043C1"/>
    <w:rsid w:val="0040440C"/>
    <w:rsid w:val="004045D1"/>
    <w:rsid w:val="00404AB9"/>
    <w:rsid w:val="004058B8"/>
    <w:rsid w:val="00405AB7"/>
    <w:rsid w:val="00405F56"/>
    <w:rsid w:val="0040601F"/>
    <w:rsid w:val="00406B7C"/>
    <w:rsid w:val="004073C0"/>
    <w:rsid w:val="00407DC2"/>
    <w:rsid w:val="00407F70"/>
    <w:rsid w:val="00410DCF"/>
    <w:rsid w:val="00410F5D"/>
    <w:rsid w:val="00411447"/>
    <w:rsid w:val="004117F8"/>
    <w:rsid w:val="00412105"/>
    <w:rsid w:val="004125DD"/>
    <w:rsid w:val="004126B4"/>
    <w:rsid w:val="00412835"/>
    <w:rsid w:val="004128E6"/>
    <w:rsid w:val="00412C24"/>
    <w:rsid w:val="004130B7"/>
    <w:rsid w:val="00413260"/>
    <w:rsid w:val="00413770"/>
    <w:rsid w:val="00414161"/>
    <w:rsid w:val="00414A88"/>
    <w:rsid w:val="00414A91"/>
    <w:rsid w:val="00414AC9"/>
    <w:rsid w:val="00414B1A"/>
    <w:rsid w:val="00414F48"/>
    <w:rsid w:val="004151A0"/>
    <w:rsid w:val="00415DE8"/>
    <w:rsid w:val="00417062"/>
    <w:rsid w:val="0041795D"/>
    <w:rsid w:val="004179FA"/>
    <w:rsid w:val="00417EE6"/>
    <w:rsid w:val="00420047"/>
    <w:rsid w:val="004202F4"/>
    <w:rsid w:val="00420699"/>
    <w:rsid w:val="00420934"/>
    <w:rsid w:val="00420E27"/>
    <w:rsid w:val="00421026"/>
    <w:rsid w:val="004213CC"/>
    <w:rsid w:val="00421893"/>
    <w:rsid w:val="00421BDA"/>
    <w:rsid w:val="00421BE5"/>
    <w:rsid w:val="00421DFE"/>
    <w:rsid w:val="00421ED5"/>
    <w:rsid w:val="0042243E"/>
    <w:rsid w:val="0042260F"/>
    <w:rsid w:val="004226F3"/>
    <w:rsid w:val="00422AD8"/>
    <w:rsid w:val="00422CB4"/>
    <w:rsid w:val="0042308C"/>
    <w:rsid w:val="00423314"/>
    <w:rsid w:val="0042360A"/>
    <w:rsid w:val="00423C0A"/>
    <w:rsid w:val="00423DA2"/>
    <w:rsid w:val="0042483E"/>
    <w:rsid w:val="00424BF9"/>
    <w:rsid w:val="00424C0F"/>
    <w:rsid w:val="00424DFE"/>
    <w:rsid w:val="004252C7"/>
    <w:rsid w:val="004256A3"/>
    <w:rsid w:val="00425A16"/>
    <w:rsid w:val="00425C1B"/>
    <w:rsid w:val="00425EBE"/>
    <w:rsid w:val="00425F75"/>
    <w:rsid w:val="0042673A"/>
    <w:rsid w:val="00426AB7"/>
    <w:rsid w:val="0042732C"/>
    <w:rsid w:val="0042739C"/>
    <w:rsid w:val="004273E9"/>
    <w:rsid w:val="00427611"/>
    <w:rsid w:val="00430846"/>
    <w:rsid w:val="00431782"/>
    <w:rsid w:val="004318F2"/>
    <w:rsid w:val="00431EFB"/>
    <w:rsid w:val="004324BA"/>
    <w:rsid w:val="0043294F"/>
    <w:rsid w:val="00432979"/>
    <w:rsid w:val="00432F73"/>
    <w:rsid w:val="00432F80"/>
    <w:rsid w:val="00433030"/>
    <w:rsid w:val="00433078"/>
    <w:rsid w:val="00433790"/>
    <w:rsid w:val="00434090"/>
    <w:rsid w:val="004342EE"/>
    <w:rsid w:val="004347C6"/>
    <w:rsid w:val="00434FAD"/>
    <w:rsid w:val="00435549"/>
    <w:rsid w:val="004358B8"/>
    <w:rsid w:val="004365E9"/>
    <w:rsid w:val="00436D41"/>
    <w:rsid w:val="00436D51"/>
    <w:rsid w:val="00437193"/>
    <w:rsid w:val="004371CB"/>
    <w:rsid w:val="004374B8"/>
    <w:rsid w:val="00437B25"/>
    <w:rsid w:val="00437BE5"/>
    <w:rsid w:val="00437DFE"/>
    <w:rsid w:val="004404B5"/>
    <w:rsid w:val="00440A96"/>
    <w:rsid w:val="00440CBD"/>
    <w:rsid w:val="00440EDB"/>
    <w:rsid w:val="00441E11"/>
    <w:rsid w:val="0044240F"/>
    <w:rsid w:val="0044288D"/>
    <w:rsid w:val="00442F11"/>
    <w:rsid w:val="00443811"/>
    <w:rsid w:val="004438A4"/>
    <w:rsid w:val="00443C5B"/>
    <w:rsid w:val="00443CAC"/>
    <w:rsid w:val="00444072"/>
    <w:rsid w:val="004447D3"/>
    <w:rsid w:val="00444B60"/>
    <w:rsid w:val="004455F7"/>
    <w:rsid w:val="00446057"/>
    <w:rsid w:val="00446283"/>
    <w:rsid w:val="004466FB"/>
    <w:rsid w:val="004469ED"/>
    <w:rsid w:val="00446C6A"/>
    <w:rsid w:val="00446D92"/>
    <w:rsid w:val="0044708B"/>
    <w:rsid w:val="00447247"/>
    <w:rsid w:val="00447628"/>
    <w:rsid w:val="0044796A"/>
    <w:rsid w:val="00447EBC"/>
    <w:rsid w:val="004503D5"/>
    <w:rsid w:val="00450B04"/>
    <w:rsid w:val="00450B3F"/>
    <w:rsid w:val="00450C71"/>
    <w:rsid w:val="00450F98"/>
    <w:rsid w:val="004510F9"/>
    <w:rsid w:val="004514A7"/>
    <w:rsid w:val="004515D9"/>
    <w:rsid w:val="0045190B"/>
    <w:rsid w:val="00451958"/>
    <w:rsid w:val="004519DF"/>
    <w:rsid w:val="00451C70"/>
    <w:rsid w:val="004520C9"/>
    <w:rsid w:val="00452661"/>
    <w:rsid w:val="00452933"/>
    <w:rsid w:val="00452AFF"/>
    <w:rsid w:val="00452E64"/>
    <w:rsid w:val="0045359C"/>
    <w:rsid w:val="00453CE5"/>
    <w:rsid w:val="004540B6"/>
    <w:rsid w:val="004541B2"/>
    <w:rsid w:val="004541F9"/>
    <w:rsid w:val="00454735"/>
    <w:rsid w:val="0045483A"/>
    <w:rsid w:val="00454B6C"/>
    <w:rsid w:val="00454C7F"/>
    <w:rsid w:val="00454DD9"/>
    <w:rsid w:val="00454EFA"/>
    <w:rsid w:val="00455089"/>
    <w:rsid w:val="0045520A"/>
    <w:rsid w:val="00455301"/>
    <w:rsid w:val="0045627B"/>
    <w:rsid w:val="0045645B"/>
    <w:rsid w:val="00456EFA"/>
    <w:rsid w:val="00456F61"/>
    <w:rsid w:val="00456FA9"/>
    <w:rsid w:val="004572CE"/>
    <w:rsid w:val="00457413"/>
    <w:rsid w:val="0045750F"/>
    <w:rsid w:val="00457772"/>
    <w:rsid w:val="00457BD8"/>
    <w:rsid w:val="00457EF2"/>
    <w:rsid w:val="00460063"/>
    <w:rsid w:val="004608AE"/>
    <w:rsid w:val="00460A70"/>
    <w:rsid w:val="0046150E"/>
    <w:rsid w:val="00461955"/>
    <w:rsid w:val="00461E05"/>
    <w:rsid w:val="00461FB9"/>
    <w:rsid w:val="00462430"/>
    <w:rsid w:val="004626A8"/>
    <w:rsid w:val="0046278A"/>
    <w:rsid w:val="00462C91"/>
    <w:rsid w:val="0046336F"/>
    <w:rsid w:val="00463457"/>
    <w:rsid w:val="00463D98"/>
    <w:rsid w:val="00464413"/>
    <w:rsid w:val="0046467E"/>
    <w:rsid w:val="00464722"/>
    <w:rsid w:val="00465766"/>
    <w:rsid w:val="004657AF"/>
    <w:rsid w:val="00466461"/>
    <w:rsid w:val="004664E4"/>
    <w:rsid w:val="00466A1F"/>
    <w:rsid w:val="00466B5B"/>
    <w:rsid w:val="00466D14"/>
    <w:rsid w:val="00466D78"/>
    <w:rsid w:val="004670B8"/>
    <w:rsid w:val="004670CD"/>
    <w:rsid w:val="00467126"/>
    <w:rsid w:val="00467188"/>
    <w:rsid w:val="004674FE"/>
    <w:rsid w:val="00467827"/>
    <w:rsid w:val="004678AD"/>
    <w:rsid w:val="00467CB1"/>
    <w:rsid w:val="004706EC"/>
    <w:rsid w:val="00470E07"/>
    <w:rsid w:val="00470F1C"/>
    <w:rsid w:val="00471056"/>
    <w:rsid w:val="004712BA"/>
    <w:rsid w:val="004713B0"/>
    <w:rsid w:val="004718CB"/>
    <w:rsid w:val="00472140"/>
    <w:rsid w:val="00472948"/>
    <w:rsid w:val="00472AB9"/>
    <w:rsid w:val="00472B45"/>
    <w:rsid w:val="00472E06"/>
    <w:rsid w:val="004732E7"/>
    <w:rsid w:val="00473A0A"/>
    <w:rsid w:val="00473D70"/>
    <w:rsid w:val="00473F8E"/>
    <w:rsid w:val="00474527"/>
    <w:rsid w:val="004746E1"/>
    <w:rsid w:val="00474AAD"/>
    <w:rsid w:val="0047561C"/>
    <w:rsid w:val="00475874"/>
    <w:rsid w:val="00475BE2"/>
    <w:rsid w:val="00475D4F"/>
    <w:rsid w:val="0047649C"/>
    <w:rsid w:val="00476BA1"/>
    <w:rsid w:val="0047758B"/>
    <w:rsid w:val="004778B9"/>
    <w:rsid w:val="00480240"/>
    <w:rsid w:val="00480262"/>
    <w:rsid w:val="0048036A"/>
    <w:rsid w:val="00480738"/>
    <w:rsid w:val="00480802"/>
    <w:rsid w:val="00480FE7"/>
    <w:rsid w:val="004811C9"/>
    <w:rsid w:val="0048164A"/>
    <w:rsid w:val="00481697"/>
    <w:rsid w:val="00481716"/>
    <w:rsid w:val="00481DC8"/>
    <w:rsid w:val="00481F8C"/>
    <w:rsid w:val="0048219C"/>
    <w:rsid w:val="00482AB1"/>
    <w:rsid w:val="00482CBB"/>
    <w:rsid w:val="004831F3"/>
    <w:rsid w:val="0048398F"/>
    <w:rsid w:val="00483BE6"/>
    <w:rsid w:val="00483FE1"/>
    <w:rsid w:val="004840C3"/>
    <w:rsid w:val="00484196"/>
    <w:rsid w:val="00485292"/>
    <w:rsid w:val="004858EA"/>
    <w:rsid w:val="004859C5"/>
    <w:rsid w:val="00485C8C"/>
    <w:rsid w:val="00486570"/>
    <w:rsid w:val="00486C02"/>
    <w:rsid w:val="00486FB8"/>
    <w:rsid w:val="00487779"/>
    <w:rsid w:val="00487FB0"/>
    <w:rsid w:val="0049042A"/>
    <w:rsid w:val="004907B6"/>
    <w:rsid w:val="00490F61"/>
    <w:rsid w:val="0049101F"/>
    <w:rsid w:val="00491D08"/>
    <w:rsid w:val="0049209A"/>
    <w:rsid w:val="0049244F"/>
    <w:rsid w:val="0049296A"/>
    <w:rsid w:val="0049306D"/>
    <w:rsid w:val="0049322F"/>
    <w:rsid w:val="004933A0"/>
    <w:rsid w:val="00493BA9"/>
    <w:rsid w:val="00493DD7"/>
    <w:rsid w:val="004941A8"/>
    <w:rsid w:val="004943B7"/>
    <w:rsid w:val="00494499"/>
    <w:rsid w:val="00494713"/>
    <w:rsid w:val="004947B7"/>
    <w:rsid w:val="004947DF"/>
    <w:rsid w:val="004948DD"/>
    <w:rsid w:val="00494A43"/>
    <w:rsid w:val="00494AB0"/>
    <w:rsid w:val="004954FA"/>
    <w:rsid w:val="0049557E"/>
    <w:rsid w:val="00495C72"/>
    <w:rsid w:val="00495D28"/>
    <w:rsid w:val="00495FB9"/>
    <w:rsid w:val="00496209"/>
    <w:rsid w:val="00496FF6"/>
    <w:rsid w:val="00497048"/>
    <w:rsid w:val="004972F8"/>
    <w:rsid w:val="004973AE"/>
    <w:rsid w:val="00497576"/>
    <w:rsid w:val="004977A5"/>
    <w:rsid w:val="004978C8"/>
    <w:rsid w:val="00497A38"/>
    <w:rsid w:val="00497AA5"/>
    <w:rsid w:val="00497ABD"/>
    <w:rsid w:val="00497CD0"/>
    <w:rsid w:val="00497E45"/>
    <w:rsid w:val="00497FBC"/>
    <w:rsid w:val="004A002A"/>
    <w:rsid w:val="004A045A"/>
    <w:rsid w:val="004A0735"/>
    <w:rsid w:val="004A0E6D"/>
    <w:rsid w:val="004A1BC6"/>
    <w:rsid w:val="004A1BF9"/>
    <w:rsid w:val="004A1C36"/>
    <w:rsid w:val="004A1E0F"/>
    <w:rsid w:val="004A20DC"/>
    <w:rsid w:val="004A223E"/>
    <w:rsid w:val="004A2727"/>
    <w:rsid w:val="004A2A27"/>
    <w:rsid w:val="004A2A50"/>
    <w:rsid w:val="004A2D62"/>
    <w:rsid w:val="004A37BE"/>
    <w:rsid w:val="004A3AED"/>
    <w:rsid w:val="004A403B"/>
    <w:rsid w:val="004A4345"/>
    <w:rsid w:val="004A4C5C"/>
    <w:rsid w:val="004A4C89"/>
    <w:rsid w:val="004A57A6"/>
    <w:rsid w:val="004A59B0"/>
    <w:rsid w:val="004A5E3A"/>
    <w:rsid w:val="004A5EAA"/>
    <w:rsid w:val="004A5F03"/>
    <w:rsid w:val="004A6339"/>
    <w:rsid w:val="004A637F"/>
    <w:rsid w:val="004A67BB"/>
    <w:rsid w:val="004A69B5"/>
    <w:rsid w:val="004A71A0"/>
    <w:rsid w:val="004A72AA"/>
    <w:rsid w:val="004A793D"/>
    <w:rsid w:val="004A7C02"/>
    <w:rsid w:val="004B0397"/>
    <w:rsid w:val="004B03C0"/>
    <w:rsid w:val="004B04AB"/>
    <w:rsid w:val="004B06B1"/>
    <w:rsid w:val="004B0AB7"/>
    <w:rsid w:val="004B0FA4"/>
    <w:rsid w:val="004B1562"/>
    <w:rsid w:val="004B176F"/>
    <w:rsid w:val="004B23EF"/>
    <w:rsid w:val="004B2555"/>
    <w:rsid w:val="004B26D5"/>
    <w:rsid w:val="004B2B6C"/>
    <w:rsid w:val="004B2C69"/>
    <w:rsid w:val="004B2E66"/>
    <w:rsid w:val="004B31FC"/>
    <w:rsid w:val="004B3494"/>
    <w:rsid w:val="004B36BB"/>
    <w:rsid w:val="004B3751"/>
    <w:rsid w:val="004B3950"/>
    <w:rsid w:val="004B3B40"/>
    <w:rsid w:val="004B3B6A"/>
    <w:rsid w:val="004B3CC6"/>
    <w:rsid w:val="004B3D25"/>
    <w:rsid w:val="004B4C77"/>
    <w:rsid w:val="004B5051"/>
    <w:rsid w:val="004B5128"/>
    <w:rsid w:val="004B583E"/>
    <w:rsid w:val="004B5DD0"/>
    <w:rsid w:val="004B6489"/>
    <w:rsid w:val="004B6873"/>
    <w:rsid w:val="004B6D66"/>
    <w:rsid w:val="004B7340"/>
    <w:rsid w:val="004B791C"/>
    <w:rsid w:val="004B7A6F"/>
    <w:rsid w:val="004B7A99"/>
    <w:rsid w:val="004C02B2"/>
    <w:rsid w:val="004C0BD3"/>
    <w:rsid w:val="004C0C2A"/>
    <w:rsid w:val="004C0DFF"/>
    <w:rsid w:val="004C1214"/>
    <w:rsid w:val="004C1291"/>
    <w:rsid w:val="004C1482"/>
    <w:rsid w:val="004C218F"/>
    <w:rsid w:val="004C246B"/>
    <w:rsid w:val="004C2BD4"/>
    <w:rsid w:val="004C2E0D"/>
    <w:rsid w:val="004C352D"/>
    <w:rsid w:val="004C35B1"/>
    <w:rsid w:val="004C3840"/>
    <w:rsid w:val="004C43A0"/>
    <w:rsid w:val="004C45BB"/>
    <w:rsid w:val="004C462E"/>
    <w:rsid w:val="004C4923"/>
    <w:rsid w:val="004C4BFE"/>
    <w:rsid w:val="004C593C"/>
    <w:rsid w:val="004C5CB8"/>
    <w:rsid w:val="004C5E0D"/>
    <w:rsid w:val="004C5F98"/>
    <w:rsid w:val="004C6033"/>
    <w:rsid w:val="004C63E4"/>
    <w:rsid w:val="004C6AC6"/>
    <w:rsid w:val="004C6B71"/>
    <w:rsid w:val="004C6F5F"/>
    <w:rsid w:val="004C70BA"/>
    <w:rsid w:val="004C70F9"/>
    <w:rsid w:val="004C758D"/>
    <w:rsid w:val="004C7EDD"/>
    <w:rsid w:val="004D0550"/>
    <w:rsid w:val="004D111E"/>
    <w:rsid w:val="004D1188"/>
    <w:rsid w:val="004D146C"/>
    <w:rsid w:val="004D18E5"/>
    <w:rsid w:val="004D1BBE"/>
    <w:rsid w:val="004D214A"/>
    <w:rsid w:val="004D25A9"/>
    <w:rsid w:val="004D2892"/>
    <w:rsid w:val="004D294F"/>
    <w:rsid w:val="004D2AEF"/>
    <w:rsid w:val="004D2F71"/>
    <w:rsid w:val="004D330C"/>
    <w:rsid w:val="004D3420"/>
    <w:rsid w:val="004D34E1"/>
    <w:rsid w:val="004D383A"/>
    <w:rsid w:val="004D431F"/>
    <w:rsid w:val="004D457B"/>
    <w:rsid w:val="004D459A"/>
    <w:rsid w:val="004D45BD"/>
    <w:rsid w:val="004D4B23"/>
    <w:rsid w:val="004D4FF3"/>
    <w:rsid w:val="004D525F"/>
    <w:rsid w:val="004D5523"/>
    <w:rsid w:val="004D5883"/>
    <w:rsid w:val="004D5F41"/>
    <w:rsid w:val="004D6723"/>
    <w:rsid w:val="004D69F2"/>
    <w:rsid w:val="004D6C64"/>
    <w:rsid w:val="004D7154"/>
    <w:rsid w:val="004D7215"/>
    <w:rsid w:val="004D770B"/>
    <w:rsid w:val="004D777E"/>
    <w:rsid w:val="004D7C22"/>
    <w:rsid w:val="004E0399"/>
    <w:rsid w:val="004E0E24"/>
    <w:rsid w:val="004E176E"/>
    <w:rsid w:val="004E1996"/>
    <w:rsid w:val="004E1A34"/>
    <w:rsid w:val="004E1B2E"/>
    <w:rsid w:val="004E2068"/>
    <w:rsid w:val="004E2094"/>
    <w:rsid w:val="004E2366"/>
    <w:rsid w:val="004E28A1"/>
    <w:rsid w:val="004E3187"/>
    <w:rsid w:val="004E3298"/>
    <w:rsid w:val="004E3B8B"/>
    <w:rsid w:val="004E3C05"/>
    <w:rsid w:val="004E45A4"/>
    <w:rsid w:val="004E5033"/>
    <w:rsid w:val="004E512D"/>
    <w:rsid w:val="004E5588"/>
    <w:rsid w:val="004E57DA"/>
    <w:rsid w:val="004E58AC"/>
    <w:rsid w:val="004E5A42"/>
    <w:rsid w:val="004E5B33"/>
    <w:rsid w:val="004E5DDF"/>
    <w:rsid w:val="004E5F0C"/>
    <w:rsid w:val="004E60D4"/>
    <w:rsid w:val="004E6206"/>
    <w:rsid w:val="004E63B7"/>
    <w:rsid w:val="004E6683"/>
    <w:rsid w:val="004E6D3A"/>
    <w:rsid w:val="004E74BA"/>
    <w:rsid w:val="004E76D0"/>
    <w:rsid w:val="004E7CBC"/>
    <w:rsid w:val="004F044D"/>
    <w:rsid w:val="004F0561"/>
    <w:rsid w:val="004F0927"/>
    <w:rsid w:val="004F0E9A"/>
    <w:rsid w:val="004F1470"/>
    <w:rsid w:val="004F235D"/>
    <w:rsid w:val="004F2459"/>
    <w:rsid w:val="004F2A85"/>
    <w:rsid w:val="004F2AC3"/>
    <w:rsid w:val="004F3966"/>
    <w:rsid w:val="004F3D16"/>
    <w:rsid w:val="004F3D85"/>
    <w:rsid w:val="004F3E63"/>
    <w:rsid w:val="004F426B"/>
    <w:rsid w:val="004F42E5"/>
    <w:rsid w:val="004F4465"/>
    <w:rsid w:val="004F49C3"/>
    <w:rsid w:val="004F4A36"/>
    <w:rsid w:val="004F4C6A"/>
    <w:rsid w:val="004F51A1"/>
    <w:rsid w:val="004F5D48"/>
    <w:rsid w:val="004F621F"/>
    <w:rsid w:val="004F6991"/>
    <w:rsid w:val="004F6AC2"/>
    <w:rsid w:val="004F6F88"/>
    <w:rsid w:val="004F72A5"/>
    <w:rsid w:val="004F74D5"/>
    <w:rsid w:val="004F799E"/>
    <w:rsid w:val="004F7BEC"/>
    <w:rsid w:val="004F7EDE"/>
    <w:rsid w:val="0050019B"/>
    <w:rsid w:val="0050025B"/>
    <w:rsid w:val="005005A9"/>
    <w:rsid w:val="0050176A"/>
    <w:rsid w:val="0050199B"/>
    <w:rsid w:val="00501F48"/>
    <w:rsid w:val="00502088"/>
    <w:rsid w:val="0050255F"/>
    <w:rsid w:val="00502609"/>
    <w:rsid w:val="005030A5"/>
    <w:rsid w:val="00503764"/>
    <w:rsid w:val="00503E1E"/>
    <w:rsid w:val="005047ED"/>
    <w:rsid w:val="00504D05"/>
    <w:rsid w:val="005052B6"/>
    <w:rsid w:val="005052E8"/>
    <w:rsid w:val="00505477"/>
    <w:rsid w:val="005055FD"/>
    <w:rsid w:val="0050627D"/>
    <w:rsid w:val="0050668A"/>
    <w:rsid w:val="005068AE"/>
    <w:rsid w:val="00506C09"/>
    <w:rsid w:val="00506C18"/>
    <w:rsid w:val="005077BB"/>
    <w:rsid w:val="005078B5"/>
    <w:rsid w:val="00507A60"/>
    <w:rsid w:val="00507B0A"/>
    <w:rsid w:val="00507BA0"/>
    <w:rsid w:val="00510C67"/>
    <w:rsid w:val="00511150"/>
    <w:rsid w:val="005111C9"/>
    <w:rsid w:val="0051206A"/>
    <w:rsid w:val="005123D8"/>
    <w:rsid w:val="00512CCE"/>
    <w:rsid w:val="005132A6"/>
    <w:rsid w:val="00513455"/>
    <w:rsid w:val="00513665"/>
    <w:rsid w:val="00513B68"/>
    <w:rsid w:val="00513D52"/>
    <w:rsid w:val="005143C9"/>
    <w:rsid w:val="00514599"/>
    <w:rsid w:val="00514811"/>
    <w:rsid w:val="00515420"/>
    <w:rsid w:val="0051552E"/>
    <w:rsid w:val="00515AA1"/>
    <w:rsid w:val="00516262"/>
    <w:rsid w:val="00517184"/>
    <w:rsid w:val="005172DD"/>
    <w:rsid w:val="0051730E"/>
    <w:rsid w:val="00517A85"/>
    <w:rsid w:val="00517C08"/>
    <w:rsid w:val="00517DB9"/>
    <w:rsid w:val="00517F5F"/>
    <w:rsid w:val="00520078"/>
    <w:rsid w:val="005201E5"/>
    <w:rsid w:val="005206CB"/>
    <w:rsid w:val="00520CC6"/>
    <w:rsid w:val="00521042"/>
    <w:rsid w:val="005218D3"/>
    <w:rsid w:val="0052223A"/>
    <w:rsid w:val="00522ADE"/>
    <w:rsid w:val="00522C0B"/>
    <w:rsid w:val="0052309F"/>
    <w:rsid w:val="00523A60"/>
    <w:rsid w:val="00523E61"/>
    <w:rsid w:val="00523F96"/>
    <w:rsid w:val="005240D0"/>
    <w:rsid w:val="005243E9"/>
    <w:rsid w:val="00524858"/>
    <w:rsid w:val="00524C5D"/>
    <w:rsid w:val="0052554C"/>
    <w:rsid w:val="005258C3"/>
    <w:rsid w:val="00525CB6"/>
    <w:rsid w:val="00525D3C"/>
    <w:rsid w:val="00525F93"/>
    <w:rsid w:val="0052625D"/>
    <w:rsid w:val="00526F66"/>
    <w:rsid w:val="005271C5"/>
    <w:rsid w:val="00527436"/>
    <w:rsid w:val="005274BA"/>
    <w:rsid w:val="00527D2E"/>
    <w:rsid w:val="00530940"/>
    <w:rsid w:val="00530A36"/>
    <w:rsid w:val="00530E58"/>
    <w:rsid w:val="00530F94"/>
    <w:rsid w:val="00531054"/>
    <w:rsid w:val="00531194"/>
    <w:rsid w:val="00531DDA"/>
    <w:rsid w:val="0053208E"/>
    <w:rsid w:val="00532490"/>
    <w:rsid w:val="0053262E"/>
    <w:rsid w:val="00534154"/>
    <w:rsid w:val="0053488F"/>
    <w:rsid w:val="00534A85"/>
    <w:rsid w:val="00535152"/>
    <w:rsid w:val="005356DC"/>
    <w:rsid w:val="00535AB8"/>
    <w:rsid w:val="00536CE4"/>
    <w:rsid w:val="005379D0"/>
    <w:rsid w:val="00537DC2"/>
    <w:rsid w:val="00537FA5"/>
    <w:rsid w:val="00540341"/>
    <w:rsid w:val="0054039A"/>
    <w:rsid w:val="00540534"/>
    <w:rsid w:val="005406B1"/>
    <w:rsid w:val="005417F1"/>
    <w:rsid w:val="00541D28"/>
    <w:rsid w:val="00542445"/>
    <w:rsid w:val="005428CC"/>
    <w:rsid w:val="005431F8"/>
    <w:rsid w:val="005445D3"/>
    <w:rsid w:val="00544AC0"/>
    <w:rsid w:val="00544DEA"/>
    <w:rsid w:val="005452AF"/>
    <w:rsid w:val="00545E23"/>
    <w:rsid w:val="005461DC"/>
    <w:rsid w:val="00546584"/>
    <w:rsid w:val="005473AF"/>
    <w:rsid w:val="00547590"/>
    <w:rsid w:val="00550832"/>
    <w:rsid w:val="00550AD8"/>
    <w:rsid w:val="00550CCB"/>
    <w:rsid w:val="00550F34"/>
    <w:rsid w:val="0055131C"/>
    <w:rsid w:val="00551572"/>
    <w:rsid w:val="00551585"/>
    <w:rsid w:val="00551BB6"/>
    <w:rsid w:val="00551D44"/>
    <w:rsid w:val="00551DBE"/>
    <w:rsid w:val="00551E49"/>
    <w:rsid w:val="0055251F"/>
    <w:rsid w:val="00552C61"/>
    <w:rsid w:val="005534D5"/>
    <w:rsid w:val="00553639"/>
    <w:rsid w:val="00553BD3"/>
    <w:rsid w:val="005543FB"/>
    <w:rsid w:val="005567FF"/>
    <w:rsid w:val="00556AE3"/>
    <w:rsid w:val="005573C6"/>
    <w:rsid w:val="0055748E"/>
    <w:rsid w:val="005601FB"/>
    <w:rsid w:val="0056026A"/>
    <w:rsid w:val="00560361"/>
    <w:rsid w:val="005606B8"/>
    <w:rsid w:val="0056073B"/>
    <w:rsid w:val="00561428"/>
    <w:rsid w:val="005618DC"/>
    <w:rsid w:val="00561C21"/>
    <w:rsid w:val="00561DFD"/>
    <w:rsid w:val="00561E12"/>
    <w:rsid w:val="00563FFE"/>
    <w:rsid w:val="00564073"/>
    <w:rsid w:val="005643CC"/>
    <w:rsid w:val="005643F0"/>
    <w:rsid w:val="005646D3"/>
    <w:rsid w:val="00564FC5"/>
    <w:rsid w:val="00565106"/>
    <w:rsid w:val="00565303"/>
    <w:rsid w:val="005656CA"/>
    <w:rsid w:val="005658E6"/>
    <w:rsid w:val="00565DA3"/>
    <w:rsid w:val="0056641E"/>
    <w:rsid w:val="0056665B"/>
    <w:rsid w:val="00566682"/>
    <w:rsid w:val="0056676C"/>
    <w:rsid w:val="0056679C"/>
    <w:rsid w:val="00566BB0"/>
    <w:rsid w:val="0056766B"/>
    <w:rsid w:val="0056787F"/>
    <w:rsid w:val="005679AF"/>
    <w:rsid w:val="00567AEB"/>
    <w:rsid w:val="00570317"/>
    <w:rsid w:val="005711DA"/>
    <w:rsid w:val="005717C0"/>
    <w:rsid w:val="0057181F"/>
    <w:rsid w:val="00571BDF"/>
    <w:rsid w:val="005726A3"/>
    <w:rsid w:val="005729E5"/>
    <w:rsid w:val="00572C39"/>
    <w:rsid w:val="00572EA5"/>
    <w:rsid w:val="00572F72"/>
    <w:rsid w:val="0057308C"/>
    <w:rsid w:val="005733C9"/>
    <w:rsid w:val="00573433"/>
    <w:rsid w:val="00573CCE"/>
    <w:rsid w:val="00573F8E"/>
    <w:rsid w:val="00574450"/>
    <w:rsid w:val="00574470"/>
    <w:rsid w:val="0057464D"/>
    <w:rsid w:val="005746C4"/>
    <w:rsid w:val="005748A4"/>
    <w:rsid w:val="00574C23"/>
    <w:rsid w:val="00575611"/>
    <w:rsid w:val="00575BA7"/>
    <w:rsid w:val="00575DD1"/>
    <w:rsid w:val="00576370"/>
    <w:rsid w:val="00576C46"/>
    <w:rsid w:val="00576DE0"/>
    <w:rsid w:val="005770D3"/>
    <w:rsid w:val="005773D1"/>
    <w:rsid w:val="00577427"/>
    <w:rsid w:val="005801BD"/>
    <w:rsid w:val="005802C6"/>
    <w:rsid w:val="00580E3C"/>
    <w:rsid w:val="00580ECD"/>
    <w:rsid w:val="00580FF4"/>
    <w:rsid w:val="00581043"/>
    <w:rsid w:val="00581315"/>
    <w:rsid w:val="0058140B"/>
    <w:rsid w:val="0058156E"/>
    <w:rsid w:val="00581667"/>
    <w:rsid w:val="00581FA1"/>
    <w:rsid w:val="0058228F"/>
    <w:rsid w:val="005823B9"/>
    <w:rsid w:val="005827EB"/>
    <w:rsid w:val="00582E1C"/>
    <w:rsid w:val="005833A3"/>
    <w:rsid w:val="00583BD9"/>
    <w:rsid w:val="00584131"/>
    <w:rsid w:val="00584B3F"/>
    <w:rsid w:val="00584F75"/>
    <w:rsid w:val="005850F8"/>
    <w:rsid w:val="00585880"/>
    <w:rsid w:val="00585A35"/>
    <w:rsid w:val="00585A40"/>
    <w:rsid w:val="00585B4A"/>
    <w:rsid w:val="00585CA3"/>
    <w:rsid w:val="00585E29"/>
    <w:rsid w:val="005861E7"/>
    <w:rsid w:val="00586B14"/>
    <w:rsid w:val="00586EFB"/>
    <w:rsid w:val="0058705C"/>
    <w:rsid w:val="0058743B"/>
    <w:rsid w:val="005879FC"/>
    <w:rsid w:val="00590048"/>
    <w:rsid w:val="005900F4"/>
    <w:rsid w:val="00590123"/>
    <w:rsid w:val="0059020C"/>
    <w:rsid w:val="00590BA6"/>
    <w:rsid w:val="00590E22"/>
    <w:rsid w:val="00591144"/>
    <w:rsid w:val="00591326"/>
    <w:rsid w:val="00591C71"/>
    <w:rsid w:val="00591DE0"/>
    <w:rsid w:val="00592037"/>
    <w:rsid w:val="00592049"/>
    <w:rsid w:val="00592EA6"/>
    <w:rsid w:val="00593C71"/>
    <w:rsid w:val="00593CD4"/>
    <w:rsid w:val="00593E41"/>
    <w:rsid w:val="005943B4"/>
    <w:rsid w:val="005946DC"/>
    <w:rsid w:val="00594A5B"/>
    <w:rsid w:val="00594B2F"/>
    <w:rsid w:val="00594DE3"/>
    <w:rsid w:val="00595D2A"/>
    <w:rsid w:val="00595E5C"/>
    <w:rsid w:val="005961B2"/>
    <w:rsid w:val="00596209"/>
    <w:rsid w:val="0059633F"/>
    <w:rsid w:val="005968AD"/>
    <w:rsid w:val="00596AB2"/>
    <w:rsid w:val="00596C00"/>
    <w:rsid w:val="00596C6F"/>
    <w:rsid w:val="00596F81"/>
    <w:rsid w:val="005970D3"/>
    <w:rsid w:val="00597308"/>
    <w:rsid w:val="0059780A"/>
    <w:rsid w:val="00597EA9"/>
    <w:rsid w:val="00597FE0"/>
    <w:rsid w:val="005A0068"/>
    <w:rsid w:val="005A0781"/>
    <w:rsid w:val="005A078C"/>
    <w:rsid w:val="005A0803"/>
    <w:rsid w:val="005A0B92"/>
    <w:rsid w:val="005A0BED"/>
    <w:rsid w:val="005A0CF9"/>
    <w:rsid w:val="005A0E93"/>
    <w:rsid w:val="005A115A"/>
    <w:rsid w:val="005A15A5"/>
    <w:rsid w:val="005A1A65"/>
    <w:rsid w:val="005A1D64"/>
    <w:rsid w:val="005A214B"/>
    <w:rsid w:val="005A2171"/>
    <w:rsid w:val="005A2369"/>
    <w:rsid w:val="005A2733"/>
    <w:rsid w:val="005A2B5D"/>
    <w:rsid w:val="005A2BF4"/>
    <w:rsid w:val="005A30A6"/>
    <w:rsid w:val="005A39E5"/>
    <w:rsid w:val="005A3A6A"/>
    <w:rsid w:val="005A3EF0"/>
    <w:rsid w:val="005A540C"/>
    <w:rsid w:val="005A636D"/>
    <w:rsid w:val="005A6F9A"/>
    <w:rsid w:val="005A7624"/>
    <w:rsid w:val="005A7B9A"/>
    <w:rsid w:val="005A7E38"/>
    <w:rsid w:val="005B0266"/>
    <w:rsid w:val="005B0654"/>
    <w:rsid w:val="005B14ED"/>
    <w:rsid w:val="005B1585"/>
    <w:rsid w:val="005B1B76"/>
    <w:rsid w:val="005B1C35"/>
    <w:rsid w:val="005B217A"/>
    <w:rsid w:val="005B249E"/>
    <w:rsid w:val="005B2943"/>
    <w:rsid w:val="005B3582"/>
    <w:rsid w:val="005B3A71"/>
    <w:rsid w:val="005B3C16"/>
    <w:rsid w:val="005B41E9"/>
    <w:rsid w:val="005B4745"/>
    <w:rsid w:val="005B4FE2"/>
    <w:rsid w:val="005B517C"/>
    <w:rsid w:val="005B5D14"/>
    <w:rsid w:val="005B5E95"/>
    <w:rsid w:val="005B6356"/>
    <w:rsid w:val="005B69B1"/>
    <w:rsid w:val="005B7112"/>
    <w:rsid w:val="005B7259"/>
    <w:rsid w:val="005B7FE4"/>
    <w:rsid w:val="005C00A9"/>
    <w:rsid w:val="005C01E7"/>
    <w:rsid w:val="005C0673"/>
    <w:rsid w:val="005C07DE"/>
    <w:rsid w:val="005C0AD1"/>
    <w:rsid w:val="005C0CEA"/>
    <w:rsid w:val="005C0D9A"/>
    <w:rsid w:val="005C1095"/>
    <w:rsid w:val="005C13EA"/>
    <w:rsid w:val="005C1710"/>
    <w:rsid w:val="005C1C0B"/>
    <w:rsid w:val="005C24A4"/>
    <w:rsid w:val="005C24F4"/>
    <w:rsid w:val="005C26F5"/>
    <w:rsid w:val="005C294F"/>
    <w:rsid w:val="005C2A68"/>
    <w:rsid w:val="005C3C56"/>
    <w:rsid w:val="005C3E98"/>
    <w:rsid w:val="005C40C4"/>
    <w:rsid w:val="005C43F7"/>
    <w:rsid w:val="005C443E"/>
    <w:rsid w:val="005C4783"/>
    <w:rsid w:val="005C4799"/>
    <w:rsid w:val="005C4D66"/>
    <w:rsid w:val="005C5284"/>
    <w:rsid w:val="005C52DE"/>
    <w:rsid w:val="005C5906"/>
    <w:rsid w:val="005C5A09"/>
    <w:rsid w:val="005C5B81"/>
    <w:rsid w:val="005C5E26"/>
    <w:rsid w:val="005C61E4"/>
    <w:rsid w:val="005C68A0"/>
    <w:rsid w:val="005C6A37"/>
    <w:rsid w:val="005C6FAD"/>
    <w:rsid w:val="005C732A"/>
    <w:rsid w:val="005C733C"/>
    <w:rsid w:val="005C76C2"/>
    <w:rsid w:val="005C76CC"/>
    <w:rsid w:val="005D0789"/>
    <w:rsid w:val="005D0924"/>
    <w:rsid w:val="005D09E0"/>
    <w:rsid w:val="005D0AA8"/>
    <w:rsid w:val="005D11F1"/>
    <w:rsid w:val="005D11FA"/>
    <w:rsid w:val="005D122F"/>
    <w:rsid w:val="005D19F7"/>
    <w:rsid w:val="005D1D7E"/>
    <w:rsid w:val="005D1F59"/>
    <w:rsid w:val="005D206D"/>
    <w:rsid w:val="005D214D"/>
    <w:rsid w:val="005D21FA"/>
    <w:rsid w:val="005D4557"/>
    <w:rsid w:val="005D45E3"/>
    <w:rsid w:val="005D4824"/>
    <w:rsid w:val="005D49BB"/>
    <w:rsid w:val="005D4D37"/>
    <w:rsid w:val="005D4FC1"/>
    <w:rsid w:val="005D5032"/>
    <w:rsid w:val="005D5406"/>
    <w:rsid w:val="005D641D"/>
    <w:rsid w:val="005D648F"/>
    <w:rsid w:val="005D6B24"/>
    <w:rsid w:val="005D733F"/>
    <w:rsid w:val="005D7364"/>
    <w:rsid w:val="005D77ED"/>
    <w:rsid w:val="005D7A25"/>
    <w:rsid w:val="005E012A"/>
    <w:rsid w:val="005E0899"/>
    <w:rsid w:val="005E0BC8"/>
    <w:rsid w:val="005E124C"/>
    <w:rsid w:val="005E153D"/>
    <w:rsid w:val="005E1AA8"/>
    <w:rsid w:val="005E1B87"/>
    <w:rsid w:val="005E208F"/>
    <w:rsid w:val="005E2148"/>
    <w:rsid w:val="005E29AE"/>
    <w:rsid w:val="005E2C67"/>
    <w:rsid w:val="005E3027"/>
    <w:rsid w:val="005E4585"/>
    <w:rsid w:val="005E4597"/>
    <w:rsid w:val="005E46C3"/>
    <w:rsid w:val="005E4B05"/>
    <w:rsid w:val="005E4E71"/>
    <w:rsid w:val="005E5B92"/>
    <w:rsid w:val="005E5DF2"/>
    <w:rsid w:val="005E5EA6"/>
    <w:rsid w:val="005E6347"/>
    <w:rsid w:val="005E6390"/>
    <w:rsid w:val="005E6737"/>
    <w:rsid w:val="005E6941"/>
    <w:rsid w:val="005E6EDE"/>
    <w:rsid w:val="005E6EFB"/>
    <w:rsid w:val="005E70B2"/>
    <w:rsid w:val="005E7197"/>
    <w:rsid w:val="005F00C9"/>
    <w:rsid w:val="005F01B0"/>
    <w:rsid w:val="005F0252"/>
    <w:rsid w:val="005F0400"/>
    <w:rsid w:val="005F0F23"/>
    <w:rsid w:val="005F0FD3"/>
    <w:rsid w:val="005F15B3"/>
    <w:rsid w:val="005F171E"/>
    <w:rsid w:val="005F1C1D"/>
    <w:rsid w:val="005F1D23"/>
    <w:rsid w:val="005F1EC5"/>
    <w:rsid w:val="005F2016"/>
    <w:rsid w:val="005F21BE"/>
    <w:rsid w:val="005F27CF"/>
    <w:rsid w:val="005F2849"/>
    <w:rsid w:val="005F3143"/>
    <w:rsid w:val="005F31A0"/>
    <w:rsid w:val="005F3229"/>
    <w:rsid w:val="005F36D3"/>
    <w:rsid w:val="005F4237"/>
    <w:rsid w:val="005F45A0"/>
    <w:rsid w:val="005F54B6"/>
    <w:rsid w:val="005F6235"/>
    <w:rsid w:val="005F6610"/>
    <w:rsid w:val="005F6C21"/>
    <w:rsid w:val="005F7145"/>
    <w:rsid w:val="005F7385"/>
    <w:rsid w:val="005F7676"/>
    <w:rsid w:val="005F77EC"/>
    <w:rsid w:val="005F7A7C"/>
    <w:rsid w:val="005F7F0B"/>
    <w:rsid w:val="006004BB"/>
    <w:rsid w:val="00600754"/>
    <w:rsid w:val="00600CD1"/>
    <w:rsid w:val="0060118E"/>
    <w:rsid w:val="00601328"/>
    <w:rsid w:val="006016B4"/>
    <w:rsid w:val="00601C95"/>
    <w:rsid w:val="00601E61"/>
    <w:rsid w:val="00601F27"/>
    <w:rsid w:val="00602403"/>
    <w:rsid w:val="0060264F"/>
    <w:rsid w:val="00602728"/>
    <w:rsid w:val="00602DDB"/>
    <w:rsid w:val="00602E82"/>
    <w:rsid w:val="00603281"/>
    <w:rsid w:val="00603E08"/>
    <w:rsid w:val="00604009"/>
    <w:rsid w:val="00604020"/>
    <w:rsid w:val="00604BFA"/>
    <w:rsid w:val="00604EC0"/>
    <w:rsid w:val="00605D5D"/>
    <w:rsid w:val="0060601C"/>
    <w:rsid w:val="00606343"/>
    <w:rsid w:val="00606A17"/>
    <w:rsid w:val="00606B71"/>
    <w:rsid w:val="00607955"/>
    <w:rsid w:val="00607A34"/>
    <w:rsid w:val="00607B04"/>
    <w:rsid w:val="00607BE6"/>
    <w:rsid w:val="00607C00"/>
    <w:rsid w:val="00607F8C"/>
    <w:rsid w:val="00610332"/>
    <w:rsid w:val="00610939"/>
    <w:rsid w:val="00610C19"/>
    <w:rsid w:val="00611154"/>
    <w:rsid w:val="00611587"/>
    <w:rsid w:val="00611929"/>
    <w:rsid w:val="0061198A"/>
    <w:rsid w:val="006119DF"/>
    <w:rsid w:val="00611B40"/>
    <w:rsid w:val="00611FB0"/>
    <w:rsid w:val="0061248A"/>
    <w:rsid w:val="006127FC"/>
    <w:rsid w:val="0061333F"/>
    <w:rsid w:val="006137C5"/>
    <w:rsid w:val="00613DF9"/>
    <w:rsid w:val="0061417E"/>
    <w:rsid w:val="006142F2"/>
    <w:rsid w:val="006142FD"/>
    <w:rsid w:val="00614869"/>
    <w:rsid w:val="006155ED"/>
    <w:rsid w:val="006159DB"/>
    <w:rsid w:val="00615A46"/>
    <w:rsid w:val="006168BC"/>
    <w:rsid w:val="00616ADE"/>
    <w:rsid w:val="00616B6B"/>
    <w:rsid w:val="006177DF"/>
    <w:rsid w:val="00617840"/>
    <w:rsid w:val="006178D4"/>
    <w:rsid w:val="0062006E"/>
    <w:rsid w:val="00620269"/>
    <w:rsid w:val="00621240"/>
    <w:rsid w:val="00621269"/>
    <w:rsid w:val="0062133C"/>
    <w:rsid w:val="006219BB"/>
    <w:rsid w:val="0062258C"/>
    <w:rsid w:val="006225F1"/>
    <w:rsid w:val="0062280E"/>
    <w:rsid w:val="00622C3C"/>
    <w:rsid w:val="00622C58"/>
    <w:rsid w:val="00622E4A"/>
    <w:rsid w:val="0062322F"/>
    <w:rsid w:val="00623A9E"/>
    <w:rsid w:val="006241DB"/>
    <w:rsid w:val="0062469E"/>
    <w:rsid w:val="00624A89"/>
    <w:rsid w:val="00624C47"/>
    <w:rsid w:val="0062536B"/>
    <w:rsid w:val="006254E3"/>
    <w:rsid w:val="00625517"/>
    <w:rsid w:val="00625F1C"/>
    <w:rsid w:val="00625F59"/>
    <w:rsid w:val="00626383"/>
    <w:rsid w:val="006268E7"/>
    <w:rsid w:val="00627164"/>
    <w:rsid w:val="00627926"/>
    <w:rsid w:val="00630273"/>
    <w:rsid w:val="00630A5F"/>
    <w:rsid w:val="00630BD2"/>
    <w:rsid w:val="00630DC6"/>
    <w:rsid w:val="00630F0F"/>
    <w:rsid w:val="0063117A"/>
    <w:rsid w:val="00631817"/>
    <w:rsid w:val="00631AE4"/>
    <w:rsid w:val="00632097"/>
    <w:rsid w:val="006322EB"/>
    <w:rsid w:val="006326F7"/>
    <w:rsid w:val="006328A1"/>
    <w:rsid w:val="00632D20"/>
    <w:rsid w:val="00632F2C"/>
    <w:rsid w:val="006332EE"/>
    <w:rsid w:val="00633371"/>
    <w:rsid w:val="00633AA0"/>
    <w:rsid w:val="00633DAD"/>
    <w:rsid w:val="006341EB"/>
    <w:rsid w:val="0063422B"/>
    <w:rsid w:val="0063430C"/>
    <w:rsid w:val="006344CF"/>
    <w:rsid w:val="0063474B"/>
    <w:rsid w:val="00634773"/>
    <w:rsid w:val="006347C0"/>
    <w:rsid w:val="00634AF7"/>
    <w:rsid w:val="0063549F"/>
    <w:rsid w:val="00635A0C"/>
    <w:rsid w:val="00636091"/>
    <w:rsid w:val="006362F0"/>
    <w:rsid w:val="0063677E"/>
    <w:rsid w:val="00637ACB"/>
    <w:rsid w:val="00637FA0"/>
    <w:rsid w:val="00640398"/>
    <w:rsid w:val="006410CA"/>
    <w:rsid w:val="00641468"/>
    <w:rsid w:val="00642278"/>
    <w:rsid w:val="00642320"/>
    <w:rsid w:val="006427BD"/>
    <w:rsid w:val="00642A43"/>
    <w:rsid w:val="00642CC1"/>
    <w:rsid w:val="00643B58"/>
    <w:rsid w:val="00643D6C"/>
    <w:rsid w:val="006447CA"/>
    <w:rsid w:val="00644DFB"/>
    <w:rsid w:val="006451E8"/>
    <w:rsid w:val="006452D8"/>
    <w:rsid w:val="006459D7"/>
    <w:rsid w:val="00645D3E"/>
    <w:rsid w:val="006461E4"/>
    <w:rsid w:val="00646349"/>
    <w:rsid w:val="00646B18"/>
    <w:rsid w:val="00646F28"/>
    <w:rsid w:val="0064703B"/>
    <w:rsid w:val="00647638"/>
    <w:rsid w:val="006476DE"/>
    <w:rsid w:val="00650122"/>
    <w:rsid w:val="00650581"/>
    <w:rsid w:val="00650725"/>
    <w:rsid w:val="006508A4"/>
    <w:rsid w:val="006508C8"/>
    <w:rsid w:val="00650AF7"/>
    <w:rsid w:val="006516E4"/>
    <w:rsid w:val="00651DDA"/>
    <w:rsid w:val="00651F0A"/>
    <w:rsid w:val="006521F2"/>
    <w:rsid w:val="00652999"/>
    <w:rsid w:val="006536F0"/>
    <w:rsid w:val="00653A21"/>
    <w:rsid w:val="00653C0E"/>
    <w:rsid w:val="00653C27"/>
    <w:rsid w:val="00654391"/>
    <w:rsid w:val="0065480F"/>
    <w:rsid w:val="00654CD9"/>
    <w:rsid w:val="00654E05"/>
    <w:rsid w:val="0065563A"/>
    <w:rsid w:val="006558A3"/>
    <w:rsid w:val="00655BC4"/>
    <w:rsid w:val="00655C40"/>
    <w:rsid w:val="006563DD"/>
    <w:rsid w:val="006564B6"/>
    <w:rsid w:val="00656857"/>
    <w:rsid w:val="006568AE"/>
    <w:rsid w:val="006568BD"/>
    <w:rsid w:val="00656A2F"/>
    <w:rsid w:val="00656EA9"/>
    <w:rsid w:val="00657175"/>
    <w:rsid w:val="0065793A"/>
    <w:rsid w:val="00657B14"/>
    <w:rsid w:val="00657D06"/>
    <w:rsid w:val="006602D0"/>
    <w:rsid w:val="006605F1"/>
    <w:rsid w:val="0066067D"/>
    <w:rsid w:val="00660EFA"/>
    <w:rsid w:val="00661123"/>
    <w:rsid w:val="00661AA6"/>
    <w:rsid w:val="00661EF5"/>
    <w:rsid w:val="00661F41"/>
    <w:rsid w:val="00662AD4"/>
    <w:rsid w:val="006636F9"/>
    <w:rsid w:val="006641F3"/>
    <w:rsid w:val="0066498C"/>
    <w:rsid w:val="00665162"/>
    <w:rsid w:val="00665495"/>
    <w:rsid w:val="006656ED"/>
    <w:rsid w:val="00665EF0"/>
    <w:rsid w:val="00666741"/>
    <w:rsid w:val="006667D8"/>
    <w:rsid w:val="00666C9B"/>
    <w:rsid w:val="00666CCD"/>
    <w:rsid w:val="0066756F"/>
    <w:rsid w:val="00667669"/>
    <w:rsid w:val="00667D95"/>
    <w:rsid w:val="00667FCF"/>
    <w:rsid w:val="00670053"/>
    <w:rsid w:val="0067010A"/>
    <w:rsid w:val="006706B8"/>
    <w:rsid w:val="006709D5"/>
    <w:rsid w:val="00670BF4"/>
    <w:rsid w:val="00670C33"/>
    <w:rsid w:val="006712A6"/>
    <w:rsid w:val="006719F2"/>
    <w:rsid w:val="00671C13"/>
    <w:rsid w:val="00671D91"/>
    <w:rsid w:val="00671E40"/>
    <w:rsid w:val="0067296D"/>
    <w:rsid w:val="0067325A"/>
    <w:rsid w:val="00673A89"/>
    <w:rsid w:val="00673C27"/>
    <w:rsid w:val="00673F2D"/>
    <w:rsid w:val="00674A1E"/>
    <w:rsid w:val="00674AC3"/>
    <w:rsid w:val="00674E2F"/>
    <w:rsid w:val="00674F39"/>
    <w:rsid w:val="006755D3"/>
    <w:rsid w:val="006759BD"/>
    <w:rsid w:val="00675AD6"/>
    <w:rsid w:val="00676043"/>
    <w:rsid w:val="0067618D"/>
    <w:rsid w:val="00676BF8"/>
    <w:rsid w:val="00677048"/>
    <w:rsid w:val="0067705F"/>
    <w:rsid w:val="00677179"/>
    <w:rsid w:val="00677322"/>
    <w:rsid w:val="006775CD"/>
    <w:rsid w:val="0067762E"/>
    <w:rsid w:val="0067773B"/>
    <w:rsid w:val="006779B2"/>
    <w:rsid w:val="00677C0A"/>
    <w:rsid w:val="00680140"/>
    <w:rsid w:val="00681B02"/>
    <w:rsid w:val="00681CA0"/>
    <w:rsid w:val="00682963"/>
    <w:rsid w:val="006829F1"/>
    <w:rsid w:val="00682ABF"/>
    <w:rsid w:val="00682AC2"/>
    <w:rsid w:val="0068309A"/>
    <w:rsid w:val="00683189"/>
    <w:rsid w:val="0068342E"/>
    <w:rsid w:val="00683528"/>
    <w:rsid w:val="0068384A"/>
    <w:rsid w:val="00683B1B"/>
    <w:rsid w:val="00684139"/>
    <w:rsid w:val="006852E8"/>
    <w:rsid w:val="006858A1"/>
    <w:rsid w:val="0068611D"/>
    <w:rsid w:val="006864F6"/>
    <w:rsid w:val="0068673D"/>
    <w:rsid w:val="00686BD8"/>
    <w:rsid w:val="00686FB7"/>
    <w:rsid w:val="006873D3"/>
    <w:rsid w:val="006874FB"/>
    <w:rsid w:val="006879BC"/>
    <w:rsid w:val="00687C94"/>
    <w:rsid w:val="00687E79"/>
    <w:rsid w:val="0069048E"/>
    <w:rsid w:val="00690C78"/>
    <w:rsid w:val="0069136C"/>
    <w:rsid w:val="0069169A"/>
    <w:rsid w:val="00691A7A"/>
    <w:rsid w:val="00691DCB"/>
    <w:rsid w:val="00692689"/>
    <w:rsid w:val="006926FA"/>
    <w:rsid w:val="00692B7D"/>
    <w:rsid w:val="0069339B"/>
    <w:rsid w:val="006933C0"/>
    <w:rsid w:val="00693B66"/>
    <w:rsid w:val="00693F93"/>
    <w:rsid w:val="00694157"/>
    <w:rsid w:val="006941B4"/>
    <w:rsid w:val="0069431B"/>
    <w:rsid w:val="00694691"/>
    <w:rsid w:val="00694758"/>
    <w:rsid w:val="00694A50"/>
    <w:rsid w:val="00694AC1"/>
    <w:rsid w:val="00694CFC"/>
    <w:rsid w:val="006957BB"/>
    <w:rsid w:val="00695FC5"/>
    <w:rsid w:val="006960B1"/>
    <w:rsid w:val="006961A2"/>
    <w:rsid w:val="006966B8"/>
    <w:rsid w:val="006966C5"/>
    <w:rsid w:val="00697D24"/>
    <w:rsid w:val="00697E20"/>
    <w:rsid w:val="00697F47"/>
    <w:rsid w:val="006A03EA"/>
    <w:rsid w:val="006A09A3"/>
    <w:rsid w:val="006A0D6A"/>
    <w:rsid w:val="006A13B4"/>
    <w:rsid w:val="006A1D0F"/>
    <w:rsid w:val="006A1F1D"/>
    <w:rsid w:val="006A20D2"/>
    <w:rsid w:val="006A22C5"/>
    <w:rsid w:val="006A2503"/>
    <w:rsid w:val="006A2816"/>
    <w:rsid w:val="006A319D"/>
    <w:rsid w:val="006A36AA"/>
    <w:rsid w:val="006A37B0"/>
    <w:rsid w:val="006A3A2A"/>
    <w:rsid w:val="006A3D6E"/>
    <w:rsid w:val="006A3FCA"/>
    <w:rsid w:val="006A43C8"/>
    <w:rsid w:val="006A44DB"/>
    <w:rsid w:val="006A46AA"/>
    <w:rsid w:val="006A4923"/>
    <w:rsid w:val="006A4B7C"/>
    <w:rsid w:val="006A56B8"/>
    <w:rsid w:val="006A56FB"/>
    <w:rsid w:val="006A5839"/>
    <w:rsid w:val="006A58E3"/>
    <w:rsid w:val="006A5DF4"/>
    <w:rsid w:val="006A5FE1"/>
    <w:rsid w:val="006A610D"/>
    <w:rsid w:val="006A6D35"/>
    <w:rsid w:val="006A710E"/>
    <w:rsid w:val="006A75EC"/>
    <w:rsid w:val="006A7F29"/>
    <w:rsid w:val="006B01D9"/>
    <w:rsid w:val="006B0505"/>
    <w:rsid w:val="006B1180"/>
    <w:rsid w:val="006B1747"/>
    <w:rsid w:val="006B18E0"/>
    <w:rsid w:val="006B213E"/>
    <w:rsid w:val="006B27A3"/>
    <w:rsid w:val="006B2B76"/>
    <w:rsid w:val="006B2DFC"/>
    <w:rsid w:val="006B391D"/>
    <w:rsid w:val="006B427B"/>
    <w:rsid w:val="006B4B74"/>
    <w:rsid w:val="006B5B5E"/>
    <w:rsid w:val="006B5F45"/>
    <w:rsid w:val="006B62D3"/>
    <w:rsid w:val="006B634B"/>
    <w:rsid w:val="006B6509"/>
    <w:rsid w:val="006B68E4"/>
    <w:rsid w:val="006B6C1F"/>
    <w:rsid w:val="006B6F69"/>
    <w:rsid w:val="006B70E7"/>
    <w:rsid w:val="006B7204"/>
    <w:rsid w:val="006B77D3"/>
    <w:rsid w:val="006B7FCD"/>
    <w:rsid w:val="006C030B"/>
    <w:rsid w:val="006C048B"/>
    <w:rsid w:val="006C0B8F"/>
    <w:rsid w:val="006C0BFB"/>
    <w:rsid w:val="006C0EFE"/>
    <w:rsid w:val="006C1490"/>
    <w:rsid w:val="006C1527"/>
    <w:rsid w:val="006C1A0E"/>
    <w:rsid w:val="006C1AA4"/>
    <w:rsid w:val="006C1B44"/>
    <w:rsid w:val="006C1BD7"/>
    <w:rsid w:val="006C1F89"/>
    <w:rsid w:val="006C29D9"/>
    <w:rsid w:val="006C2A05"/>
    <w:rsid w:val="006C3A1A"/>
    <w:rsid w:val="006C3F30"/>
    <w:rsid w:val="006C3FF1"/>
    <w:rsid w:val="006C4086"/>
    <w:rsid w:val="006C44E8"/>
    <w:rsid w:val="006C461D"/>
    <w:rsid w:val="006C479B"/>
    <w:rsid w:val="006C4FFC"/>
    <w:rsid w:val="006C522F"/>
    <w:rsid w:val="006C531A"/>
    <w:rsid w:val="006C53E4"/>
    <w:rsid w:val="006C5540"/>
    <w:rsid w:val="006C56E8"/>
    <w:rsid w:val="006C5D60"/>
    <w:rsid w:val="006C5EC4"/>
    <w:rsid w:val="006C6197"/>
    <w:rsid w:val="006C6A49"/>
    <w:rsid w:val="006C6D0E"/>
    <w:rsid w:val="006C7997"/>
    <w:rsid w:val="006C79F6"/>
    <w:rsid w:val="006C7A07"/>
    <w:rsid w:val="006C7C4F"/>
    <w:rsid w:val="006C7C6F"/>
    <w:rsid w:val="006C7D04"/>
    <w:rsid w:val="006D060B"/>
    <w:rsid w:val="006D092D"/>
    <w:rsid w:val="006D0AAD"/>
    <w:rsid w:val="006D0CD3"/>
    <w:rsid w:val="006D0DA6"/>
    <w:rsid w:val="006D0F3C"/>
    <w:rsid w:val="006D2352"/>
    <w:rsid w:val="006D2693"/>
    <w:rsid w:val="006D303F"/>
    <w:rsid w:val="006D3349"/>
    <w:rsid w:val="006D3AFA"/>
    <w:rsid w:val="006D3F75"/>
    <w:rsid w:val="006D4896"/>
    <w:rsid w:val="006D49E2"/>
    <w:rsid w:val="006D4DB1"/>
    <w:rsid w:val="006D4F2D"/>
    <w:rsid w:val="006D4FD4"/>
    <w:rsid w:val="006D51A3"/>
    <w:rsid w:val="006D533F"/>
    <w:rsid w:val="006D5688"/>
    <w:rsid w:val="006D57F2"/>
    <w:rsid w:val="006D610B"/>
    <w:rsid w:val="006D647D"/>
    <w:rsid w:val="006D64CA"/>
    <w:rsid w:val="006D64E0"/>
    <w:rsid w:val="006D6A64"/>
    <w:rsid w:val="006D6C42"/>
    <w:rsid w:val="006D6D4F"/>
    <w:rsid w:val="006D7461"/>
    <w:rsid w:val="006D75CB"/>
    <w:rsid w:val="006D7E04"/>
    <w:rsid w:val="006E125C"/>
    <w:rsid w:val="006E16A4"/>
    <w:rsid w:val="006E1872"/>
    <w:rsid w:val="006E1C58"/>
    <w:rsid w:val="006E245C"/>
    <w:rsid w:val="006E2809"/>
    <w:rsid w:val="006E2815"/>
    <w:rsid w:val="006E2824"/>
    <w:rsid w:val="006E294F"/>
    <w:rsid w:val="006E2CAC"/>
    <w:rsid w:val="006E2DEF"/>
    <w:rsid w:val="006E2E61"/>
    <w:rsid w:val="006E2F03"/>
    <w:rsid w:val="006E307A"/>
    <w:rsid w:val="006E3481"/>
    <w:rsid w:val="006E3565"/>
    <w:rsid w:val="006E3FF9"/>
    <w:rsid w:val="006E4318"/>
    <w:rsid w:val="006E4894"/>
    <w:rsid w:val="006E4D5C"/>
    <w:rsid w:val="006E59C4"/>
    <w:rsid w:val="006E5D92"/>
    <w:rsid w:val="006E5DF2"/>
    <w:rsid w:val="006E6233"/>
    <w:rsid w:val="006E62C8"/>
    <w:rsid w:val="006E6640"/>
    <w:rsid w:val="006E6845"/>
    <w:rsid w:val="006E68F7"/>
    <w:rsid w:val="006E69F8"/>
    <w:rsid w:val="006E6B27"/>
    <w:rsid w:val="006E6CB7"/>
    <w:rsid w:val="006E6EF0"/>
    <w:rsid w:val="006E7E29"/>
    <w:rsid w:val="006F0455"/>
    <w:rsid w:val="006F04A9"/>
    <w:rsid w:val="006F06F2"/>
    <w:rsid w:val="006F16C7"/>
    <w:rsid w:val="006F1A17"/>
    <w:rsid w:val="006F1ADE"/>
    <w:rsid w:val="006F1BA0"/>
    <w:rsid w:val="006F1C99"/>
    <w:rsid w:val="006F1F21"/>
    <w:rsid w:val="006F2167"/>
    <w:rsid w:val="006F2409"/>
    <w:rsid w:val="006F2C4C"/>
    <w:rsid w:val="006F2E0D"/>
    <w:rsid w:val="006F2EF5"/>
    <w:rsid w:val="006F42B5"/>
    <w:rsid w:val="006F4433"/>
    <w:rsid w:val="006F483D"/>
    <w:rsid w:val="006F4BA0"/>
    <w:rsid w:val="006F4C1F"/>
    <w:rsid w:val="006F4EB8"/>
    <w:rsid w:val="006F5071"/>
    <w:rsid w:val="006F53CB"/>
    <w:rsid w:val="006F547D"/>
    <w:rsid w:val="006F5E07"/>
    <w:rsid w:val="006F639F"/>
    <w:rsid w:val="006F6F6F"/>
    <w:rsid w:val="006F702B"/>
    <w:rsid w:val="006F709C"/>
    <w:rsid w:val="006F719F"/>
    <w:rsid w:val="006F7B63"/>
    <w:rsid w:val="006F7EB5"/>
    <w:rsid w:val="007001B9"/>
    <w:rsid w:val="00700252"/>
    <w:rsid w:val="007006E0"/>
    <w:rsid w:val="00700E03"/>
    <w:rsid w:val="00701414"/>
    <w:rsid w:val="00701C5B"/>
    <w:rsid w:val="00701F09"/>
    <w:rsid w:val="00702235"/>
    <w:rsid w:val="007023EA"/>
    <w:rsid w:val="0070295D"/>
    <w:rsid w:val="00702B4F"/>
    <w:rsid w:val="00703084"/>
    <w:rsid w:val="00703537"/>
    <w:rsid w:val="00703C72"/>
    <w:rsid w:val="0070450B"/>
    <w:rsid w:val="00704EE9"/>
    <w:rsid w:val="007053D8"/>
    <w:rsid w:val="00705910"/>
    <w:rsid w:val="00705FD9"/>
    <w:rsid w:val="00706015"/>
    <w:rsid w:val="00706B8E"/>
    <w:rsid w:val="00706CB3"/>
    <w:rsid w:val="00707197"/>
    <w:rsid w:val="007073FA"/>
    <w:rsid w:val="00707F30"/>
    <w:rsid w:val="007101ED"/>
    <w:rsid w:val="00710665"/>
    <w:rsid w:val="00710B99"/>
    <w:rsid w:val="00710D8A"/>
    <w:rsid w:val="007110F5"/>
    <w:rsid w:val="007111B0"/>
    <w:rsid w:val="007111ED"/>
    <w:rsid w:val="00711360"/>
    <w:rsid w:val="0071193B"/>
    <w:rsid w:val="00711B24"/>
    <w:rsid w:val="0071221D"/>
    <w:rsid w:val="007125C6"/>
    <w:rsid w:val="007129D3"/>
    <w:rsid w:val="00712D79"/>
    <w:rsid w:val="007131E6"/>
    <w:rsid w:val="007139DC"/>
    <w:rsid w:val="00714AD9"/>
    <w:rsid w:val="00714DE0"/>
    <w:rsid w:val="00715051"/>
    <w:rsid w:val="0071532E"/>
    <w:rsid w:val="007163A9"/>
    <w:rsid w:val="007163D8"/>
    <w:rsid w:val="007163F1"/>
    <w:rsid w:val="00716500"/>
    <w:rsid w:val="00716732"/>
    <w:rsid w:val="0071679C"/>
    <w:rsid w:val="00716CC6"/>
    <w:rsid w:val="007175AE"/>
    <w:rsid w:val="007176B5"/>
    <w:rsid w:val="00720811"/>
    <w:rsid w:val="0072161C"/>
    <w:rsid w:val="007218A8"/>
    <w:rsid w:val="007218EA"/>
    <w:rsid w:val="007220DD"/>
    <w:rsid w:val="00722249"/>
    <w:rsid w:val="00722481"/>
    <w:rsid w:val="00722912"/>
    <w:rsid w:val="00722ABF"/>
    <w:rsid w:val="00723053"/>
    <w:rsid w:val="00723674"/>
    <w:rsid w:val="00724AEA"/>
    <w:rsid w:val="00724E02"/>
    <w:rsid w:val="007255BE"/>
    <w:rsid w:val="007258E5"/>
    <w:rsid w:val="00725E8C"/>
    <w:rsid w:val="00726AEB"/>
    <w:rsid w:val="00727692"/>
    <w:rsid w:val="00727933"/>
    <w:rsid w:val="00730006"/>
    <w:rsid w:val="007303EE"/>
    <w:rsid w:val="0073093D"/>
    <w:rsid w:val="00730950"/>
    <w:rsid w:val="00730C50"/>
    <w:rsid w:val="00730E68"/>
    <w:rsid w:val="007311D1"/>
    <w:rsid w:val="0073178E"/>
    <w:rsid w:val="0073190B"/>
    <w:rsid w:val="00731CE3"/>
    <w:rsid w:val="007321EB"/>
    <w:rsid w:val="00732271"/>
    <w:rsid w:val="00732747"/>
    <w:rsid w:val="007328AE"/>
    <w:rsid w:val="007329B9"/>
    <w:rsid w:val="00732C8F"/>
    <w:rsid w:val="00733774"/>
    <w:rsid w:val="00733CEB"/>
    <w:rsid w:val="00734124"/>
    <w:rsid w:val="00734B31"/>
    <w:rsid w:val="0073543B"/>
    <w:rsid w:val="007358DE"/>
    <w:rsid w:val="00735990"/>
    <w:rsid w:val="00735D2F"/>
    <w:rsid w:val="00735E6F"/>
    <w:rsid w:val="00736943"/>
    <w:rsid w:val="00736D41"/>
    <w:rsid w:val="0073722A"/>
    <w:rsid w:val="00737945"/>
    <w:rsid w:val="00737C32"/>
    <w:rsid w:val="007401E6"/>
    <w:rsid w:val="00740730"/>
    <w:rsid w:val="00740879"/>
    <w:rsid w:val="00740EB7"/>
    <w:rsid w:val="007412AA"/>
    <w:rsid w:val="007419B7"/>
    <w:rsid w:val="00741D7A"/>
    <w:rsid w:val="0074200B"/>
    <w:rsid w:val="00742199"/>
    <w:rsid w:val="00742803"/>
    <w:rsid w:val="00742E52"/>
    <w:rsid w:val="007435D0"/>
    <w:rsid w:val="00743744"/>
    <w:rsid w:val="0074385D"/>
    <w:rsid w:val="00743A6D"/>
    <w:rsid w:val="0074454B"/>
    <w:rsid w:val="00744FCD"/>
    <w:rsid w:val="007454E0"/>
    <w:rsid w:val="00745662"/>
    <w:rsid w:val="0074589D"/>
    <w:rsid w:val="00745E21"/>
    <w:rsid w:val="00745E54"/>
    <w:rsid w:val="00746748"/>
    <w:rsid w:val="0074678E"/>
    <w:rsid w:val="0074734E"/>
    <w:rsid w:val="00747510"/>
    <w:rsid w:val="007478E8"/>
    <w:rsid w:val="00750490"/>
    <w:rsid w:val="00750920"/>
    <w:rsid w:val="007523B5"/>
    <w:rsid w:val="007524C2"/>
    <w:rsid w:val="00752722"/>
    <w:rsid w:val="0075281F"/>
    <w:rsid w:val="00752984"/>
    <w:rsid w:val="00752C33"/>
    <w:rsid w:val="0075309A"/>
    <w:rsid w:val="00753752"/>
    <w:rsid w:val="007544E3"/>
    <w:rsid w:val="007547A4"/>
    <w:rsid w:val="00754856"/>
    <w:rsid w:val="00754A16"/>
    <w:rsid w:val="00754A44"/>
    <w:rsid w:val="00754B86"/>
    <w:rsid w:val="00754F10"/>
    <w:rsid w:val="00755DD0"/>
    <w:rsid w:val="00756006"/>
    <w:rsid w:val="00756D02"/>
    <w:rsid w:val="00757939"/>
    <w:rsid w:val="0076023E"/>
    <w:rsid w:val="007606FC"/>
    <w:rsid w:val="00760C71"/>
    <w:rsid w:val="0076173F"/>
    <w:rsid w:val="00761CA0"/>
    <w:rsid w:val="007621B3"/>
    <w:rsid w:val="00762617"/>
    <w:rsid w:val="007628A5"/>
    <w:rsid w:val="00763645"/>
    <w:rsid w:val="007637DB"/>
    <w:rsid w:val="00763C5D"/>
    <w:rsid w:val="00764209"/>
    <w:rsid w:val="007648DE"/>
    <w:rsid w:val="00764F3D"/>
    <w:rsid w:val="007652A4"/>
    <w:rsid w:val="007653A6"/>
    <w:rsid w:val="0076545B"/>
    <w:rsid w:val="007654A1"/>
    <w:rsid w:val="00765834"/>
    <w:rsid w:val="00766267"/>
    <w:rsid w:val="007663D9"/>
    <w:rsid w:val="007667ED"/>
    <w:rsid w:val="00766F6E"/>
    <w:rsid w:val="007670B6"/>
    <w:rsid w:val="0076781B"/>
    <w:rsid w:val="00767C0D"/>
    <w:rsid w:val="00770066"/>
    <w:rsid w:val="007703B2"/>
    <w:rsid w:val="007703F1"/>
    <w:rsid w:val="00770636"/>
    <w:rsid w:val="00770C5C"/>
    <w:rsid w:val="007713AE"/>
    <w:rsid w:val="00771822"/>
    <w:rsid w:val="00771A03"/>
    <w:rsid w:val="007720B1"/>
    <w:rsid w:val="00772297"/>
    <w:rsid w:val="007723C1"/>
    <w:rsid w:val="00772517"/>
    <w:rsid w:val="0077288D"/>
    <w:rsid w:val="00772D68"/>
    <w:rsid w:val="00774725"/>
    <w:rsid w:val="0077480A"/>
    <w:rsid w:val="007749EB"/>
    <w:rsid w:val="00774B07"/>
    <w:rsid w:val="00774CF8"/>
    <w:rsid w:val="00774EEA"/>
    <w:rsid w:val="00775D76"/>
    <w:rsid w:val="00775F51"/>
    <w:rsid w:val="00776044"/>
    <w:rsid w:val="00776162"/>
    <w:rsid w:val="0077626D"/>
    <w:rsid w:val="00776284"/>
    <w:rsid w:val="007767E0"/>
    <w:rsid w:val="00776A24"/>
    <w:rsid w:val="00776E6E"/>
    <w:rsid w:val="007771C3"/>
    <w:rsid w:val="00777214"/>
    <w:rsid w:val="007776AA"/>
    <w:rsid w:val="0077770A"/>
    <w:rsid w:val="00777D85"/>
    <w:rsid w:val="0078097B"/>
    <w:rsid w:val="00780A5B"/>
    <w:rsid w:val="00780BA9"/>
    <w:rsid w:val="0078137D"/>
    <w:rsid w:val="007813B4"/>
    <w:rsid w:val="007818C3"/>
    <w:rsid w:val="00781AD5"/>
    <w:rsid w:val="00781EAD"/>
    <w:rsid w:val="00782724"/>
    <w:rsid w:val="007833A0"/>
    <w:rsid w:val="007838AE"/>
    <w:rsid w:val="007839AB"/>
    <w:rsid w:val="00783DA6"/>
    <w:rsid w:val="00784949"/>
    <w:rsid w:val="00784A51"/>
    <w:rsid w:val="00784B50"/>
    <w:rsid w:val="00785016"/>
    <w:rsid w:val="0078508B"/>
    <w:rsid w:val="00785B6D"/>
    <w:rsid w:val="00785F4C"/>
    <w:rsid w:val="007862E4"/>
    <w:rsid w:val="00786621"/>
    <w:rsid w:val="00786CA9"/>
    <w:rsid w:val="007870C8"/>
    <w:rsid w:val="00787234"/>
    <w:rsid w:val="00787390"/>
    <w:rsid w:val="00787686"/>
    <w:rsid w:val="0078780F"/>
    <w:rsid w:val="00787D3B"/>
    <w:rsid w:val="00790009"/>
    <w:rsid w:val="0079026B"/>
    <w:rsid w:val="0079044C"/>
    <w:rsid w:val="0079082B"/>
    <w:rsid w:val="007917B0"/>
    <w:rsid w:val="00791825"/>
    <w:rsid w:val="00791BB8"/>
    <w:rsid w:val="00791CDD"/>
    <w:rsid w:val="00792190"/>
    <w:rsid w:val="0079233B"/>
    <w:rsid w:val="00792591"/>
    <w:rsid w:val="007929DE"/>
    <w:rsid w:val="00792A2C"/>
    <w:rsid w:val="00793377"/>
    <w:rsid w:val="00793738"/>
    <w:rsid w:val="00793820"/>
    <w:rsid w:val="007938C1"/>
    <w:rsid w:val="00794190"/>
    <w:rsid w:val="0079465D"/>
    <w:rsid w:val="0079482A"/>
    <w:rsid w:val="00794C46"/>
    <w:rsid w:val="00794C94"/>
    <w:rsid w:val="00794DFE"/>
    <w:rsid w:val="00794E9B"/>
    <w:rsid w:val="007951FE"/>
    <w:rsid w:val="00795717"/>
    <w:rsid w:val="00795BB1"/>
    <w:rsid w:val="00795DD5"/>
    <w:rsid w:val="007960EC"/>
    <w:rsid w:val="00796727"/>
    <w:rsid w:val="00796A62"/>
    <w:rsid w:val="00796B73"/>
    <w:rsid w:val="00796FF8"/>
    <w:rsid w:val="0079725B"/>
    <w:rsid w:val="0079744D"/>
    <w:rsid w:val="00797521"/>
    <w:rsid w:val="00797616"/>
    <w:rsid w:val="007978BD"/>
    <w:rsid w:val="00797958"/>
    <w:rsid w:val="007A0A95"/>
    <w:rsid w:val="007A0C60"/>
    <w:rsid w:val="007A17F9"/>
    <w:rsid w:val="007A1840"/>
    <w:rsid w:val="007A1896"/>
    <w:rsid w:val="007A1DE6"/>
    <w:rsid w:val="007A21E8"/>
    <w:rsid w:val="007A26D2"/>
    <w:rsid w:val="007A27B5"/>
    <w:rsid w:val="007A2A91"/>
    <w:rsid w:val="007A31DB"/>
    <w:rsid w:val="007A32B6"/>
    <w:rsid w:val="007A37FC"/>
    <w:rsid w:val="007A392C"/>
    <w:rsid w:val="007A3989"/>
    <w:rsid w:val="007A39FD"/>
    <w:rsid w:val="007A3A1B"/>
    <w:rsid w:val="007A3C49"/>
    <w:rsid w:val="007A3FC5"/>
    <w:rsid w:val="007A57F2"/>
    <w:rsid w:val="007A582F"/>
    <w:rsid w:val="007A5A57"/>
    <w:rsid w:val="007A5AC8"/>
    <w:rsid w:val="007A5F1F"/>
    <w:rsid w:val="007A6530"/>
    <w:rsid w:val="007A6C12"/>
    <w:rsid w:val="007A6C4D"/>
    <w:rsid w:val="007A7378"/>
    <w:rsid w:val="007A75E4"/>
    <w:rsid w:val="007A7648"/>
    <w:rsid w:val="007A7715"/>
    <w:rsid w:val="007A7EB2"/>
    <w:rsid w:val="007B0D76"/>
    <w:rsid w:val="007B1CB5"/>
    <w:rsid w:val="007B20E7"/>
    <w:rsid w:val="007B2192"/>
    <w:rsid w:val="007B23A2"/>
    <w:rsid w:val="007B28F5"/>
    <w:rsid w:val="007B2C12"/>
    <w:rsid w:val="007B2E93"/>
    <w:rsid w:val="007B35EB"/>
    <w:rsid w:val="007B398B"/>
    <w:rsid w:val="007B3CAF"/>
    <w:rsid w:val="007B4479"/>
    <w:rsid w:val="007B4D04"/>
    <w:rsid w:val="007B4D4D"/>
    <w:rsid w:val="007B4E13"/>
    <w:rsid w:val="007B4E5D"/>
    <w:rsid w:val="007B5596"/>
    <w:rsid w:val="007B581D"/>
    <w:rsid w:val="007B5B01"/>
    <w:rsid w:val="007B5E69"/>
    <w:rsid w:val="007B6108"/>
    <w:rsid w:val="007B61D7"/>
    <w:rsid w:val="007B6387"/>
    <w:rsid w:val="007B6487"/>
    <w:rsid w:val="007B6527"/>
    <w:rsid w:val="007B6946"/>
    <w:rsid w:val="007B6AC3"/>
    <w:rsid w:val="007B6E26"/>
    <w:rsid w:val="007B7347"/>
    <w:rsid w:val="007B7C08"/>
    <w:rsid w:val="007B7DDF"/>
    <w:rsid w:val="007B7DE0"/>
    <w:rsid w:val="007C0877"/>
    <w:rsid w:val="007C0BEF"/>
    <w:rsid w:val="007C1166"/>
    <w:rsid w:val="007C144F"/>
    <w:rsid w:val="007C16A7"/>
    <w:rsid w:val="007C186F"/>
    <w:rsid w:val="007C19C7"/>
    <w:rsid w:val="007C226A"/>
    <w:rsid w:val="007C29A3"/>
    <w:rsid w:val="007C31FD"/>
    <w:rsid w:val="007C3437"/>
    <w:rsid w:val="007C3A65"/>
    <w:rsid w:val="007C3CB4"/>
    <w:rsid w:val="007C3FED"/>
    <w:rsid w:val="007C444C"/>
    <w:rsid w:val="007C4816"/>
    <w:rsid w:val="007C491F"/>
    <w:rsid w:val="007C501B"/>
    <w:rsid w:val="007C56CF"/>
    <w:rsid w:val="007C5DF2"/>
    <w:rsid w:val="007C6070"/>
    <w:rsid w:val="007C61C5"/>
    <w:rsid w:val="007C7153"/>
    <w:rsid w:val="007C74E0"/>
    <w:rsid w:val="007C76C9"/>
    <w:rsid w:val="007C7BC4"/>
    <w:rsid w:val="007C7DD2"/>
    <w:rsid w:val="007D01F5"/>
    <w:rsid w:val="007D0546"/>
    <w:rsid w:val="007D05EA"/>
    <w:rsid w:val="007D119F"/>
    <w:rsid w:val="007D1634"/>
    <w:rsid w:val="007D191D"/>
    <w:rsid w:val="007D2591"/>
    <w:rsid w:val="007D2727"/>
    <w:rsid w:val="007D2818"/>
    <w:rsid w:val="007D3547"/>
    <w:rsid w:val="007D3F84"/>
    <w:rsid w:val="007D41F3"/>
    <w:rsid w:val="007D4222"/>
    <w:rsid w:val="007D4556"/>
    <w:rsid w:val="007D4830"/>
    <w:rsid w:val="007D496F"/>
    <w:rsid w:val="007D4C42"/>
    <w:rsid w:val="007D5882"/>
    <w:rsid w:val="007D5CB8"/>
    <w:rsid w:val="007D5E68"/>
    <w:rsid w:val="007D5EE8"/>
    <w:rsid w:val="007D6176"/>
    <w:rsid w:val="007D6625"/>
    <w:rsid w:val="007D7573"/>
    <w:rsid w:val="007D773E"/>
    <w:rsid w:val="007D7AD4"/>
    <w:rsid w:val="007E01B0"/>
    <w:rsid w:val="007E0470"/>
    <w:rsid w:val="007E05E2"/>
    <w:rsid w:val="007E0966"/>
    <w:rsid w:val="007E0A17"/>
    <w:rsid w:val="007E1043"/>
    <w:rsid w:val="007E1079"/>
    <w:rsid w:val="007E153D"/>
    <w:rsid w:val="007E1FC2"/>
    <w:rsid w:val="007E23EF"/>
    <w:rsid w:val="007E2DE4"/>
    <w:rsid w:val="007E2EA2"/>
    <w:rsid w:val="007E3581"/>
    <w:rsid w:val="007E381E"/>
    <w:rsid w:val="007E3BA6"/>
    <w:rsid w:val="007E4E5D"/>
    <w:rsid w:val="007E4F8F"/>
    <w:rsid w:val="007E5ADF"/>
    <w:rsid w:val="007E5BD5"/>
    <w:rsid w:val="007E6287"/>
    <w:rsid w:val="007E630A"/>
    <w:rsid w:val="007E6B9C"/>
    <w:rsid w:val="007E7B0C"/>
    <w:rsid w:val="007E7FE5"/>
    <w:rsid w:val="007F023D"/>
    <w:rsid w:val="007F0288"/>
    <w:rsid w:val="007F1C76"/>
    <w:rsid w:val="007F1D5B"/>
    <w:rsid w:val="007F2794"/>
    <w:rsid w:val="007F2BBD"/>
    <w:rsid w:val="007F2E0D"/>
    <w:rsid w:val="007F32C0"/>
    <w:rsid w:val="007F3699"/>
    <w:rsid w:val="007F390B"/>
    <w:rsid w:val="007F3AD5"/>
    <w:rsid w:val="007F3ED5"/>
    <w:rsid w:val="007F3F3C"/>
    <w:rsid w:val="007F3F8E"/>
    <w:rsid w:val="007F447F"/>
    <w:rsid w:val="007F4957"/>
    <w:rsid w:val="007F4B6C"/>
    <w:rsid w:val="007F4E9D"/>
    <w:rsid w:val="007F522B"/>
    <w:rsid w:val="007F5787"/>
    <w:rsid w:val="007F620A"/>
    <w:rsid w:val="007F628A"/>
    <w:rsid w:val="007F6C28"/>
    <w:rsid w:val="007F6C5F"/>
    <w:rsid w:val="007F6F5B"/>
    <w:rsid w:val="007F7500"/>
    <w:rsid w:val="007F78D1"/>
    <w:rsid w:val="008005BD"/>
    <w:rsid w:val="00800959"/>
    <w:rsid w:val="00801234"/>
    <w:rsid w:val="0080136D"/>
    <w:rsid w:val="00801AF4"/>
    <w:rsid w:val="00801D4D"/>
    <w:rsid w:val="00801DCE"/>
    <w:rsid w:val="00801E20"/>
    <w:rsid w:val="0080241C"/>
    <w:rsid w:val="008027B3"/>
    <w:rsid w:val="00802A70"/>
    <w:rsid w:val="00802CAE"/>
    <w:rsid w:val="0080302A"/>
    <w:rsid w:val="00803123"/>
    <w:rsid w:val="00803B8B"/>
    <w:rsid w:val="00804512"/>
    <w:rsid w:val="00804B14"/>
    <w:rsid w:val="00805069"/>
    <w:rsid w:val="008054D3"/>
    <w:rsid w:val="008057BE"/>
    <w:rsid w:val="00805E73"/>
    <w:rsid w:val="00805E8F"/>
    <w:rsid w:val="00805FDD"/>
    <w:rsid w:val="00806173"/>
    <w:rsid w:val="00806385"/>
    <w:rsid w:val="0080698A"/>
    <w:rsid w:val="00806FA7"/>
    <w:rsid w:val="008075F1"/>
    <w:rsid w:val="008078EF"/>
    <w:rsid w:val="00807F72"/>
    <w:rsid w:val="00807FFC"/>
    <w:rsid w:val="008104B1"/>
    <w:rsid w:val="008109F2"/>
    <w:rsid w:val="00810F41"/>
    <w:rsid w:val="00811032"/>
    <w:rsid w:val="0081180D"/>
    <w:rsid w:val="0081186D"/>
    <w:rsid w:val="008119B1"/>
    <w:rsid w:val="0081239D"/>
    <w:rsid w:val="0081242B"/>
    <w:rsid w:val="00812C8C"/>
    <w:rsid w:val="00812D25"/>
    <w:rsid w:val="00812EB8"/>
    <w:rsid w:val="0081334D"/>
    <w:rsid w:val="0081372C"/>
    <w:rsid w:val="00813950"/>
    <w:rsid w:val="00813D3A"/>
    <w:rsid w:val="00813EAD"/>
    <w:rsid w:val="00814906"/>
    <w:rsid w:val="00814A71"/>
    <w:rsid w:val="008150CD"/>
    <w:rsid w:val="00815467"/>
    <w:rsid w:val="00815546"/>
    <w:rsid w:val="00815606"/>
    <w:rsid w:val="00815A2D"/>
    <w:rsid w:val="00815C2A"/>
    <w:rsid w:val="00816328"/>
    <w:rsid w:val="00816833"/>
    <w:rsid w:val="008174C3"/>
    <w:rsid w:val="00817513"/>
    <w:rsid w:val="0081760A"/>
    <w:rsid w:val="00817A2F"/>
    <w:rsid w:val="00817BFB"/>
    <w:rsid w:val="00817DEA"/>
    <w:rsid w:val="00817E5F"/>
    <w:rsid w:val="00820587"/>
    <w:rsid w:val="008207BB"/>
    <w:rsid w:val="00821129"/>
    <w:rsid w:val="00823020"/>
    <w:rsid w:val="0082329A"/>
    <w:rsid w:val="00823A30"/>
    <w:rsid w:val="008241FC"/>
    <w:rsid w:val="008242BB"/>
    <w:rsid w:val="00824546"/>
    <w:rsid w:val="008246E7"/>
    <w:rsid w:val="008248C1"/>
    <w:rsid w:val="00824942"/>
    <w:rsid w:val="00824A7B"/>
    <w:rsid w:val="00824D0A"/>
    <w:rsid w:val="0082503F"/>
    <w:rsid w:val="00825737"/>
    <w:rsid w:val="00825769"/>
    <w:rsid w:val="008259A8"/>
    <w:rsid w:val="00825ACA"/>
    <w:rsid w:val="008262C1"/>
    <w:rsid w:val="00826473"/>
    <w:rsid w:val="00826BCD"/>
    <w:rsid w:val="00827180"/>
    <w:rsid w:val="00830450"/>
    <w:rsid w:val="00830916"/>
    <w:rsid w:val="00830B15"/>
    <w:rsid w:val="00830D0F"/>
    <w:rsid w:val="00830FA7"/>
    <w:rsid w:val="00831646"/>
    <w:rsid w:val="0083224A"/>
    <w:rsid w:val="00832C51"/>
    <w:rsid w:val="008330ED"/>
    <w:rsid w:val="00833423"/>
    <w:rsid w:val="00833E07"/>
    <w:rsid w:val="008340CE"/>
    <w:rsid w:val="00834178"/>
    <w:rsid w:val="0083456C"/>
    <w:rsid w:val="008349DE"/>
    <w:rsid w:val="00834FBF"/>
    <w:rsid w:val="0083518A"/>
    <w:rsid w:val="00835C87"/>
    <w:rsid w:val="00837091"/>
    <w:rsid w:val="008371E0"/>
    <w:rsid w:val="00837304"/>
    <w:rsid w:val="00837333"/>
    <w:rsid w:val="008376B1"/>
    <w:rsid w:val="008402B7"/>
    <w:rsid w:val="00840E5A"/>
    <w:rsid w:val="008412E5"/>
    <w:rsid w:val="008419E2"/>
    <w:rsid w:val="00841B90"/>
    <w:rsid w:val="00841FE6"/>
    <w:rsid w:val="008421C4"/>
    <w:rsid w:val="0084254C"/>
    <w:rsid w:val="00842BF6"/>
    <w:rsid w:val="008433EC"/>
    <w:rsid w:val="00843AAF"/>
    <w:rsid w:val="00843B59"/>
    <w:rsid w:val="0084416D"/>
    <w:rsid w:val="00844E18"/>
    <w:rsid w:val="00844EAA"/>
    <w:rsid w:val="00845930"/>
    <w:rsid w:val="00845ABC"/>
    <w:rsid w:val="00845CA1"/>
    <w:rsid w:val="008462AD"/>
    <w:rsid w:val="008465AB"/>
    <w:rsid w:val="00846B9F"/>
    <w:rsid w:val="00846F81"/>
    <w:rsid w:val="008476DC"/>
    <w:rsid w:val="0084786C"/>
    <w:rsid w:val="0084799A"/>
    <w:rsid w:val="008506BD"/>
    <w:rsid w:val="008506E8"/>
    <w:rsid w:val="008508AE"/>
    <w:rsid w:val="008508C5"/>
    <w:rsid w:val="00850B8C"/>
    <w:rsid w:val="00850B99"/>
    <w:rsid w:val="00850F28"/>
    <w:rsid w:val="00850FDD"/>
    <w:rsid w:val="008511AA"/>
    <w:rsid w:val="008523AD"/>
    <w:rsid w:val="0085247B"/>
    <w:rsid w:val="008529CB"/>
    <w:rsid w:val="008540DA"/>
    <w:rsid w:val="0085473C"/>
    <w:rsid w:val="00854DAD"/>
    <w:rsid w:val="0085503A"/>
    <w:rsid w:val="00855154"/>
    <w:rsid w:val="008554BD"/>
    <w:rsid w:val="0085689D"/>
    <w:rsid w:val="00856DB2"/>
    <w:rsid w:val="008578C0"/>
    <w:rsid w:val="0085794F"/>
    <w:rsid w:val="00857994"/>
    <w:rsid w:val="00857CAC"/>
    <w:rsid w:val="00860035"/>
    <w:rsid w:val="00860D9C"/>
    <w:rsid w:val="00860EFE"/>
    <w:rsid w:val="00861396"/>
    <w:rsid w:val="008618E2"/>
    <w:rsid w:val="00861D5E"/>
    <w:rsid w:val="00862035"/>
    <w:rsid w:val="00862CD3"/>
    <w:rsid w:val="00862D25"/>
    <w:rsid w:val="00862FDF"/>
    <w:rsid w:val="00863328"/>
    <w:rsid w:val="0086354B"/>
    <w:rsid w:val="0086374A"/>
    <w:rsid w:val="00863CBC"/>
    <w:rsid w:val="00864B99"/>
    <w:rsid w:val="0086559F"/>
    <w:rsid w:val="00866015"/>
    <w:rsid w:val="0086617D"/>
    <w:rsid w:val="008664DE"/>
    <w:rsid w:val="00866A75"/>
    <w:rsid w:val="00866ABA"/>
    <w:rsid w:val="00866C15"/>
    <w:rsid w:val="00866DAD"/>
    <w:rsid w:val="00866EAB"/>
    <w:rsid w:val="008673E8"/>
    <w:rsid w:val="0086747A"/>
    <w:rsid w:val="0086753F"/>
    <w:rsid w:val="00867621"/>
    <w:rsid w:val="00867643"/>
    <w:rsid w:val="00867AA0"/>
    <w:rsid w:val="00867AC9"/>
    <w:rsid w:val="00867E6C"/>
    <w:rsid w:val="00867F8E"/>
    <w:rsid w:val="00867FB0"/>
    <w:rsid w:val="008700CA"/>
    <w:rsid w:val="00870ACD"/>
    <w:rsid w:val="00870B80"/>
    <w:rsid w:val="00870C02"/>
    <w:rsid w:val="00870EF8"/>
    <w:rsid w:val="00870F8C"/>
    <w:rsid w:val="00870F95"/>
    <w:rsid w:val="00871940"/>
    <w:rsid w:val="0087271E"/>
    <w:rsid w:val="0087394B"/>
    <w:rsid w:val="00873A60"/>
    <w:rsid w:val="00873BBC"/>
    <w:rsid w:val="00873BD5"/>
    <w:rsid w:val="00873E55"/>
    <w:rsid w:val="00874131"/>
    <w:rsid w:val="0087425D"/>
    <w:rsid w:val="0087449A"/>
    <w:rsid w:val="0087471B"/>
    <w:rsid w:val="00874859"/>
    <w:rsid w:val="0087505F"/>
    <w:rsid w:val="0087508F"/>
    <w:rsid w:val="0087554E"/>
    <w:rsid w:val="008757B4"/>
    <w:rsid w:val="00875E69"/>
    <w:rsid w:val="008764FC"/>
    <w:rsid w:val="008766BE"/>
    <w:rsid w:val="00877467"/>
    <w:rsid w:val="00877CF4"/>
    <w:rsid w:val="00880121"/>
    <w:rsid w:val="00880192"/>
    <w:rsid w:val="00881379"/>
    <w:rsid w:val="00881440"/>
    <w:rsid w:val="008815A8"/>
    <w:rsid w:val="008815C7"/>
    <w:rsid w:val="008818C0"/>
    <w:rsid w:val="008822EA"/>
    <w:rsid w:val="00883196"/>
    <w:rsid w:val="00883231"/>
    <w:rsid w:val="00883DEB"/>
    <w:rsid w:val="00883E80"/>
    <w:rsid w:val="00883EB8"/>
    <w:rsid w:val="00884086"/>
    <w:rsid w:val="008847DD"/>
    <w:rsid w:val="00884AA2"/>
    <w:rsid w:val="008852F8"/>
    <w:rsid w:val="00885615"/>
    <w:rsid w:val="00885772"/>
    <w:rsid w:val="00886263"/>
    <w:rsid w:val="00886E72"/>
    <w:rsid w:val="0089019D"/>
    <w:rsid w:val="00890556"/>
    <w:rsid w:val="0089082B"/>
    <w:rsid w:val="00890987"/>
    <w:rsid w:val="00890B23"/>
    <w:rsid w:val="0089165A"/>
    <w:rsid w:val="00891AD7"/>
    <w:rsid w:val="00891AE9"/>
    <w:rsid w:val="00891BF1"/>
    <w:rsid w:val="00891C28"/>
    <w:rsid w:val="00892306"/>
    <w:rsid w:val="0089265E"/>
    <w:rsid w:val="00892730"/>
    <w:rsid w:val="00892949"/>
    <w:rsid w:val="00892E22"/>
    <w:rsid w:val="008934C5"/>
    <w:rsid w:val="00893D30"/>
    <w:rsid w:val="00893D3C"/>
    <w:rsid w:val="0089430D"/>
    <w:rsid w:val="00894F8D"/>
    <w:rsid w:val="0089520B"/>
    <w:rsid w:val="00895D83"/>
    <w:rsid w:val="00895F25"/>
    <w:rsid w:val="008960C4"/>
    <w:rsid w:val="008967D0"/>
    <w:rsid w:val="0089691F"/>
    <w:rsid w:val="0089707F"/>
    <w:rsid w:val="00897439"/>
    <w:rsid w:val="00897AC8"/>
    <w:rsid w:val="00897B58"/>
    <w:rsid w:val="00897D2C"/>
    <w:rsid w:val="00897E3F"/>
    <w:rsid w:val="008A00BA"/>
    <w:rsid w:val="008A0DDB"/>
    <w:rsid w:val="008A1063"/>
    <w:rsid w:val="008A1D43"/>
    <w:rsid w:val="008A236E"/>
    <w:rsid w:val="008A239B"/>
    <w:rsid w:val="008A250F"/>
    <w:rsid w:val="008A26F6"/>
    <w:rsid w:val="008A2817"/>
    <w:rsid w:val="008A2F03"/>
    <w:rsid w:val="008A3A0E"/>
    <w:rsid w:val="008A4166"/>
    <w:rsid w:val="008A4961"/>
    <w:rsid w:val="008A4BE5"/>
    <w:rsid w:val="008A4E82"/>
    <w:rsid w:val="008A54C6"/>
    <w:rsid w:val="008A5C8B"/>
    <w:rsid w:val="008A60E2"/>
    <w:rsid w:val="008A7642"/>
    <w:rsid w:val="008A7793"/>
    <w:rsid w:val="008A7F8C"/>
    <w:rsid w:val="008B05FB"/>
    <w:rsid w:val="008B0658"/>
    <w:rsid w:val="008B08EC"/>
    <w:rsid w:val="008B09F6"/>
    <w:rsid w:val="008B0AF8"/>
    <w:rsid w:val="008B0C1C"/>
    <w:rsid w:val="008B0D80"/>
    <w:rsid w:val="008B13C0"/>
    <w:rsid w:val="008B1941"/>
    <w:rsid w:val="008B1CEB"/>
    <w:rsid w:val="008B1E48"/>
    <w:rsid w:val="008B21C5"/>
    <w:rsid w:val="008B2404"/>
    <w:rsid w:val="008B2A5E"/>
    <w:rsid w:val="008B2AB8"/>
    <w:rsid w:val="008B2B4B"/>
    <w:rsid w:val="008B31C2"/>
    <w:rsid w:val="008B3339"/>
    <w:rsid w:val="008B34CE"/>
    <w:rsid w:val="008B37EE"/>
    <w:rsid w:val="008B37F9"/>
    <w:rsid w:val="008B3A0F"/>
    <w:rsid w:val="008B3B2B"/>
    <w:rsid w:val="008B3C58"/>
    <w:rsid w:val="008B3DE7"/>
    <w:rsid w:val="008B46E8"/>
    <w:rsid w:val="008B48B1"/>
    <w:rsid w:val="008B5365"/>
    <w:rsid w:val="008B596E"/>
    <w:rsid w:val="008B62F7"/>
    <w:rsid w:val="008B64F4"/>
    <w:rsid w:val="008B6573"/>
    <w:rsid w:val="008B657A"/>
    <w:rsid w:val="008B678C"/>
    <w:rsid w:val="008B67AC"/>
    <w:rsid w:val="008B6947"/>
    <w:rsid w:val="008B6A7D"/>
    <w:rsid w:val="008B708C"/>
    <w:rsid w:val="008B717B"/>
    <w:rsid w:val="008B7FD6"/>
    <w:rsid w:val="008C04BB"/>
    <w:rsid w:val="008C0AC0"/>
    <w:rsid w:val="008C0ADA"/>
    <w:rsid w:val="008C10A5"/>
    <w:rsid w:val="008C1359"/>
    <w:rsid w:val="008C1787"/>
    <w:rsid w:val="008C1CA8"/>
    <w:rsid w:val="008C1D58"/>
    <w:rsid w:val="008C2F06"/>
    <w:rsid w:val="008C3007"/>
    <w:rsid w:val="008C32A3"/>
    <w:rsid w:val="008C360C"/>
    <w:rsid w:val="008C3C71"/>
    <w:rsid w:val="008C4348"/>
    <w:rsid w:val="008C43D4"/>
    <w:rsid w:val="008C44EB"/>
    <w:rsid w:val="008C56A8"/>
    <w:rsid w:val="008C5733"/>
    <w:rsid w:val="008C5776"/>
    <w:rsid w:val="008C5DE7"/>
    <w:rsid w:val="008C5DF6"/>
    <w:rsid w:val="008C628D"/>
    <w:rsid w:val="008C6310"/>
    <w:rsid w:val="008C68B8"/>
    <w:rsid w:val="008C68FD"/>
    <w:rsid w:val="008C6EDA"/>
    <w:rsid w:val="008C7546"/>
    <w:rsid w:val="008C75F3"/>
    <w:rsid w:val="008C789C"/>
    <w:rsid w:val="008C78C1"/>
    <w:rsid w:val="008C7CBA"/>
    <w:rsid w:val="008D01D5"/>
    <w:rsid w:val="008D0961"/>
    <w:rsid w:val="008D096F"/>
    <w:rsid w:val="008D0F33"/>
    <w:rsid w:val="008D1404"/>
    <w:rsid w:val="008D18E0"/>
    <w:rsid w:val="008D1B1C"/>
    <w:rsid w:val="008D1CFD"/>
    <w:rsid w:val="008D1E0B"/>
    <w:rsid w:val="008D20C5"/>
    <w:rsid w:val="008D2667"/>
    <w:rsid w:val="008D2719"/>
    <w:rsid w:val="008D274D"/>
    <w:rsid w:val="008D28C3"/>
    <w:rsid w:val="008D28D0"/>
    <w:rsid w:val="008D2A00"/>
    <w:rsid w:val="008D2AD4"/>
    <w:rsid w:val="008D3739"/>
    <w:rsid w:val="008D37D6"/>
    <w:rsid w:val="008D3A4A"/>
    <w:rsid w:val="008D3B30"/>
    <w:rsid w:val="008D3BC5"/>
    <w:rsid w:val="008D3DE5"/>
    <w:rsid w:val="008D4B17"/>
    <w:rsid w:val="008D4E9D"/>
    <w:rsid w:val="008D4FB6"/>
    <w:rsid w:val="008D4FCB"/>
    <w:rsid w:val="008D51E8"/>
    <w:rsid w:val="008D5337"/>
    <w:rsid w:val="008D56AE"/>
    <w:rsid w:val="008D5AD0"/>
    <w:rsid w:val="008D5E58"/>
    <w:rsid w:val="008D714D"/>
    <w:rsid w:val="008D723C"/>
    <w:rsid w:val="008D73EA"/>
    <w:rsid w:val="008D78F5"/>
    <w:rsid w:val="008D7C62"/>
    <w:rsid w:val="008E118E"/>
    <w:rsid w:val="008E18FE"/>
    <w:rsid w:val="008E19C2"/>
    <w:rsid w:val="008E1BA5"/>
    <w:rsid w:val="008E1DB4"/>
    <w:rsid w:val="008E2281"/>
    <w:rsid w:val="008E2C02"/>
    <w:rsid w:val="008E2D82"/>
    <w:rsid w:val="008E2D90"/>
    <w:rsid w:val="008E33E5"/>
    <w:rsid w:val="008E3689"/>
    <w:rsid w:val="008E3B0C"/>
    <w:rsid w:val="008E3D82"/>
    <w:rsid w:val="008E42EF"/>
    <w:rsid w:val="008E4E98"/>
    <w:rsid w:val="008E55E1"/>
    <w:rsid w:val="008E56FC"/>
    <w:rsid w:val="008E5ADB"/>
    <w:rsid w:val="008E629C"/>
    <w:rsid w:val="008E65DD"/>
    <w:rsid w:val="008E680C"/>
    <w:rsid w:val="008E6941"/>
    <w:rsid w:val="008E6A58"/>
    <w:rsid w:val="008E6B23"/>
    <w:rsid w:val="008E7619"/>
    <w:rsid w:val="008E77B8"/>
    <w:rsid w:val="008F024C"/>
    <w:rsid w:val="008F0911"/>
    <w:rsid w:val="008F0948"/>
    <w:rsid w:val="008F0B94"/>
    <w:rsid w:val="008F0BCD"/>
    <w:rsid w:val="008F0F06"/>
    <w:rsid w:val="008F12ED"/>
    <w:rsid w:val="008F1375"/>
    <w:rsid w:val="008F14EB"/>
    <w:rsid w:val="008F15A5"/>
    <w:rsid w:val="008F1AF4"/>
    <w:rsid w:val="008F1FD3"/>
    <w:rsid w:val="008F21FF"/>
    <w:rsid w:val="008F231E"/>
    <w:rsid w:val="008F25A0"/>
    <w:rsid w:val="008F26E7"/>
    <w:rsid w:val="008F326A"/>
    <w:rsid w:val="008F3A82"/>
    <w:rsid w:val="008F3A85"/>
    <w:rsid w:val="008F4114"/>
    <w:rsid w:val="008F4270"/>
    <w:rsid w:val="008F430B"/>
    <w:rsid w:val="008F4588"/>
    <w:rsid w:val="008F459D"/>
    <w:rsid w:val="008F45AC"/>
    <w:rsid w:val="008F4AE9"/>
    <w:rsid w:val="008F4C60"/>
    <w:rsid w:val="008F5843"/>
    <w:rsid w:val="008F616C"/>
    <w:rsid w:val="008F623A"/>
    <w:rsid w:val="008F64AE"/>
    <w:rsid w:val="008F684D"/>
    <w:rsid w:val="008F705C"/>
    <w:rsid w:val="008F7364"/>
    <w:rsid w:val="008F7C52"/>
    <w:rsid w:val="009003D9"/>
    <w:rsid w:val="00900697"/>
    <w:rsid w:val="0090092B"/>
    <w:rsid w:val="00900BD0"/>
    <w:rsid w:val="0090100E"/>
    <w:rsid w:val="0090147A"/>
    <w:rsid w:val="0090195F"/>
    <w:rsid w:val="00901AAD"/>
    <w:rsid w:val="00901AE3"/>
    <w:rsid w:val="009020A7"/>
    <w:rsid w:val="0090212E"/>
    <w:rsid w:val="009022C8"/>
    <w:rsid w:val="0090300A"/>
    <w:rsid w:val="00903038"/>
    <w:rsid w:val="009034DE"/>
    <w:rsid w:val="0090392A"/>
    <w:rsid w:val="00903AF5"/>
    <w:rsid w:val="00903B1E"/>
    <w:rsid w:val="00903B53"/>
    <w:rsid w:val="00903D02"/>
    <w:rsid w:val="00903D76"/>
    <w:rsid w:val="00903F5E"/>
    <w:rsid w:val="009045E1"/>
    <w:rsid w:val="0090495F"/>
    <w:rsid w:val="009049A9"/>
    <w:rsid w:val="00904BA1"/>
    <w:rsid w:val="00904DFF"/>
    <w:rsid w:val="00905010"/>
    <w:rsid w:val="00905690"/>
    <w:rsid w:val="00905BAF"/>
    <w:rsid w:val="00905D70"/>
    <w:rsid w:val="00906F62"/>
    <w:rsid w:val="009073E7"/>
    <w:rsid w:val="00907ACA"/>
    <w:rsid w:val="00907CBC"/>
    <w:rsid w:val="009100C8"/>
    <w:rsid w:val="009105C0"/>
    <w:rsid w:val="00910CC4"/>
    <w:rsid w:val="00910D74"/>
    <w:rsid w:val="009112CD"/>
    <w:rsid w:val="00911399"/>
    <w:rsid w:val="00911E83"/>
    <w:rsid w:val="00912011"/>
    <w:rsid w:val="009123A3"/>
    <w:rsid w:val="0091278E"/>
    <w:rsid w:val="0091287D"/>
    <w:rsid w:val="00913F1D"/>
    <w:rsid w:val="009141E9"/>
    <w:rsid w:val="00914217"/>
    <w:rsid w:val="009142C6"/>
    <w:rsid w:val="009146AA"/>
    <w:rsid w:val="0091485F"/>
    <w:rsid w:val="00914B22"/>
    <w:rsid w:val="00914E9F"/>
    <w:rsid w:val="00914ED7"/>
    <w:rsid w:val="00915D8E"/>
    <w:rsid w:val="00916651"/>
    <w:rsid w:val="00916892"/>
    <w:rsid w:val="0091689D"/>
    <w:rsid w:val="00916BE6"/>
    <w:rsid w:val="00917220"/>
    <w:rsid w:val="009174E1"/>
    <w:rsid w:val="00917726"/>
    <w:rsid w:val="00917EDE"/>
    <w:rsid w:val="00920662"/>
    <w:rsid w:val="009209B0"/>
    <w:rsid w:val="00920F58"/>
    <w:rsid w:val="0092105F"/>
    <w:rsid w:val="0092121A"/>
    <w:rsid w:val="0092149C"/>
    <w:rsid w:val="009224DC"/>
    <w:rsid w:val="009225C3"/>
    <w:rsid w:val="009226E3"/>
    <w:rsid w:val="00922E75"/>
    <w:rsid w:val="009232F1"/>
    <w:rsid w:val="00923461"/>
    <w:rsid w:val="00923744"/>
    <w:rsid w:val="00923F42"/>
    <w:rsid w:val="00923F80"/>
    <w:rsid w:val="0092401A"/>
    <w:rsid w:val="0092425B"/>
    <w:rsid w:val="0092525F"/>
    <w:rsid w:val="0092565C"/>
    <w:rsid w:val="0092573F"/>
    <w:rsid w:val="00925C70"/>
    <w:rsid w:val="00925EF8"/>
    <w:rsid w:val="009268BE"/>
    <w:rsid w:val="009268E3"/>
    <w:rsid w:val="00926A5B"/>
    <w:rsid w:val="009270E1"/>
    <w:rsid w:val="00927294"/>
    <w:rsid w:val="00927522"/>
    <w:rsid w:val="00927612"/>
    <w:rsid w:val="00927A3A"/>
    <w:rsid w:val="009301DB"/>
    <w:rsid w:val="0093057C"/>
    <w:rsid w:val="00930A5F"/>
    <w:rsid w:val="00930A6E"/>
    <w:rsid w:val="00930B9D"/>
    <w:rsid w:val="0093131E"/>
    <w:rsid w:val="00931782"/>
    <w:rsid w:val="00931C40"/>
    <w:rsid w:val="00932162"/>
    <w:rsid w:val="009326FB"/>
    <w:rsid w:val="00932710"/>
    <w:rsid w:val="00932908"/>
    <w:rsid w:val="00932CA7"/>
    <w:rsid w:val="0093308C"/>
    <w:rsid w:val="009336C8"/>
    <w:rsid w:val="009337C7"/>
    <w:rsid w:val="00933983"/>
    <w:rsid w:val="00933AE0"/>
    <w:rsid w:val="00933B27"/>
    <w:rsid w:val="00933C0E"/>
    <w:rsid w:val="00933E46"/>
    <w:rsid w:val="0093423C"/>
    <w:rsid w:val="0093466F"/>
    <w:rsid w:val="00934B67"/>
    <w:rsid w:val="00934BE3"/>
    <w:rsid w:val="00934D63"/>
    <w:rsid w:val="00934F19"/>
    <w:rsid w:val="009355E8"/>
    <w:rsid w:val="00935983"/>
    <w:rsid w:val="00935B02"/>
    <w:rsid w:val="00935D41"/>
    <w:rsid w:val="0093650A"/>
    <w:rsid w:val="0093655E"/>
    <w:rsid w:val="00936CC2"/>
    <w:rsid w:val="00936E37"/>
    <w:rsid w:val="009371B2"/>
    <w:rsid w:val="009371FE"/>
    <w:rsid w:val="0093753A"/>
    <w:rsid w:val="00937DB2"/>
    <w:rsid w:val="009404F5"/>
    <w:rsid w:val="0094082B"/>
    <w:rsid w:val="00940B5B"/>
    <w:rsid w:val="009419B6"/>
    <w:rsid w:val="009419ED"/>
    <w:rsid w:val="00942845"/>
    <w:rsid w:val="009429FF"/>
    <w:rsid w:val="009434BD"/>
    <w:rsid w:val="00943686"/>
    <w:rsid w:val="009444C1"/>
    <w:rsid w:val="0094575D"/>
    <w:rsid w:val="00945BEF"/>
    <w:rsid w:val="00945C1A"/>
    <w:rsid w:val="00945E5B"/>
    <w:rsid w:val="009465D5"/>
    <w:rsid w:val="00946838"/>
    <w:rsid w:val="00946A69"/>
    <w:rsid w:val="00946B09"/>
    <w:rsid w:val="00946E0F"/>
    <w:rsid w:val="00947B18"/>
    <w:rsid w:val="00947E6A"/>
    <w:rsid w:val="00947FE9"/>
    <w:rsid w:val="0095092F"/>
    <w:rsid w:val="00950D67"/>
    <w:rsid w:val="00951081"/>
    <w:rsid w:val="0095172A"/>
    <w:rsid w:val="009518C0"/>
    <w:rsid w:val="00951A6B"/>
    <w:rsid w:val="00951D99"/>
    <w:rsid w:val="00952A05"/>
    <w:rsid w:val="00953325"/>
    <w:rsid w:val="00953641"/>
    <w:rsid w:val="009536B0"/>
    <w:rsid w:val="00953711"/>
    <w:rsid w:val="009537CC"/>
    <w:rsid w:val="00953950"/>
    <w:rsid w:val="009539E0"/>
    <w:rsid w:val="00953B97"/>
    <w:rsid w:val="009544C9"/>
    <w:rsid w:val="00954C89"/>
    <w:rsid w:val="00954CB2"/>
    <w:rsid w:val="009561F4"/>
    <w:rsid w:val="00956359"/>
    <w:rsid w:val="00956453"/>
    <w:rsid w:val="00957A8F"/>
    <w:rsid w:val="00957F57"/>
    <w:rsid w:val="00960335"/>
    <w:rsid w:val="00960815"/>
    <w:rsid w:val="00960C73"/>
    <w:rsid w:val="00961073"/>
    <w:rsid w:val="00961187"/>
    <w:rsid w:val="00961A82"/>
    <w:rsid w:val="00961B11"/>
    <w:rsid w:val="00961B84"/>
    <w:rsid w:val="00961E92"/>
    <w:rsid w:val="00962DD6"/>
    <w:rsid w:val="00963373"/>
    <w:rsid w:val="00963696"/>
    <w:rsid w:val="00963EB3"/>
    <w:rsid w:val="009642A4"/>
    <w:rsid w:val="009644A0"/>
    <w:rsid w:val="00964D51"/>
    <w:rsid w:val="00964FC9"/>
    <w:rsid w:val="00965123"/>
    <w:rsid w:val="00965420"/>
    <w:rsid w:val="0096716C"/>
    <w:rsid w:val="00967DC4"/>
    <w:rsid w:val="00970136"/>
    <w:rsid w:val="0097057D"/>
    <w:rsid w:val="009706E7"/>
    <w:rsid w:val="00971C5D"/>
    <w:rsid w:val="00971E62"/>
    <w:rsid w:val="00972045"/>
    <w:rsid w:val="00972129"/>
    <w:rsid w:val="00973205"/>
    <w:rsid w:val="00973238"/>
    <w:rsid w:val="00974193"/>
    <w:rsid w:val="00974305"/>
    <w:rsid w:val="0097484D"/>
    <w:rsid w:val="00974898"/>
    <w:rsid w:val="00974C03"/>
    <w:rsid w:val="00974DDC"/>
    <w:rsid w:val="0097519D"/>
    <w:rsid w:val="00975263"/>
    <w:rsid w:val="009761DC"/>
    <w:rsid w:val="00976C2E"/>
    <w:rsid w:val="00976C5F"/>
    <w:rsid w:val="00976D82"/>
    <w:rsid w:val="00977080"/>
    <w:rsid w:val="00977802"/>
    <w:rsid w:val="00977882"/>
    <w:rsid w:val="00977977"/>
    <w:rsid w:val="009779C7"/>
    <w:rsid w:val="00977ED8"/>
    <w:rsid w:val="009805EB"/>
    <w:rsid w:val="009809A5"/>
    <w:rsid w:val="00980B95"/>
    <w:rsid w:val="00981007"/>
    <w:rsid w:val="009816DB"/>
    <w:rsid w:val="009817EC"/>
    <w:rsid w:val="00981BF7"/>
    <w:rsid w:val="00981FD0"/>
    <w:rsid w:val="00982650"/>
    <w:rsid w:val="00982652"/>
    <w:rsid w:val="00982808"/>
    <w:rsid w:val="00982A18"/>
    <w:rsid w:val="00982A28"/>
    <w:rsid w:val="00982C9F"/>
    <w:rsid w:val="0098314F"/>
    <w:rsid w:val="009834CC"/>
    <w:rsid w:val="0098351C"/>
    <w:rsid w:val="00983815"/>
    <w:rsid w:val="00983883"/>
    <w:rsid w:val="00983B62"/>
    <w:rsid w:val="00983B70"/>
    <w:rsid w:val="009842D4"/>
    <w:rsid w:val="0098448D"/>
    <w:rsid w:val="00984755"/>
    <w:rsid w:val="00984E7F"/>
    <w:rsid w:val="00984EF4"/>
    <w:rsid w:val="0098526A"/>
    <w:rsid w:val="0098531D"/>
    <w:rsid w:val="00985578"/>
    <w:rsid w:val="0098600B"/>
    <w:rsid w:val="00986285"/>
    <w:rsid w:val="009863F7"/>
    <w:rsid w:val="00986499"/>
    <w:rsid w:val="00986FD8"/>
    <w:rsid w:val="0098709D"/>
    <w:rsid w:val="009873CF"/>
    <w:rsid w:val="00990151"/>
    <w:rsid w:val="00990443"/>
    <w:rsid w:val="009905A4"/>
    <w:rsid w:val="00990654"/>
    <w:rsid w:val="009913FF"/>
    <w:rsid w:val="009918FB"/>
    <w:rsid w:val="009919AD"/>
    <w:rsid w:val="00991C6D"/>
    <w:rsid w:val="00991DA3"/>
    <w:rsid w:val="009922E8"/>
    <w:rsid w:val="009923AA"/>
    <w:rsid w:val="009927FF"/>
    <w:rsid w:val="00992EB3"/>
    <w:rsid w:val="00992F5D"/>
    <w:rsid w:val="00993722"/>
    <w:rsid w:val="0099380F"/>
    <w:rsid w:val="0099390B"/>
    <w:rsid w:val="00993D1C"/>
    <w:rsid w:val="00993E49"/>
    <w:rsid w:val="00994264"/>
    <w:rsid w:val="00994426"/>
    <w:rsid w:val="009949A4"/>
    <w:rsid w:val="00994CF1"/>
    <w:rsid w:val="00994EBC"/>
    <w:rsid w:val="00994F5B"/>
    <w:rsid w:val="009952F5"/>
    <w:rsid w:val="00995F8B"/>
    <w:rsid w:val="00996116"/>
    <w:rsid w:val="0099611A"/>
    <w:rsid w:val="00996181"/>
    <w:rsid w:val="00996358"/>
    <w:rsid w:val="0099640B"/>
    <w:rsid w:val="009964CC"/>
    <w:rsid w:val="00996880"/>
    <w:rsid w:val="0099744F"/>
    <w:rsid w:val="00997767"/>
    <w:rsid w:val="00997DEC"/>
    <w:rsid w:val="009A01D7"/>
    <w:rsid w:val="009A06E0"/>
    <w:rsid w:val="009A0B93"/>
    <w:rsid w:val="009A11B0"/>
    <w:rsid w:val="009A1398"/>
    <w:rsid w:val="009A1516"/>
    <w:rsid w:val="009A1CD2"/>
    <w:rsid w:val="009A1D10"/>
    <w:rsid w:val="009A20D0"/>
    <w:rsid w:val="009A237D"/>
    <w:rsid w:val="009A2728"/>
    <w:rsid w:val="009A2AC6"/>
    <w:rsid w:val="009A327A"/>
    <w:rsid w:val="009A402B"/>
    <w:rsid w:val="009A403F"/>
    <w:rsid w:val="009A4EFC"/>
    <w:rsid w:val="009A6817"/>
    <w:rsid w:val="009A6E96"/>
    <w:rsid w:val="009A70CD"/>
    <w:rsid w:val="009A787A"/>
    <w:rsid w:val="009A7AD4"/>
    <w:rsid w:val="009A7B0C"/>
    <w:rsid w:val="009A7B3A"/>
    <w:rsid w:val="009A7CDD"/>
    <w:rsid w:val="009B0328"/>
    <w:rsid w:val="009B0705"/>
    <w:rsid w:val="009B118E"/>
    <w:rsid w:val="009B1212"/>
    <w:rsid w:val="009B1BF8"/>
    <w:rsid w:val="009B1C25"/>
    <w:rsid w:val="009B1E5B"/>
    <w:rsid w:val="009B2007"/>
    <w:rsid w:val="009B2086"/>
    <w:rsid w:val="009B225C"/>
    <w:rsid w:val="009B22DF"/>
    <w:rsid w:val="009B250C"/>
    <w:rsid w:val="009B28FF"/>
    <w:rsid w:val="009B305D"/>
    <w:rsid w:val="009B37A2"/>
    <w:rsid w:val="009B3976"/>
    <w:rsid w:val="009B3E21"/>
    <w:rsid w:val="009B4323"/>
    <w:rsid w:val="009B44DC"/>
    <w:rsid w:val="009B4745"/>
    <w:rsid w:val="009B4D28"/>
    <w:rsid w:val="009B4F9E"/>
    <w:rsid w:val="009B52F6"/>
    <w:rsid w:val="009B5E24"/>
    <w:rsid w:val="009B5EAB"/>
    <w:rsid w:val="009B726C"/>
    <w:rsid w:val="009B72AA"/>
    <w:rsid w:val="009B72DF"/>
    <w:rsid w:val="009B7614"/>
    <w:rsid w:val="009B7735"/>
    <w:rsid w:val="009B78FE"/>
    <w:rsid w:val="009B7907"/>
    <w:rsid w:val="009B79D8"/>
    <w:rsid w:val="009C0378"/>
    <w:rsid w:val="009C05E1"/>
    <w:rsid w:val="009C084D"/>
    <w:rsid w:val="009C12AB"/>
    <w:rsid w:val="009C19D3"/>
    <w:rsid w:val="009C1A59"/>
    <w:rsid w:val="009C22D1"/>
    <w:rsid w:val="009C2406"/>
    <w:rsid w:val="009C24FB"/>
    <w:rsid w:val="009C29F9"/>
    <w:rsid w:val="009C33FC"/>
    <w:rsid w:val="009C35C0"/>
    <w:rsid w:val="009C3BCD"/>
    <w:rsid w:val="009C3C2C"/>
    <w:rsid w:val="009C3DE9"/>
    <w:rsid w:val="009C47D7"/>
    <w:rsid w:val="009C4908"/>
    <w:rsid w:val="009C4993"/>
    <w:rsid w:val="009C4B06"/>
    <w:rsid w:val="009C4E12"/>
    <w:rsid w:val="009C53E4"/>
    <w:rsid w:val="009C5732"/>
    <w:rsid w:val="009C5C14"/>
    <w:rsid w:val="009C6005"/>
    <w:rsid w:val="009C65BD"/>
    <w:rsid w:val="009C6C56"/>
    <w:rsid w:val="009C781C"/>
    <w:rsid w:val="009D0C7F"/>
    <w:rsid w:val="009D0DC0"/>
    <w:rsid w:val="009D163E"/>
    <w:rsid w:val="009D166F"/>
    <w:rsid w:val="009D17A3"/>
    <w:rsid w:val="009D2146"/>
    <w:rsid w:val="009D23A5"/>
    <w:rsid w:val="009D25D4"/>
    <w:rsid w:val="009D25ED"/>
    <w:rsid w:val="009D2F6A"/>
    <w:rsid w:val="009D33E0"/>
    <w:rsid w:val="009D34F4"/>
    <w:rsid w:val="009D355E"/>
    <w:rsid w:val="009D3794"/>
    <w:rsid w:val="009D3A5A"/>
    <w:rsid w:val="009D3DE2"/>
    <w:rsid w:val="009D3FC7"/>
    <w:rsid w:val="009D4BC3"/>
    <w:rsid w:val="009D4CD4"/>
    <w:rsid w:val="009D4DEC"/>
    <w:rsid w:val="009D5731"/>
    <w:rsid w:val="009D5AC6"/>
    <w:rsid w:val="009D5E0A"/>
    <w:rsid w:val="009D6983"/>
    <w:rsid w:val="009D6993"/>
    <w:rsid w:val="009D7014"/>
    <w:rsid w:val="009D70FB"/>
    <w:rsid w:val="009D730E"/>
    <w:rsid w:val="009D756B"/>
    <w:rsid w:val="009D7805"/>
    <w:rsid w:val="009D7FE1"/>
    <w:rsid w:val="009E0235"/>
    <w:rsid w:val="009E0428"/>
    <w:rsid w:val="009E0436"/>
    <w:rsid w:val="009E075E"/>
    <w:rsid w:val="009E151E"/>
    <w:rsid w:val="009E18C0"/>
    <w:rsid w:val="009E1F78"/>
    <w:rsid w:val="009E250E"/>
    <w:rsid w:val="009E27E6"/>
    <w:rsid w:val="009E2C93"/>
    <w:rsid w:val="009E317B"/>
    <w:rsid w:val="009E329C"/>
    <w:rsid w:val="009E3433"/>
    <w:rsid w:val="009E3AB0"/>
    <w:rsid w:val="009E3CDB"/>
    <w:rsid w:val="009E416B"/>
    <w:rsid w:val="009E493F"/>
    <w:rsid w:val="009E4C3E"/>
    <w:rsid w:val="009E4E55"/>
    <w:rsid w:val="009E5CBE"/>
    <w:rsid w:val="009E5D36"/>
    <w:rsid w:val="009E63A2"/>
    <w:rsid w:val="009E6B71"/>
    <w:rsid w:val="009E70A3"/>
    <w:rsid w:val="009E73AF"/>
    <w:rsid w:val="009E7E5C"/>
    <w:rsid w:val="009E7EE6"/>
    <w:rsid w:val="009F02C4"/>
    <w:rsid w:val="009F0489"/>
    <w:rsid w:val="009F12DB"/>
    <w:rsid w:val="009F133D"/>
    <w:rsid w:val="009F1BCF"/>
    <w:rsid w:val="009F1BEF"/>
    <w:rsid w:val="009F1EFE"/>
    <w:rsid w:val="009F24E8"/>
    <w:rsid w:val="009F2DBA"/>
    <w:rsid w:val="009F312E"/>
    <w:rsid w:val="009F33D0"/>
    <w:rsid w:val="009F34A2"/>
    <w:rsid w:val="009F36BF"/>
    <w:rsid w:val="009F3902"/>
    <w:rsid w:val="009F3B6A"/>
    <w:rsid w:val="009F4013"/>
    <w:rsid w:val="009F44CA"/>
    <w:rsid w:val="009F4C28"/>
    <w:rsid w:val="009F52CC"/>
    <w:rsid w:val="009F5AF6"/>
    <w:rsid w:val="009F5B78"/>
    <w:rsid w:val="009F5C89"/>
    <w:rsid w:val="009F629E"/>
    <w:rsid w:val="009F67CC"/>
    <w:rsid w:val="009F6A74"/>
    <w:rsid w:val="009F6C57"/>
    <w:rsid w:val="009F7313"/>
    <w:rsid w:val="009F7D04"/>
    <w:rsid w:val="009F7E4A"/>
    <w:rsid w:val="009F7F85"/>
    <w:rsid w:val="00A00C63"/>
    <w:rsid w:val="00A012AA"/>
    <w:rsid w:val="00A0149E"/>
    <w:rsid w:val="00A01750"/>
    <w:rsid w:val="00A01CD0"/>
    <w:rsid w:val="00A0265F"/>
    <w:rsid w:val="00A02911"/>
    <w:rsid w:val="00A02A35"/>
    <w:rsid w:val="00A031B6"/>
    <w:rsid w:val="00A034CC"/>
    <w:rsid w:val="00A0361E"/>
    <w:rsid w:val="00A040C3"/>
    <w:rsid w:val="00A04B42"/>
    <w:rsid w:val="00A04BAE"/>
    <w:rsid w:val="00A051C1"/>
    <w:rsid w:val="00A057F4"/>
    <w:rsid w:val="00A05F98"/>
    <w:rsid w:val="00A05FB3"/>
    <w:rsid w:val="00A0688A"/>
    <w:rsid w:val="00A06D4D"/>
    <w:rsid w:val="00A071FA"/>
    <w:rsid w:val="00A072F6"/>
    <w:rsid w:val="00A100F4"/>
    <w:rsid w:val="00A10173"/>
    <w:rsid w:val="00A10507"/>
    <w:rsid w:val="00A10B77"/>
    <w:rsid w:val="00A10FD2"/>
    <w:rsid w:val="00A11F5E"/>
    <w:rsid w:val="00A12044"/>
    <w:rsid w:val="00A12176"/>
    <w:rsid w:val="00A122C1"/>
    <w:rsid w:val="00A12913"/>
    <w:rsid w:val="00A12B58"/>
    <w:rsid w:val="00A12C6B"/>
    <w:rsid w:val="00A12D17"/>
    <w:rsid w:val="00A1391C"/>
    <w:rsid w:val="00A1409E"/>
    <w:rsid w:val="00A14589"/>
    <w:rsid w:val="00A147AD"/>
    <w:rsid w:val="00A148A6"/>
    <w:rsid w:val="00A14E0C"/>
    <w:rsid w:val="00A15252"/>
    <w:rsid w:val="00A15C1B"/>
    <w:rsid w:val="00A15E3B"/>
    <w:rsid w:val="00A166F6"/>
    <w:rsid w:val="00A16774"/>
    <w:rsid w:val="00A169D3"/>
    <w:rsid w:val="00A1711A"/>
    <w:rsid w:val="00A17546"/>
    <w:rsid w:val="00A17AD8"/>
    <w:rsid w:val="00A17B59"/>
    <w:rsid w:val="00A17CE7"/>
    <w:rsid w:val="00A17D22"/>
    <w:rsid w:val="00A208A5"/>
    <w:rsid w:val="00A20D6D"/>
    <w:rsid w:val="00A20F94"/>
    <w:rsid w:val="00A215EE"/>
    <w:rsid w:val="00A21863"/>
    <w:rsid w:val="00A21876"/>
    <w:rsid w:val="00A2190D"/>
    <w:rsid w:val="00A21B09"/>
    <w:rsid w:val="00A21B3C"/>
    <w:rsid w:val="00A22212"/>
    <w:rsid w:val="00A22305"/>
    <w:rsid w:val="00A225AD"/>
    <w:rsid w:val="00A2298A"/>
    <w:rsid w:val="00A22C77"/>
    <w:rsid w:val="00A22CF1"/>
    <w:rsid w:val="00A23173"/>
    <w:rsid w:val="00A2318C"/>
    <w:rsid w:val="00A23265"/>
    <w:rsid w:val="00A2382C"/>
    <w:rsid w:val="00A2390E"/>
    <w:rsid w:val="00A23D39"/>
    <w:rsid w:val="00A23D5D"/>
    <w:rsid w:val="00A23D7C"/>
    <w:rsid w:val="00A24086"/>
    <w:rsid w:val="00A2440C"/>
    <w:rsid w:val="00A24781"/>
    <w:rsid w:val="00A24B3C"/>
    <w:rsid w:val="00A254B5"/>
    <w:rsid w:val="00A25C4C"/>
    <w:rsid w:val="00A263BE"/>
    <w:rsid w:val="00A266C0"/>
    <w:rsid w:val="00A26BBE"/>
    <w:rsid w:val="00A272F8"/>
    <w:rsid w:val="00A2748E"/>
    <w:rsid w:val="00A275FF"/>
    <w:rsid w:val="00A27AC7"/>
    <w:rsid w:val="00A27D64"/>
    <w:rsid w:val="00A27DFB"/>
    <w:rsid w:val="00A30083"/>
    <w:rsid w:val="00A301AA"/>
    <w:rsid w:val="00A302B1"/>
    <w:rsid w:val="00A3087F"/>
    <w:rsid w:val="00A308CE"/>
    <w:rsid w:val="00A30A59"/>
    <w:rsid w:val="00A30B37"/>
    <w:rsid w:val="00A3145B"/>
    <w:rsid w:val="00A32525"/>
    <w:rsid w:val="00A326AC"/>
    <w:rsid w:val="00A32B31"/>
    <w:rsid w:val="00A32B35"/>
    <w:rsid w:val="00A32CE0"/>
    <w:rsid w:val="00A32D56"/>
    <w:rsid w:val="00A32DBF"/>
    <w:rsid w:val="00A32F2C"/>
    <w:rsid w:val="00A33426"/>
    <w:rsid w:val="00A33926"/>
    <w:rsid w:val="00A3399F"/>
    <w:rsid w:val="00A33E09"/>
    <w:rsid w:val="00A34567"/>
    <w:rsid w:val="00A34C84"/>
    <w:rsid w:val="00A34DA2"/>
    <w:rsid w:val="00A356D0"/>
    <w:rsid w:val="00A35CB2"/>
    <w:rsid w:val="00A36028"/>
    <w:rsid w:val="00A36333"/>
    <w:rsid w:val="00A36442"/>
    <w:rsid w:val="00A365CB"/>
    <w:rsid w:val="00A3693B"/>
    <w:rsid w:val="00A36949"/>
    <w:rsid w:val="00A369D0"/>
    <w:rsid w:val="00A36A3E"/>
    <w:rsid w:val="00A36D4D"/>
    <w:rsid w:val="00A37063"/>
    <w:rsid w:val="00A37670"/>
    <w:rsid w:val="00A37910"/>
    <w:rsid w:val="00A379A6"/>
    <w:rsid w:val="00A37FAE"/>
    <w:rsid w:val="00A4038F"/>
    <w:rsid w:val="00A40D86"/>
    <w:rsid w:val="00A40F78"/>
    <w:rsid w:val="00A4105F"/>
    <w:rsid w:val="00A410B7"/>
    <w:rsid w:val="00A411C9"/>
    <w:rsid w:val="00A41486"/>
    <w:rsid w:val="00A418F1"/>
    <w:rsid w:val="00A41FD0"/>
    <w:rsid w:val="00A427E1"/>
    <w:rsid w:val="00A42DE6"/>
    <w:rsid w:val="00A433C4"/>
    <w:rsid w:val="00A43720"/>
    <w:rsid w:val="00A43BB0"/>
    <w:rsid w:val="00A4480C"/>
    <w:rsid w:val="00A452BC"/>
    <w:rsid w:val="00A452C0"/>
    <w:rsid w:val="00A454E3"/>
    <w:rsid w:val="00A45DFF"/>
    <w:rsid w:val="00A46231"/>
    <w:rsid w:val="00A46C25"/>
    <w:rsid w:val="00A46D99"/>
    <w:rsid w:val="00A50267"/>
    <w:rsid w:val="00A503DC"/>
    <w:rsid w:val="00A507D3"/>
    <w:rsid w:val="00A50BDC"/>
    <w:rsid w:val="00A51004"/>
    <w:rsid w:val="00A51163"/>
    <w:rsid w:val="00A51777"/>
    <w:rsid w:val="00A51EA3"/>
    <w:rsid w:val="00A51FD0"/>
    <w:rsid w:val="00A52058"/>
    <w:rsid w:val="00A524D8"/>
    <w:rsid w:val="00A52B1B"/>
    <w:rsid w:val="00A52CBA"/>
    <w:rsid w:val="00A52E0F"/>
    <w:rsid w:val="00A52EF3"/>
    <w:rsid w:val="00A53339"/>
    <w:rsid w:val="00A53377"/>
    <w:rsid w:val="00A533EA"/>
    <w:rsid w:val="00A534C5"/>
    <w:rsid w:val="00A535F6"/>
    <w:rsid w:val="00A53805"/>
    <w:rsid w:val="00A5385B"/>
    <w:rsid w:val="00A54944"/>
    <w:rsid w:val="00A549A2"/>
    <w:rsid w:val="00A54B11"/>
    <w:rsid w:val="00A55565"/>
    <w:rsid w:val="00A559C7"/>
    <w:rsid w:val="00A56777"/>
    <w:rsid w:val="00A56A66"/>
    <w:rsid w:val="00A56AE1"/>
    <w:rsid w:val="00A5711B"/>
    <w:rsid w:val="00A574B3"/>
    <w:rsid w:val="00A575FE"/>
    <w:rsid w:val="00A579D2"/>
    <w:rsid w:val="00A57BCE"/>
    <w:rsid w:val="00A57E0F"/>
    <w:rsid w:val="00A60949"/>
    <w:rsid w:val="00A60A1D"/>
    <w:rsid w:val="00A60B83"/>
    <w:rsid w:val="00A60C98"/>
    <w:rsid w:val="00A60D6B"/>
    <w:rsid w:val="00A611DD"/>
    <w:rsid w:val="00A613C1"/>
    <w:rsid w:val="00A61423"/>
    <w:rsid w:val="00A61495"/>
    <w:rsid w:val="00A61560"/>
    <w:rsid w:val="00A61755"/>
    <w:rsid w:val="00A61A29"/>
    <w:rsid w:val="00A61A8F"/>
    <w:rsid w:val="00A6242B"/>
    <w:rsid w:val="00A627F2"/>
    <w:rsid w:val="00A63158"/>
    <w:rsid w:val="00A63192"/>
    <w:rsid w:val="00A635B4"/>
    <w:rsid w:val="00A6386E"/>
    <w:rsid w:val="00A639C3"/>
    <w:rsid w:val="00A63F60"/>
    <w:rsid w:val="00A644F6"/>
    <w:rsid w:val="00A64639"/>
    <w:rsid w:val="00A64B1E"/>
    <w:rsid w:val="00A64DF8"/>
    <w:rsid w:val="00A655BA"/>
    <w:rsid w:val="00A658C4"/>
    <w:rsid w:val="00A6665F"/>
    <w:rsid w:val="00A668CF"/>
    <w:rsid w:val="00A66BA9"/>
    <w:rsid w:val="00A67142"/>
    <w:rsid w:val="00A677B3"/>
    <w:rsid w:val="00A67957"/>
    <w:rsid w:val="00A67D6E"/>
    <w:rsid w:val="00A7011B"/>
    <w:rsid w:val="00A71762"/>
    <w:rsid w:val="00A7180E"/>
    <w:rsid w:val="00A71BA8"/>
    <w:rsid w:val="00A71D18"/>
    <w:rsid w:val="00A71EC3"/>
    <w:rsid w:val="00A72249"/>
    <w:rsid w:val="00A722A6"/>
    <w:rsid w:val="00A727CC"/>
    <w:rsid w:val="00A72C28"/>
    <w:rsid w:val="00A72E5F"/>
    <w:rsid w:val="00A73146"/>
    <w:rsid w:val="00A734B6"/>
    <w:rsid w:val="00A73581"/>
    <w:rsid w:val="00A73717"/>
    <w:rsid w:val="00A73B10"/>
    <w:rsid w:val="00A73F42"/>
    <w:rsid w:val="00A74090"/>
    <w:rsid w:val="00A74259"/>
    <w:rsid w:val="00A74661"/>
    <w:rsid w:val="00A74667"/>
    <w:rsid w:val="00A74BE0"/>
    <w:rsid w:val="00A753AB"/>
    <w:rsid w:val="00A75725"/>
    <w:rsid w:val="00A76559"/>
    <w:rsid w:val="00A769FD"/>
    <w:rsid w:val="00A76A32"/>
    <w:rsid w:val="00A76F5C"/>
    <w:rsid w:val="00A775DF"/>
    <w:rsid w:val="00A777AC"/>
    <w:rsid w:val="00A8016E"/>
    <w:rsid w:val="00A80357"/>
    <w:rsid w:val="00A80943"/>
    <w:rsid w:val="00A810CF"/>
    <w:rsid w:val="00A8138F"/>
    <w:rsid w:val="00A81C07"/>
    <w:rsid w:val="00A81E6F"/>
    <w:rsid w:val="00A81F78"/>
    <w:rsid w:val="00A82A9B"/>
    <w:rsid w:val="00A82DDF"/>
    <w:rsid w:val="00A830C7"/>
    <w:rsid w:val="00A830DB"/>
    <w:rsid w:val="00A8364F"/>
    <w:rsid w:val="00A83846"/>
    <w:rsid w:val="00A83E6C"/>
    <w:rsid w:val="00A83FBB"/>
    <w:rsid w:val="00A8496C"/>
    <w:rsid w:val="00A8499B"/>
    <w:rsid w:val="00A84BF2"/>
    <w:rsid w:val="00A851D8"/>
    <w:rsid w:val="00A8594E"/>
    <w:rsid w:val="00A859B8"/>
    <w:rsid w:val="00A85FA6"/>
    <w:rsid w:val="00A86254"/>
    <w:rsid w:val="00A8684B"/>
    <w:rsid w:val="00A8697B"/>
    <w:rsid w:val="00A86E3E"/>
    <w:rsid w:val="00A870C2"/>
    <w:rsid w:val="00A871C8"/>
    <w:rsid w:val="00A873E7"/>
    <w:rsid w:val="00A87ABC"/>
    <w:rsid w:val="00A87B1A"/>
    <w:rsid w:val="00A90018"/>
    <w:rsid w:val="00A901C4"/>
    <w:rsid w:val="00A902D4"/>
    <w:rsid w:val="00A90B3D"/>
    <w:rsid w:val="00A91284"/>
    <w:rsid w:val="00A9156C"/>
    <w:rsid w:val="00A91842"/>
    <w:rsid w:val="00A9210F"/>
    <w:rsid w:val="00A926ED"/>
    <w:rsid w:val="00A92922"/>
    <w:rsid w:val="00A929E4"/>
    <w:rsid w:val="00A92ADB"/>
    <w:rsid w:val="00A93415"/>
    <w:rsid w:val="00A9399E"/>
    <w:rsid w:val="00A93FD4"/>
    <w:rsid w:val="00A94333"/>
    <w:rsid w:val="00A949F4"/>
    <w:rsid w:val="00A94D95"/>
    <w:rsid w:val="00A95066"/>
    <w:rsid w:val="00A95472"/>
    <w:rsid w:val="00A95A90"/>
    <w:rsid w:val="00A95CD1"/>
    <w:rsid w:val="00A9600B"/>
    <w:rsid w:val="00A961B2"/>
    <w:rsid w:val="00A968D6"/>
    <w:rsid w:val="00A96C2A"/>
    <w:rsid w:val="00A971F2"/>
    <w:rsid w:val="00A97A61"/>
    <w:rsid w:val="00A97ABF"/>
    <w:rsid w:val="00A97E25"/>
    <w:rsid w:val="00AA0280"/>
    <w:rsid w:val="00AA0664"/>
    <w:rsid w:val="00AA0A4A"/>
    <w:rsid w:val="00AA19A1"/>
    <w:rsid w:val="00AA1BA8"/>
    <w:rsid w:val="00AA1F4C"/>
    <w:rsid w:val="00AA215A"/>
    <w:rsid w:val="00AA221A"/>
    <w:rsid w:val="00AA286A"/>
    <w:rsid w:val="00AA286C"/>
    <w:rsid w:val="00AA2FD1"/>
    <w:rsid w:val="00AA33F7"/>
    <w:rsid w:val="00AA3836"/>
    <w:rsid w:val="00AA3872"/>
    <w:rsid w:val="00AA4366"/>
    <w:rsid w:val="00AA44C3"/>
    <w:rsid w:val="00AA4C04"/>
    <w:rsid w:val="00AA5172"/>
    <w:rsid w:val="00AA542A"/>
    <w:rsid w:val="00AA5E65"/>
    <w:rsid w:val="00AA613B"/>
    <w:rsid w:val="00AA6CA7"/>
    <w:rsid w:val="00AA70C8"/>
    <w:rsid w:val="00AA720D"/>
    <w:rsid w:val="00AA7FA9"/>
    <w:rsid w:val="00AB043F"/>
    <w:rsid w:val="00AB0C15"/>
    <w:rsid w:val="00AB10DA"/>
    <w:rsid w:val="00AB153B"/>
    <w:rsid w:val="00AB189B"/>
    <w:rsid w:val="00AB1D9E"/>
    <w:rsid w:val="00AB26A5"/>
    <w:rsid w:val="00AB2BFA"/>
    <w:rsid w:val="00AB3231"/>
    <w:rsid w:val="00AB3D45"/>
    <w:rsid w:val="00AB4609"/>
    <w:rsid w:val="00AB464C"/>
    <w:rsid w:val="00AB4831"/>
    <w:rsid w:val="00AB49D5"/>
    <w:rsid w:val="00AB4DDA"/>
    <w:rsid w:val="00AB5161"/>
    <w:rsid w:val="00AB5346"/>
    <w:rsid w:val="00AB55F2"/>
    <w:rsid w:val="00AB5B6A"/>
    <w:rsid w:val="00AB5B90"/>
    <w:rsid w:val="00AB5BB3"/>
    <w:rsid w:val="00AB5BD1"/>
    <w:rsid w:val="00AB5E99"/>
    <w:rsid w:val="00AB6150"/>
    <w:rsid w:val="00AB6793"/>
    <w:rsid w:val="00AB6B75"/>
    <w:rsid w:val="00AB6D85"/>
    <w:rsid w:val="00AB774D"/>
    <w:rsid w:val="00AB798B"/>
    <w:rsid w:val="00AB7AFE"/>
    <w:rsid w:val="00AB7CA8"/>
    <w:rsid w:val="00AC0003"/>
    <w:rsid w:val="00AC046D"/>
    <w:rsid w:val="00AC070A"/>
    <w:rsid w:val="00AC10D6"/>
    <w:rsid w:val="00AC1258"/>
    <w:rsid w:val="00AC1B19"/>
    <w:rsid w:val="00AC1B96"/>
    <w:rsid w:val="00AC1C02"/>
    <w:rsid w:val="00AC1F84"/>
    <w:rsid w:val="00AC247E"/>
    <w:rsid w:val="00AC24F7"/>
    <w:rsid w:val="00AC376E"/>
    <w:rsid w:val="00AC3815"/>
    <w:rsid w:val="00AC47BE"/>
    <w:rsid w:val="00AC49D8"/>
    <w:rsid w:val="00AC4B23"/>
    <w:rsid w:val="00AC4C55"/>
    <w:rsid w:val="00AC4D27"/>
    <w:rsid w:val="00AC4D3C"/>
    <w:rsid w:val="00AC4F40"/>
    <w:rsid w:val="00AC506A"/>
    <w:rsid w:val="00AC5727"/>
    <w:rsid w:val="00AC593E"/>
    <w:rsid w:val="00AC6077"/>
    <w:rsid w:val="00AC60AD"/>
    <w:rsid w:val="00AC6CD4"/>
    <w:rsid w:val="00AC6E19"/>
    <w:rsid w:val="00AC6EAD"/>
    <w:rsid w:val="00AC7246"/>
    <w:rsid w:val="00AC7391"/>
    <w:rsid w:val="00AC7599"/>
    <w:rsid w:val="00AC7845"/>
    <w:rsid w:val="00AD020F"/>
    <w:rsid w:val="00AD04D4"/>
    <w:rsid w:val="00AD055C"/>
    <w:rsid w:val="00AD06C7"/>
    <w:rsid w:val="00AD08C2"/>
    <w:rsid w:val="00AD092D"/>
    <w:rsid w:val="00AD0A7F"/>
    <w:rsid w:val="00AD0DC0"/>
    <w:rsid w:val="00AD10AD"/>
    <w:rsid w:val="00AD1215"/>
    <w:rsid w:val="00AD1299"/>
    <w:rsid w:val="00AD23D0"/>
    <w:rsid w:val="00AD2957"/>
    <w:rsid w:val="00AD2BAD"/>
    <w:rsid w:val="00AD2D97"/>
    <w:rsid w:val="00AD3046"/>
    <w:rsid w:val="00AD309E"/>
    <w:rsid w:val="00AD37D4"/>
    <w:rsid w:val="00AD3A7E"/>
    <w:rsid w:val="00AD3BD1"/>
    <w:rsid w:val="00AD3D34"/>
    <w:rsid w:val="00AD3ED7"/>
    <w:rsid w:val="00AD418C"/>
    <w:rsid w:val="00AD42AD"/>
    <w:rsid w:val="00AD44EA"/>
    <w:rsid w:val="00AD4EA2"/>
    <w:rsid w:val="00AD5654"/>
    <w:rsid w:val="00AD61B9"/>
    <w:rsid w:val="00AD62EA"/>
    <w:rsid w:val="00AD632F"/>
    <w:rsid w:val="00AD6370"/>
    <w:rsid w:val="00AD6EAC"/>
    <w:rsid w:val="00AD6FDA"/>
    <w:rsid w:val="00AD717B"/>
    <w:rsid w:val="00AD71DB"/>
    <w:rsid w:val="00AD7310"/>
    <w:rsid w:val="00AD743E"/>
    <w:rsid w:val="00AD7837"/>
    <w:rsid w:val="00AD7B28"/>
    <w:rsid w:val="00AD7C3C"/>
    <w:rsid w:val="00AD7CA7"/>
    <w:rsid w:val="00AE0527"/>
    <w:rsid w:val="00AE09CC"/>
    <w:rsid w:val="00AE0A4F"/>
    <w:rsid w:val="00AE0DAA"/>
    <w:rsid w:val="00AE1015"/>
    <w:rsid w:val="00AE13EB"/>
    <w:rsid w:val="00AE1484"/>
    <w:rsid w:val="00AE190B"/>
    <w:rsid w:val="00AE1923"/>
    <w:rsid w:val="00AE1937"/>
    <w:rsid w:val="00AE1D0D"/>
    <w:rsid w:val="00AE1F28"/>
    <w:rsid w:val="00AE25E0"/>
    <w:rsid w:val="00AE27B9"/>
    <w:rsid w:val="00AE2FB2"/>
    <w:rsid w:val="00AE32C7"/>
    <w:rsid w:val="00AE34A5"/>
    <w:rsid w:val="00AE3916"/>
    <w:rsid w:val="00AE39A5"/>
    <w:rsid w:val="00AE3C49"/>
    <w:rsid w:val="00AE3DD8"/>
    <w:rsid w:val="00AE40C3"/>
    <w:rsid w:val="00AE448E"/>
    <w:rsid w:val="00AE45B2"/>
    <w:rsid w:val="00AE4637"/>
    <w:rsid w:val="00AE50A0"/>
    <w:rsid w:val="00AE512F"/>
    <w:rsid w:val="00AE55FE"/>
    <w:rsid w:val="00AE5A16"/>
    <w:rsid w:val="00AE5CD1"/>
    <w:rsid w:val="00AE5FF6"/>
    <w:rsid w:val="00AE6317"/>
    <w:rsid w:val="00AE6DB0"/>
    <w:rsid w:val="00AE71EF"/>
    <w:rsid w:val="00AE77EA"/>
    <w:rsid w:val="00AE7CF1"/>
    <w:rsid w:val="00AF0333"/>
    <w:rsid w:val="00AF04AA"/>
    <w:rsid w:val="00AF05C1"/>
    <w:rsid w:val="00AF0E92"/>
    <w:rsid w:val="00AF0FEA"/>
    <w:rsid w:val="00AF1575"/>
    <w:rsid w:val="00AF18D4"/>
    <w:rsid w:val="00AF1C8E"/>
    <w:rsid w:val="00AF2376"/>
    <w:rsid w:val="00AF25C0"/>
    <w:rsid w:val="00AF313D"/>
    <w:rsid w:val="00AF3391"/>
    <w:rsid w:val="00AF3433"/>
    <w:rsid w:val="00AF36B4"/>
    <w:rsid w:val="00AF3724"/>
    <w:rsid w:val="00AF3773"/>
    <w:rsid w:val="00AF38EC"/>
    <w:rsid w:val="00AF3AB6"/>
    <w:rsid w:val="00AF3BF1"/>
    <w:rsid w:val="00AF3D3D"/>
    <w:rsid w:val="00AF40AF"/>
    <w:rsid w:val="00AF43CE"/>
    <w:rsid w:val="00AF483F"/>
    <w:rsid w:val="00AF493D"/>
    <w:rsid w:val="00AF4BDC"/>
    <w:rsid w:val="00AF5913"/>
    <w:rsid w:val="00AF5E39"/>
    <w:rsid w:val="00AF5FAE"/>
    <w:rsid w:val="00AF6304"/>
    <w:rsid w:val="00AF638F"/>
    <w:rsid w:val="00AF6F8A"/>
    <w:rsid w:val="00AF6FCB"/>
    <w:rsid w:val="00AF712E"/>
    <w:rsid w:val="00AF7851"/>
    <w:rsid w:val="00AF7F5C"/>
    <w:rsid w:val="00B00093"/>
    <w:rsid w:val="00B003F0"/>
    <w:rsid w:val="00B00DEA"/>
    <w:rsid w:val="00B015FE"/>
    <w:rsid w:val="00B018F3"/>
    <w:rsid w:val="00B01EC3"/>
    <w:rsid w:val="00B0236B"/>
    <w:rsid w:val="00B02637"/>
    <w:rsid w:val="00B0305B"/>
    <w:rsid w:val="00B032A7"/>
    <w:rsid w:val="00B03B1B"/>
    <w:rsid w:val="00B04504"/>
    <w:rsid w:val="00B04E96"/>
    <w:rsid w:val="00B0532B"/>
    <w:rsid w:val="00B05563"/>
    <w:rsid w:val="00B05AD6"/>
    <w:rsid w:val="00B05B30"/>
    <w:rsid w:val="00B05BF5"/>
    <w:rsid w:val="00B05D06"/>
    <w:rsid w:val="00B060D3"/>
    <w:rsid w:val="00B061B5"/>
    <w:rsid w:val="00B06212"/>
    <w:rsid w:val="00B0625D"/>
    <w:rsid w:val="00B062D3"/>
    <w:rsid w:val="00B065A5"/>
    <w:rsid w:val="00B067FC"/>
    <w:rsid w:val="00B06B4F"/>
    <w:rsid w:val="00B073A4"/>
    <w:rsid w:val="00B07E10"/>
    <w:rsid w:val="00B1003F"/>
    <w:rsid w:val="00B101BF"/>
    <w:rsid w:val="00B10387"/>
    <w:rsid w:val="00B105C9"/>
    <w:rsid w:val="00B109DC"/>
    <w:rsid w:val="00B115F8"/>
    <w:rsid w:val="00B11873"/>
    <w:rsid w:val="00B118B1"/>
    <w:rsid w:val="00B11A25"/>
    <w:rsid w:val="00B11E59"/>
    <w:rsid w:val="00B1282D"/>
    <w:rsid w:val="00B12AAF"/>
    <w:rsid w:val="00B12D89"/>
    <w:rsid w:val="00B132D1"/>
    <w:rsid w:val="00B1335C"/>
    <w:rsid w:val="00B133E8"/>
    <w:rsid w:val="00B13899"/>
    <w:rsid w:val="00B138AD"/>
    <w:rsid w:val="00B1453F"/>
    <w:rsid w:val="00B14AEA"/>
    <w:rsid w:val="00B14C5B"/>
    <w:rsid w:val="00B151FA"/>
    <w:rsid w:val="00B15298"/>
    <w:rsid w:val="00B15355"/>
    <w:rsid w:val="00B15614"/>
    <w:rsid w:val="00B15991"/>
    <w:rsid w:val="00B163A3"/>
    <w:rsid w:val="00B166BE"/>
    <w:rsid w:val="00B16839"/>
    <w:rsid w:val="00B16A00"/>
    <w:rsid w:val="00B16AC4"/>
    <w:rsid w:val="00B16AC5"/>
    <w:rsid w:val="00B16CE1"/>
    <w:rsid w:val="00B1710B"/>
    <w:rsid w:val="00B172BA"/>
    <w:rsid w:val="00B173C3"/>
    <w:rsid w:val="00B17693"/>
    <w:rsid w:val="00B178FE"/>
    <w:rsid w:val="00B17B11"/>
    <w:rsid w:val="00B200C5"/>
    <w:rsid w:val="00B203EB"/>
    <w:rsid w:val="00B2043B"/>
    <w:rsid w:val="00B20697"/>
    <w:rsid w:val="00B20C21"/>
    <w:rsid w:val="00B21310"/>
    <w:rsid w:val="00B219A1"/>
    <w:rsid w:val="00B21A37"/>
    <w:rsid w:val="00B2237A"/>
    <w:rsid w:val="00B22B04"/>
    <w:rsid w:val="00B22D99"/>
    <w:rsid w:val="00B22EC3"/>
    <w:rsid w:val="00B23225"/>
    <w:rsid w:val="00B2324C"/>
    <w:rsid w:val="00B233D4"/>
    <w:rsid w:val="00B233D9"/>
    <w:rsid w:val="00B2399E"/>
    <w:rsid w:val="00B23CFA"/>
    <w:rsid w:val="00B240C7"/>
    <w:rsid w:val="00B24ED6"/>
    <w:rsid w:val="00B25018"/>
    <w:rsid w:val="00B251FB"/>
    <w:rsid w:val="00B258E3"/>
    <w:rsid w:val="00B259EB"/>
    <w:rsid w:val="00B26415"/>
    <w:rsid w:val="00B2665A"/>
    <w:rsid w:val="00B2670B"/>
    <w:rsid w:val="00B26BA5"/>
    <w:rsid w:val="00B27BF7"/>
    <w:rsid w:val="00B27C02"/>
    <w:rsid w:val="00B27D79"/>
    <w:rsid w:val="00B301A2"/>
    <w:rsid w:val="00B302BD"/>
    <w:rsid w:val="00B3037F"/>
    <w:rsid w:val="00B30A1C"/>
    <w:rsid w:val="00B30D62"/>
    <w:rsid w:val="00B3168B"/>
    <w:rsid w:val="00B31AF8"/>
    <w:rsid w:val="00B31D1F"/>
    <w:rsid w:val="00B31FEB"/>
    <w:rsid w:val="00B32263"/>
    <w:rsid w:val="00B32373"/>
    <w:rsid w:val="00B323D1"/>
    <w:rsid w:val="00B324DD"/>
    <w:rsid w:val="00B32623"/>
    <w:rsid w:val="00B3285C"/>
    <w:rsid w:val="00B32BCA"/>
    <w:rsid w:val="00B33634"/>
    <w:rsid w:val="00B33787"/>
    <w:rsid w:val="00B338A4"/>
    <w:rsid w:val="00B339FF"/>
    <w:rsid w:val="00B33B24"/>
    <w:rsid w:val="00B33E44"/>
    <w:rsid w:val="00B349BC"/>
    <w:rsid w:val="00B34DAC"/>
    <w:rsid w:val="00B35810"/>
    <w:rsid w:val="00B35B49"/>
    <w:rsid w:val="00B35CF1"/>
    <w:rsid w:val="00B35D53"/>
    <w:rsid w:val="00B3609C"/>
    <w:rsid w:val="00B36293"/>
    <w:rsid w:val="00B36518"/>
    <w:rsid w:val="00B36E59"/>
    <w:rsid w:val="00B37B43"/>
    <w:rsid w:val="00B37DED"/>
    <w:rsid w:val="00B37F2E"/>
    <w:rsid w:val="00B40051"/>
    <w:rsid w:val="00B400B4"/>
    <w:rsid w:val="00B400C0"/>
    <w:rsid w:val="00B407DB"/>
    <w:rsid w:val="00B40E1D"/>
    <w:rsid w:val="00B418CE"/>
    <w:rsid w:val="00B41925"/>
    <w:rsid w:val="00B41A71"/>
    <w:rsid w:val="00B41B98"/>
    <w:rsid w:val="00B41B9B"/>
    <w:rsid w:val="00B41F40"/>
    <w:rsid w:val="00B41FCE"/>
    <w:rsid w:val="00B427FB"/>
    <w:rsid w:val="00B42CE8"/>
    <w:rsid w:val="00B43575"/>
    <w:rsid w:val="00B435B5"/>
    <w:rsid w:val="00B44442"/>
    <w:rsid w:val="00B447D0"/>
    <w:rsid w:val="00B44B35"/>
    <w:rsid w:val="00B44C99"/>
    <w:rsid w:val="00B44F46"/>
    <w:rsid w:val="00B44FCF"/>
    <w:rsid w:val="00B451E3"/>
    <w:rsid w:val="00B45B05"/>
    <w:rsid w:val="00B46031"/>
    <w:rsid w:val="00B46291"/>
    <w:rsid w:val="00B46515"/>
    <w:rsid w:val="00B46857"/>
    <w:rsid w:val="00B46C30"/>
    <w:rsid w:val="00B472F6"/>
    <w:rsid w:val="00B475FC"/>
    <w:rsid w:val="00B47885"/>
    <w:rsid w:val="00B500E5"/>
    <w:rsid w:val="00B50178"/>
    <w:rsid w:val="00B5097E"/>
    <w:rsid w:val="00B5126F"/>
    <w:rsid w:val="00B51964"/>
    <w:rsid w:val="00B524B5"/>
    <w:rsid w:val="00B52B32"/>
    <w:rsid w:val="00B53C5B"/>
    <w:rsid w:val="00B54647"/>
    <w:rsid w:val="00B54A25"/>
    <w:rsid w:val="00B5523F"/>
    <w:rsid w:val="00B55275"/>
    <w:rsid w:val="00B5537B"/>
    <w:rsid w:val="00B5546B"/>
    <w:rsid w:val="00B555E4"/>
    <w:rsid w:val="00B55701"/>
    <w:rsid w:val="00B5574F"/>
    <w:rsid w:val="00B55A71"/>
    <w:rsid w:val="00B55EF6"/>
    <w:rsid w:val="00B55FE4"/>
    <w:rsid w:val="00B56974"/>
    <w:rsid w:val="00B569BB"/>
    <w:rsid w:val="00B56AA3"/>
    <w:rsid w:val="00B56CAA"/>
    <w:rsid w:val="00B5754A"/>
    <w:rsid w:val="00B577D9"/>
    <w:rsid w:val="00B57C43"/>
    <w:rsid w:val="00B60130"/>
    <w:rsid w:val="00B60751"/>
    <w:rsid w:val="00B61060"/>
    <w:rsid w:val="00B61505"/>
    <w:rsid w:val="00B62A47"/>
    <w:rsid w:val="00B62FEF"/>
    <w:rsid w:val="00B63516"/>
    <w:rsid w:val="00B6388B"/>
    <w:rsid w:val="00B63D39"/>
    <w:rsid w:val="00B640D8"/>
    <w:rsid w:val="00B64508"/>
    <w:rsid w:val="00B64A8F"/>
    <w:rsid w:val="00B64FF4"/>
    <w:rsid w:val="00B65443"/>
    <w:rsid w:val="00B65686"/>
    <w:rsid w:val="00B65690"/>
    <w:rsid w:val="00B65BAE"/>
    <w:rsid w:val="00B65DDD"/>
    <w:rsid w:val="00B65E26"/>
    <w:rsid w:val="00B662B6"/>
    <w:rsid w:val="00B6666D"/>
    <w:rsid w:val="00B66776"/>
    <w:rsid w:val="00B6692E"/>
    <w:rsid w:val="00B669D5"/>
    <w:rsid w:val="00B67B99"/>
    <w:rsid w:val="00B67BEF"/>
    <w:rsid w:val="00B67E1D"/>
    <w:rsid w:val="00B67F25"/>
    <w:rsid w:val="00B7028B"/>
    <w:rsid w:val="00B70F8B"/>
    <w:rsid w:val="00B711F5"/>
    <w:rsid w:val="00B71D98"/>
    <w:rsid w:val="00B71DF3"/>
    <w:rsid w:val="00B72F64"/>
    <w:rsid w:val="00B72FC0"/>
    <w:rsid w:val="00B737D1"/>
    <w:rsid w:val="00B73908"/>
    <w:rsid w:val="00B73CE7"/>
    <w:rsid w:val="00B7410F"/>
    <w:rsid w:val="00B74C54"/>
    <w:rsid w:val="00B75590"/>
    <w:rsid w:val="00B75BDF"/>
    <w:rsid w:val="00B7672A"/>
    <w:rsid w:val="00B770B5"/>
    <w:rsid w:val="00B77151"/>
    <w:rsid w:val="00B774C9"/>
    <w:rsid w:val="00B77906"/>
    <w:rsid w:val="00B77C89"/>
    <w:rsid w:val="00B807C7"/>
    <w:rsid w:val="00B80BDE"/>
    <w:rsid w:val="00B80EC7"/>
    <w:rsid w:val="00B8122E"/>
    <w:rsid w:val="00B8125F"/>
    <w:rsid w:val="00B8133A"/>
    <w:rsid w:val="00B81654"/>
    <w:rsid w:val="00B81A71"/>
    <w:rsid w:val="00B81BD7"/>
    <w:rsid w:val="00B81F83"/>
    <w:rsid w:val="00B82153"/>
    <w:rsid w:val="00B825B8"/>
    <w:rsid w:val="00B82701"/>
    <w:rsid w:val="00B82C5E"/>
    <w:rsid w:val="00B82C67"/>
    <w:rsid w:val="00B82C7D"/>
    <w:rsid w:val="00B82D4E"/>
    <w:rsid w:val="00B83148"/>
    <w:rsid w:val="00B833BF"/>
    <w:rsid w:val="00B836B4"/>
    <w:rsid w:val="00B83736"/>
    <w:rsid w:val="00B84569"/>
    <w:rsid w:val="00B85081"/>
    <w:rsid w:val="00B852D0"/>
    <w:rsid w:val="00B858FB"/>
    <w:rsid w:val="00B85915"/>
    <w:rsid w:val="00B85FF2"/>
    <w:rsid w:val="00B8644E"/>
    <w:rsid w:val="00B865B4"/>
    <w:rsid w:val="00B86BDA"/>
    <w:rsid w:val="00B86D24"/>
    <w:rsid w:val="00B87154"/>
    <w:rsid w:val="00B87500"/>
    <w:rsid w:val="00B87824"/>
    <w:rsid w:val="00B87C60"/>
    <w:rsid w:val="00B902CE"/>
    <w:rsid w:val="00B90789"/>
    <w:rsid w:val="00B90DFE"/>
    <w:rsid w:val="00B90E07"/>
    <w:rsid w:val="00B90ECD"/>
    <w:rsid w:val="00B90FBC"/>
    <w:rsid w:val="00B90FC3"/>
    <w:rsid w:val="00B91AD1"/>
    <w:rsid w:val="00B91D71"/>
    <w:rsid w:val="00B92994"/>
    <w:rsid w:val="00B92BB9"/>
    <w:rsid w:val="00B92C12"/>
    <w:rsid w:val="00B92D18"/>
    <w:rsid w:val="00B93206"/>
    <w:rsid w:val="00B93250"/>
    <w:rsid w:val="00B93412"/>
    <w:rsid w:val="00B944EB"/>
    <w:rsid w:val="00B94A98"/>
    <w:rsid w:val="00B94AF3"/>
    <w:rsid w:val="00B94C14"/>
    <w:rsid w:val="00B94CBA"/>
    <w:rsid w:val="00B94E9A"/>
    <w:rsid w:val="00B950C8"/>
    <w:rsid w:val="00B95545"/>
    <w:rsid w:val="00B956DF"/>
    <w:rsid w:val="00B95836"/>
    <w:rsid w:val="00B95A31"/>
    <w:rsid w:val="00B95D9D"/>
    <w:rsid w:val="00B95E3F"/>
    <w:rsid w:val="00B95E6D"/>
    <w:rsid w:val="00B95EB4"/>
    <w:rsid w:val="00B9610E"/>
    <w:rsid w:val="00B965D6"/>
    <w:rsid w:val="00B96C6D"/>
    <w:rsid w:val="00B96E64"/>
    <w:rsid w:val="00B96FD9"/>
    <w:rsid w:val="00B97A23"/>
    <w:rsid w:val="00BA02A1"/>
    <w:rsid w:val="00BA0B40"/>
    <w:rsid w:val="00BA149D"/>
    <w:rsid w:val="00BA178D"/>
    <w:rsid w:val="00BA17D4"/>
    <w:rsid w:val="00BA21F4"/>
    <w:rsid w:val="00BA246D"/>
    <w:rsid w:val="00BA251E"/>
    <w:rsid w:val="00BA32CC"/>
    <w:rsid w:val="00BA3809"/>
    <w:rsid w:val="00BA3835"/>
    <w:rsid w:val="00BA3A58"/>
    <w:rsid w:val="00BA48E7"/>
    <w:rsid w:val="00BA5138"/>
    <w:rsid w:val="00BA5563"/>
    <w:rsid w:val="00BA578C"/>
    <w:rsid w:val="00BA597F"/>
    <w:rsid w:val="00BA59E7"/>
    <w:rsid w:val="00BA5A61"/>
    <w:rsid w:val="00BA5BDF"/>
    <w:rsid w:val="00BA67E3"/>
    <w:rsid w:val="00BA6F73"/>
    <w:rsid w:val="00BA7038"/>
    <w:rsid w:val="00BA70C3"/>
    <w:rsid w:val="00BA71E9"/>
    <w:rsid w:val="00BA75D3"/>
    <w:rsid w:val="00BA75EA"/>
    <w:rsid w:val="00BA7CAE"/>
    <w:rsid w:val="00BA7D1E"/>
    <w:rsid w:val="00BB0020"/>
    <w:rsid w:val="00BB0678"/>
    <w:rsid w:val="00BB0825"/>
    <w:rsid w:val="00BB0936"/>
    <w:rsid w:val="00BB1BD8"/>
    <w:rsid w:val="00BB208A"/>
    <w:rsid w:val="00BB272D"/>
    <w:rsid w:val="00BB2746"/>
    <w:rsid w:val="00BB2A77"/>
    <w:rsid w:val="00BB2BE5"/>
    <w:rsid w:val="00BB2E1E"/>
    <w:rsid w:val="00BB2FAB"/>
    <w:rsid w:val="00BB354D"/>
    <w:rsid w:val="00BB35B5"/>
    <w:rsid w:val="00BB3A7F"/>
    <w:rsid w:val="00BB3B83"/>
    <w:rsid w:val="00BB444E"/>
    <w:rsid w:val="00BB4508"/>
    <w:rsid w:val="00BB4DC8"/>
    <w:rsid w:val="00BB53E4"/>
    <w:rsid w:val="00BB5B37"/>
    <w:rsid w:val="00BB5EAE"/>
    <w:rsid w:val="00BB61E7"/>
    <w:rsid w:val="00BB6B22"/>
    <w:rsid w:val="00BB6C4D"/>
    <w:rsid w:val="00BB70F0"/>
    <w:rsid w:val="00BB78BB"/>
    <w:rsid w:val="00BC0027"/>
    <w:rsid w:val="00BC011E"/>
    <w:rsid w:val="00BC0345"/>
    <w:rsid w:val="00BC094E"/>
    <w:rsid w:val="00BC0CAC"/>
    <w:rsid w:val="00BC0E2B"/>
    <w:rsid w:val="00BC10FA"/>
    <w:rsid w:val="00BC15B6"/>
    <w:rsid w:val="00BC1795"/>
    <w:rsid w:val="00BC1AF6"/>
    <w:rsid w:val="00BC1C26"/>
    <w:rsid w:val="00BC1E80"/>
    <w:rsid w:val="00BC25C1"/>
    <w:rsid w:val="00BC265D"/>
    <w:rsid w:val="00BC2B3D"/>
    <w:rsid w:val="00BC2E11"/>
    <w:rsid w:val="00BC3E8B"/>
    <w:rsid w:val="00BC560B"/>
    <w:rsid w:val="00BC59A2"/>
    <w:rsid w:val="00BC5AE2"/>
    <w:rsid w:val="00BC63E7"/>
    <w:rsid w:val="00BC66EE"/>
    <w:rsid w:val="00BC693F"/>
    <w:rsid w:val="00BC6BAF"/>
    <w:rsid w:val="00BC6C83"/>
    <w:rsid w:val="00BC6DB4"/>
    <w:rsid w:val="00BC6DD7"/>
    <w:rsid w:val="00BC6F27"/>
    <w:rsid w:val="00BC7060"/>
    <w:rsid w:val="00BC71F5"/>
    <w:rsid w:val="00BC7C79"/>
    <w:rsid w:val="00BC7EA4"/>
    <w:rsid w:val="00BC7F1E"/>
    <w:rsid w:val="00BC7F8D"/>
    <w:rsid w:val="00BD0E39"/>
    <w:rsid w:val="00BD0FDC"/>
    <w:rsid w:val="00BD10D4"/>
    <w:rsid w:val="00BD125A"/>
    <w:rsid w:val="00BD1E97"/>
    <w:rsid w:val="00BD203E"/>
    <w:rsid w:val="00BD26F1"/>
    <w:rsid w:val="00BD30DB"/>
    <w:rsid w:val="00BD315C"/>
    <w:rsid w:val="00BD3476"/>
    <w:rsid w:val="00BD468A"/>
    <w:rsid w:val="00BD4B57"/>
    <w:rsid w:val="00BD4C32"/>
    <w:rsid w:val="00BD51B2"/>
    <w:rsid w:val="00BD532D"/>
    <w:rsid w:val="00BD56E7"/>
    <w:rsid w:val="00BD5D85"/>
    <w:rsid w:val="00BD73C3"/>
    <w:rsid w:val="00BD7586"/>
    <w:rsid w:val="00BD7697"/>
    <w:rsid w:val="00BD7C8F"/>
    <w:rsid w:val="00BE0227"/>
    <w:rsid w:val="00BE0E48"/>
    <w:rsid w:val="00BE11C7"/>
    <w:rsid w:val="00BE1389"/>
    <w:rsid w:val="00BE24E2"/>
    <w:rsid w:val="00BE269C"/>
    <w:rsid w:val="00BE31E1"/>
    <w:rsid w:val="00BE3F3C"/>
    <w:rsid w:val="00BE4108"/>
    <w:rsid w:val="00BE45E3"/>
    <w:rsid w:val="00BE45E9"/>
    <w:rsid w:val="00BE53EC"/>
    <w:rsid w:val="00BE58C5"/>
    <w:rsid w:val="00BE5C46"/>
    <w:rsid w:val="00BE6014"/>
    <w:rsid w:val="00BE64E5"/>
    <w:rsid w:val="00BE6897"/>
    <w:rsid w:val="00BE71BB"/>
    <w:rsid w:val="00BE787C"/>
    <w:rsid w:val="00BE792A"/>
    <w:rsid w:val="00BE7B63"/>
    <w:rsid w:val="00BF051C"/>
    <w:rsid w:val="00BF17A1"/>
    <w:rsid w:val="00BF2216"/>
    <w:rsid w:val="00BF2303"/>
    <w:rsid w:val="00BF2C0B"/>
    <w:rsid w:val="00BF30B2"/>
    <w:rsid w:val="00BF324B"/>
    <w:rsid w:val="00BF32C7"/>
    <w:rsid w:val="00BF3B00"/>
    <w:rsid w:val="00BF43B4"/>
    <w:rsid w:val="00BF4915"/>
    <w:rsid w:val="00BF4B72"/>
    <w:rsid w:val="00BF4CA1"/>
    <w:rsid w:val="00BF4F3F"/>
    <w:rsid w:val="00BF5197"/>
    <w:rsid w:val="00BF53F4"/>
    <w:rsid w:val="00BF5D6F"/>
    <w:rsid w:val="00BF6187"/>
    <w:rsid w:val="00BF6233"/>
    <w:rsid w:val="00BF62FA"/>
    <w:rsid w:val="00BF772D"/>
    <w:rsid w:val="00BF776D"/>
    <w:rsid w:val="00BF794B"/>
    <w:rsid w:val="00C00239"/>
    <w:rsid w:val="00C00C05"/>
    <w:rsid w:val="00C00D4B"/>
    <w:rsid w:val="00C00DAD"/>
    <w:rsid w:val="00C01503"/>
    <w:rsid w:val="00C01514"/>
    <w:rsid w:val="00C018D7"/>
    <w:rsid w:val="00C01ADE"/>
    <w:rsid w:val="00C01DAE"/>
    <w:rsid w:val="00C0206D"/>
    <w:rsid w:val="00C02592"/>
    <w:rsid w:val="00C02908"/>
    <w:rsid w:val="00C02DFC"/>
    <w:rsid w:val="00C02F0A"/>
    <w:rsid w:val="00C02F30"/>
    <w:rsid w:val="00C0311E"/>
    <w:rsid w:val="00C033D0"/>
    <w:rsid w:val="00C0345E"/>
    <w:rsid w:val="00C036F4"/>
    <w:rsid w:val="00C038D9"/>
    <w:rsid w:val="00C03A21"/>
    <w:rsid w:val="00C041E3"/>
    <w:rsid w:val="00C05B04"/>
    <w:rsid w:val="00C05B31"/>
    <w:rsid w:val="00C05B95"/>
    <w:rsid w:val="00C05D6A"/>
    <w:rsid w:val="00C05DAA"/>
    <w:rsid w:val="00C05DD3"/>
    <w:rsid w:val="00C05EE3"/>
    <w:rsid w:val="00C06466"/>
    <w:rsid w:val="00C06538"/>
    <w:rsid w:val="00C067B6"/>
    <w:rsid w:val="00C072DF"/>
    <w:rsid w:val="00C076B1"/>
    <w:rsid w:val="00C07869"/>
    <w:rsid w:val="00C0798F"/>
    <w:rsid w:val="00C07C47"/>
    <w:rsid w:val="00C10AB7"/>
    <w:rsid w:val="00C10CEF"/>
    <w:rsid w:val="00C10D2E"/>
    <w:rsid w:val="00C11314"/>
    <w:rsid w:val="00C11C80"/>
    <w:rsid w:val="00C1206D"/>
    <w:rsid w:val="00C1283D"/>
    <w:rsid w:val="00C12C10"/>
    <w:rsid w:val="00C13338"/>
    <w:rsid w:val="00C13DEB"/>
    <w:rsid w:val="00C13DF3"/>
    <w:rsid w:val="00C1424D"/>
    <w:rsid w:val="00C149BC"/>
    <w:rsid w:val="00C14B94"/>
    <w:rsid w:val="00C14BB9"/>
    <w:rsid w:val="00C14BE7"/>
    <w:rsid w:val="00C14E28"/>
    <w:rsid w:val="00C14E8C"/>
    <w:rsid w:val="00C14FD7"/>
    <w:rsid w:val="00C15EFA"/>
    <w:rsid w:val="00C16397"/>
    <w:rsid w:val="00C165D7"/>
    <w:rsid w:val="00C1664B"/>
    <w:rsid w:val="00C16978"/>
    <w:rsid w:val="00C16B64"/>
    <w:rsid w:val="00C171C6"/>
    <w:rsid w:val="00C172E7"/>
    <w:rsid w:val="00C17DD4"/>
    <w:rsid w:val="00C2012A"/>
    <w:rsid w:val="00C20251"/>
    <w:rsid w:val="00C20284"/>
    <w:rsid w:val="00C203A7"/>
    <w:rsid w:val="00C20A3D"/>
    <w:rsid w:val="00C217D2"/>
    <w:rsid w:val="00C21CBD"/>
    <w:rsid w:val="00C21DBA"/>
    <w:rsid w:val="00C21E18"/>
    <w:rsid w:val="00C22227"/>
    <w:rsid w:val="00C22B83"/>
    <w:rsid w:val="00C22EB0"/>
    <w:rsid w:val="00C2300E"/>
    <w:rsid w:val="00C23352"/>
    <w:rsid w:val="00C23426"/>
    <w:rsid w:val="00C23546"/>
    <w:rsid w:val="00C249EF"/>
    <w:rsid w:val="00C251F0"/>
    <w:rsid w:val="00C255EC"/>
    <w:rsid w:val="00C260A0"/>
    <w:rsid w:val="00C26D69"/>
    <w:rsid w:val="00C26F9E"/>
    <w:rsid w:val="00C271B7"/>
    <w:rsid w:val="00C27DDE"/>
    <w:rsid w:val="00C27E3C"/>
    <w:rsid w:val="00C27F51"/>
    <w:rsid w:val="00C300F5"/>
    <w:rsid w:val="00C30316"/>
    <w:rsid w:val="00C30CD6"/>
    <w:rsid w:val="00C30F10"/>
    <w:rsid w:val="00C311B8"/>
    <w:rsid w:val="00C312E8"/>
    <w:rsid w:val="00C31565"/>
    <w:rsid w:val="00C3172E"/>
    <w:rsid w:val="00C32387"/>
    <w:rsid w:val="00C3252E"/>
    <w:rsid w:val="00C3257D"/>
    <w:rsid w:val="00C3298E"/>
    <w:rsid w:val="00C331F8"/>
    <w:rsid w:val="00C333E4"/>
    <w:rsid w:val="00C337E8"/>
    <w:rsid w:val="00C33DE0"/>
    <w:rsid w:val="00C33E68"/>
    <w:rsid w:val="00C33F34"/>
    <w:rsid w:val="00C33FD5"/>
    <w:rsid w:val="00C34095"/>
    <w:rsid w:val="00C3495A"/>
    <w:rsid w:val="00C34A39"/>
    <w:rsid w:val="00C35803"/>
    <w:rsid w:val="00C369B0"/>
    <w:rsid w:val="00C36AD6"/>
    <w:rsid w:val="00C371B7"/>
    <w:rsid w:val="00C372C5"/>
    <w:rsid w:val="00C378EF"/>
    <w:rsid w:val="00C37E47"/>
    <w:rsid w:val="00C400FE"/>
    <w:rsid w:val="00C40912"/>
    <w:rsid w:val="00C40ADE"/>
    <w:rsid w:val="00C40B29"/>
    <w:rsid w:val="00C40D97"/>
    <w:rsid w:val="00C40DA1"/>
    <w:rsid w:val="00C4138A"/>
    <w:rsid w:val="00C41480"/>
    <w:rsid w:val="00C41C62"/>
    <w:rsid w:val="00C42128"/>
    <w:rsid w:val="00C42347"/>
    <w:rsid w:val="00C42388"/>
    <w:rsid w:val="00C426F0"/>
    <w:rsid w:val="00C433C1"/>
    <w:rsid w:val="00C43B61"/>
    <w:rsid w:val="00C43C7E"/>
    <w:rsid w:val="00C43E34"/>
    <w:rsid w:val="00C43ED3"/>
    <w:rsid w:val="00C43F3D"/>
    <w:rsid w:val="00C440E7"/>
    <w:rsid w:val="00C4442E"/>
    <w:rsid w:val="00C446A9"/>
    <w:rsid w:val="00C45012"/>
    <w:rsid w:val="00C451FD"/>
    <w:rsid w:val="00C45269"/>
    <w:rsid w:val="00C45768"/>
    <w:rsid w:val="00C45A3A"/>
    <w:rsid w:val="00C45EFA"/>
    <w:rsid w:val="00C45F5A"/>
    <w:rsid w:val="00C46156"/>
    <w:rsid w:val="00C46266"/>
    <w:rsid w:val="00C463A5"/>
    <w:rsid w:val="00C463E4"/>
    <w:rsid w:val="00C468A6"/>
    <w:rsid w:val="00C46A6E"/>
    <w:rsid w:val="00C4731F"/>
    <w:rsid w:val="00C473AE"/>
    <w:rsid w:val="00C4759C"/>
    <w:rsid w:val="00C47909"/>
    <w:rsid w:val="00C47CEB"/>
    <w:rsid w:val="00C50071"/>
    <w:rsid w:val="00C5007B"/>
    <w:rsid w:val="00C501EC"/>
    <w:rsid w:val="00C50380"/>
    <w:rsid w:val="00C5065F"/>
    <w:rsid w:val="00C5078D"/>
    <w:rsid w:val="00C50AC6"/>
    <w:rsid w:val="00C50C38"/>
    <w:rsid w:val="00C51356"/>
    <w:rsid w:val="00C513FB"/>
    <w:rsid w:val="00C517E4"/>
    <w:rsid w:val="00C51D93"/>
    <w:rsid w:val="00C51E3B"/>
    <w:rsid w:val="00C5211B"/>
    <w:rsid w:val="00C5249A"/>
    <w:rsid w:val="00C52562"/>
    <w:rsid w:val="00C52EB3"/>
    <w:rsid w:val="00C530D0"/>
    <w:rsid w:val="00C535DB"/>
    <w:rsid w:val="00C5391C"/>
    <w:rsid w:val="00C54980"/>
    <w:rsid w:val="00C54C16"/>
    <w:rsid w:val="00C54E61"/>
    <w:rsid w:val="00C55232"/>
    <w:rsid w:val="00C5544C"/>
    <w:rsid w:val="00C5559C"/>
    <w:rsid w:val="00C5575E"/>
    <w:rsid w:val="00C55825"/>
    <w:rsid w:val="00C55863"/>
    <w:rsid w:val="00C5588E"/>
    <w:rsid w:val="00C55AA7"/>
    <w:rsid w:val="00C55CCC"/>
    <w:rsid w:val="00C55DFB"/>
    <w:rsid w:val="00C55F34"/>
    <w:rsid w:val="00C56159"/>
    <w:rsid w:val="00C561D1"/>
    <w:rsid w:val="00C566AE"/>
    <w:rsid w:val="00C567E1"/>
    <w:rsid w:val="00C570F9"/>
    <w:rsid w:val="00C5729B"/>
    <w:rsid w:val="00C573CB"/>
    <w:rsid w:val="00C57F3C"/>
    <w:rsid w:val="00C60393"/>
    <w:rsid w:val="00C6045A"/>
    <w:rsid w:val="00C60E3E"/>
    <w:rsid w:val="00C60F03"/>
    <w:rsid w:val="00C615BC"/>
    <w:rsid w:val="00C615D8"/>
    <w:rsid w:val="00C61941"/>
    <w:rsid w:val="00C61B29"/>
    <w:rsid w:val="00C624FE"/>
    <w:rsid w:val="00C63011"/>
    <w:rsid w:val="00C63232"/>
    <w:rsid w:val="00C63B44"/>
    <w:rsid w:val="00C63EA9"/>
    <w:rsid w:val="00C63EFC"/>
    <w:rsid w:val="00C6408D"/>
    <w:rsid w:val="00C642ED"/>
    <w:rsid w:val="00C64DFB"/>
    <w:rsid w:val="00C64E2D"/>
    <w:rsid w:val="00C6556F"/>
    <w:rsid w:val="00C657CB"/>
    <w:rsid w:val="00C657E6"/>
    <w:rsid w:val="00C658DC"/>
    <w:rsid w:val="00C65AAF"/>
    <w:rsid w:val="00C65C1C"/>
    <w:rsid w:val="00C65C40"/>
    <w:rsid w:val="00C663C2"/>
    <w:rsid w:val="00C663FB"/>
    <w:rsid w:val="00C66E84"/>
    <w:rsid w:val="00C66EC4"/>
    <w:rsid w:val="00C676A5"/>
    <w:rsid w:val="00C67A38"/>
    <w:rsid w:val="00C67C4D"/>
    <w:rsid w:val="00C700E5"/>
    <w:rsid w:val="00C700E9"/>
    <w:rsid w:val="00C7031F"/>
    <w:rsid w:val="00C70696"/>
    <w:rsid w:val="00C70BB0"/>
    <w:rsid w:val="00C70D42"/>
    <w:rsid w:val="00C70E2D"/>
    <w:rsid w:val="00C70F50"/>
    <w:rsid w:val="00C7156A"/>
    <w:rsid w:val="00C7171B"/>
    <w:rsid w:val="00C71759"/>
    <w:rsid w:val="00C717C2"/>
    <w:rsid w:val="00C7199A"/>
    <w:rsid w:val="00C71FC2"/>
    <w:rsid w:val="00C71FDF"/>
    <w:rsid w:val="00C73477"/>
    <w:rsid w:val="00C73554"/>
    <w:rsid w:val="00C7451F"/>
    <w:rsid w:val="00C748F9"/>
    <w:rsid w:val="00C75B8E"/>
    <w:rsid w:val="00C761BB"/>
    <w:rsid w:val="00C76B74"/>
    <w:rsid w:val="00C76C60"/>
    <w:rsid w:val="00C77492"/>
    <w:rsid w:val="00C77E3C"/>
    <w:rsid w:val="00C80317"/>
    <w:rsid w:val="00C80320"/>
    <w:rsid w:val="00C81E9A"/>
    <w:rsid w:val="00C81F39"/>
    <w:rsid w:val="00C821B9"/>
    <w:rsid w:val="00C82247"/>
    <w:rsid w:val="00C82549"/>
    <w:rsid w:val="00C82933"/>
    <w:rsid w:val="00C83360"/>
    <w:rsid w:val="00C83874"/>
    <w:rsid w:val="00C83B87"/>
    <w:rsid w:val="00C83CA5"/>
    <w:rsid w:val="00C83EFE"/>
    <w:rsid w:val="00C83F8E"/>
    <w:rsid w:val="00C85555"/>
    <w:rsid w:val="00C85595"/>
    <w:rsid w:val="00C85C7E"/>
    <w:rsid w:val="00C868B0"/>
    <w:rsid w:val="00C870B4"/>
    <w:rsid w:val="00C87438"/>
    <w:rsid w:val="00C879F4"/>
    <w:rsid w:val="00C87A37"/>
    <w:rsid w:val="00C87F91"/>
    <w:rsid w:val="00C906B0"/>
    <w:rsid w:val="00C90786"/>
    <w:rsid w:val="00C90D66"/>
    <w:rsid w:val="00C90DDB"/>
    <w:rsid w:val="00C90E22"/>
    <w:rsid w:val="00C914F6"/>
    <w:rsid w:val="00C91BC5"/>
    <w:rsid w:val="00C91C46"/>
    <w:rsid w:val="00C91CFD"/>
    <w:rsid w:val="00C91FFA"/>
    <w:rsid w:val="00C92450"/>
    <w:rsid w:val="00C92B2F"/>
    <w:rsid w:val="00C92DF8"/>
    <w:rsid w:val="00C931C7"/>
    <w:rsid w:val="00C9344B"/>
    <w:rsid w:val="00C93865"/>
    <w:rsid w:val="00C93914"/>
    <w:rsid w:val="00C93B23"/>
    <w:rsid w:val="00C9458B"/>
    <w:rsid w:val="00C947C7"/>
    <w:rsid w:val="00C953A0"/>
    <w:rsid w:val="00C957ED"/>
    <w:rsid w:val="00C9583D"/>
    <w:rsid w:val="00C95D06"/>
    <w:rsid w:val="00C95D4C"/>
    <w:rsid w:val="00C95F41"/>
    <w:rsid w:val="00C96406"/>
    <w:rsid w:val="00C96600"/>
    <w:rsid w:val="00C969E6"/>
    <w:rsid w:val="00C96C39"/>
    <w:rsid w:val="00C970C9"/>
    <w:rsid w:val="00C9746B"/>
    <w:rsid w:val="00C97621"/>
    <w:rsid w:val="00CA012F"/>
    <w:rsid w:val="00CA014A"/>
    <w:rsid w:val="00CA07C5"/>
    <w:rsid w:val="00CA08A3"/>
    <w:rsid w:val="00CA0F21"/>
    <w:rsid w:val="00CA15D0"/>
    <w:rsid w:val="00CA199A"/>
    <w:rsid w:val="00CA1A56"/>
    <w:rsid w:val="00CA1B0B"/>
    <w:rsid w:val="00CA1CDC"/>
    <w:rsid w:val="00CA2A32"/>
    <w:rsid w:val="00CA32BA"/>
    <w:rsid w:val="00CA3329"/>
    <w:rsid w:val="00CA355C"/>
    <w:rsid w:val="00CA3604"/>
    <w:rsid w:val="00CA3A17"/>
    <w:rsid w:val="00CA3F08"/>
    <w:rsid w:val="00CA48AE"/>
    <w:rsid w:val="00CA4AD6"/>
    <w:rsid w:val="00CA4EA8"/>
    <w:rsid w:val="00CA5398"/>
    <w:rsid w:val="00CA539A"/>
    <w:rsid w:val="00CA5961"/>
    <w:rsid w:val="00CA5AB9"/>
    <w:rsid w:val="00CA5CB2"/>
    <w:rsid w:val="00CA618E"/>
    <w:rsid w:val="00CA65B0"/>
    <w:rsid w:val="00CA6869"/>
    <w:rsid w:val="00CA7354"/>
    <w:rsid w:val="00CA7488"/>
    <w:rsid w:val="00CA7F72"/>
    <w:rsid w:val="00CB04B6"/>
    <w:rsid w:val="00CB060B"/>
    <w:rsid w:val="00CB1823"/>
    <w:rsid w:val="00CB1864"/>
    <w:rsid w:val="00CB1BD6"/>
    <w:rsid w:val="00CB1C10"/>
    <w:rsid w:val="00CB1EB7"/>
    <w:rsid w:val="00CB22F9"/>
    <w:rsid w:val="00CB2B0E"/>
    <w:rsid w:val="00CB2D43"/>
    <w:rsid w:val="00CB2D50"/>
    <w:rsid w:val="00CB2D77"/>
    <w:rsid w:val="00CB3F02"/>
    <w:rsid w:val="00CB433E"/>
    <w:rsid w:val="00CB439D"/>
    <w:rsid w:val="00CB4B11"/>
    <w:rsid w:val="00CB4F2E"/>
    <w:rsid w:val="00CB51C3"/>
    <w:rsid w:val="00CB556C"/>
    <w:rsid w:val="00CB5702"/>
    <w:rsid w:val="00CB57E1"/>
    <w:rsid w:val="00CB5E0B"/>
    <w:rsid w:val="00CB5FF8"/>
    <w:rsid w:val="00CB773E"/>
    <w:rsid w:val="00CB77AF"/>
    <w:rsid w:val="00CB7ADD"/>
    <w:rsid w:val="00CC0054"/>
    <w:rsid w:val="00CC055A"/>
    <w:rsid w:val="00CC0A90"/>
    <w:rsid w:val="00CC0AC8"/>
    <w:rsid w:val="00CC0D69"/>
    <w:rsid w:val="00CC10D5"/>
    <w:rsid w:val="00CC1355"/>
    <w:rsid w:val="00CC16BC"/>
    <w:rsid w:val="00CC16FC"/>
    <w:rsid w:val="00CC1745"/>
    <w:rsid w:val="00CC1A8F"/>
    <w:rsid w:val="00CC1B6F"/>
    <w:rsid w:val="00CC1C4A"/>
    <w:rsid w:val="00CC1EF4"/>
    <w:rsid w:val="00CC2503"/>
    <w:rsid w:val="00CC2B32"/>
    <w:rsid w:val="00CC2E21"/>
    <w:rsid w:val="00CC3539"/>
    <w:rsid w:val="00CC3658"/>
    <w:rsid w:val="00CC3817"/>
    <w:rsid w:val="00CC3A9A"/>
    <w:rsid w:val="00CC3C04"/>
    <w:rsid w:val="00CC3FDE"/>
    <w:rsid w:val="00CC40A6"/>
    <w:rsid w:val="00CC477C"/>
    <w:rsid w:val="00CC529C"/>
    <w:rsid w:val="00CC59BB"/>
    <w:rsid w:val="00CC5BC4"/>
    <w:rsid w:val="00CC5E42"/>
    <w:rsid w:val="00CC5EE5"/>
    <w:rsid w:val="00CC6186"/>
    <w:rsid w:val="00CC62E0"/>
    <w:rsid w:val="00CC67C5"/>
    <w:rsid w:val="00CC6B51"/>
    <w:rsid w:val="00CC7552"/>
    <w:rsid w:val="00CC7975"/>
    <w:rsid w:val="00CC7C61"/>
    <w:rsid w:val="00CC7E12"/>
    <w:rsid w:val="00CD02AF"/>
    <w:rsid w:val="00CD06D6"/>
    <w:rsid w:val="00CD13EB"/>
    <w:rsid w:val="00CD1593"/>
    <w:rsid w:val="00CD2092"/>
    <w:rsid w:val="00CD2102"/>
    <w:rsid w:val="00CD215A"/>
    <w:rsid w:val="00CD21D0"/>
    <w:rsid w:val="00CD2272"/>
    <w:rsid w:val="00CD232B"/>
    <w:rsid w:val="00CD27FB"/>
    <w:rsid w:val="00CD2D0E"/>
    <w:rsid w:val="00CD31CC"/>
    <w:rsid w:val="00CD33E0"/>
    <w:rsid w:val="00CD4FD7"/>
    <w:rsid w:val="00CD50FD"/>
    <w:rsid w:val="00CD5403"/>
    <w:rsid w:val="00CD54B2"/>
    <w:rsid w:val="00CD5C65"/>
    <w:rsid w:val="00CD5CCC"/>
    <w:rsid w:val="00CD5D16"/>
    <w:rsid w:val="00CD633A"/>
    <w:rsid w:val="00CD673C"/>
    <w:rsid w:val="00CD67ED"/>
    <w:rsid w:val="00CD7192"/>
    <w:rsid w:val="00CD74D2"/>
    <w:rsid w:val="00CD7A65"/>
    <w:rsid w:val="00CD7D64"/>
    <w:rsid w:val="00CE00BD"/>
    <w:rsid w:val="00CE01CE"/>
    <w:rsid w:val="00CE0202"/>
    <w:rsid w:val="00CE0233"/>
    <w:rsid w:val="00CE08AC"/>
    <w:rsid w:val="00CE10AC"/>
    <w:rsid w:val="00CE1202"/>
    <w:rsid w:val="00CE1FB8"/>
    <w:rsid w:val="00CE22FA"/>
    <w:rsid w:val="00CE2451"/>
    <w:rsid w:val="00CE2583"/>
    <w:rsid w:val="00CE25F7"/>
    <w:rsid w:val="00CE2C2F"/>
    <w:rsid w:val="00CE3067"/>
    <w:rsid w:val="00CE343C"/>
    <w:rsid w:val="00CE3E2D"/>
    <w:rsid w:val="00CE445D"/>
    <w:rsid w:val="00CE4D72"/>
    <w:rsid w:val="00CE4E68"/>
    <w:rsid w:val="00CE5704"/>
    <w:rsid w:val="00CE5D24"/>
    <w:rsid w:val="00CE5D6D"/>
    <w:rsid w:val="00CE6DA8"/>
    <w:rsid w:val="00CE743F"/>
    <w:rsid w:val="00CE752A"/>
    <w:rsid w:val="00CE79E4"/>
    <w:rsid w:val="00CF01AE"/>
    <w:rsid w:val="00CF0EEE"/>
    <w:rsid w:val="00CF129F"/>
    <w:rsid w:val="00CF12E8"/>
    <w:rsid w:val="00CF13E6"/>
    <w:rsid w:val="00CF1C67"/>
    <w:rsid w:val="00CF1E96"/>
    <w:rsid w:val="00CF1FA0"/>
    <w:rsid w:val="00CF2417"/>
    <w:rsid w:val="00CF247E"/>
    <w:rsid w:val="00CF2688"/>
    <w:rsid w:val="00CF2BA7"/>
    <w:rsid w:val="00CF2CB1"/>
    <w:rsid w:val="00CF2E44"/>
    <w:rsid w:val="00CF2FFB"/>
    <w:rsid w:val="00CF32A8"/>
    <w:rsid w:val="00CF3414"/>
    <w:rsid w:val="00CF3499"/>
    <w:rsid w:val="00CF394F"/>
    <w:rsid w:val="00CF3A00"/>
    <w:rsid w:val="00CF3EB6"/>
    <w:rsid w:val="00CF4031"/>
    <w:rsid w:val="00CF47A7"/>
    <w:rsid w:val="00CF47BC"/>
    <w:rsid w:val="00CF496B"/>
    <w:rsid w:val="00CF4A91"/>
    <w:rsid w:val="00CF4B6A"/>
    <w:rsid w:val="00CF4D0F"/>
    <w:rsid w:val="00CF5889"/>
    <w:rsid w:val="00CF5D6B"/>
    <w:rsid w:val="00CF62A8"/>
    <w:rsid w:val="00CF6603"/>
    <w:rsid w:val="00CF6E04"/>
    <w:rsid w:val="00CF709F"/>
    <w:rsid w:val="00CF70A3"/>
    <w:rsid w:val="00CF74C2"/>
    <w:rsid w:val="00CF7AC3"/>
    <w:rsid w:val="00CF7C1C"/>
    <w:rsid w:val="00CF7DEE"/>
    <w:rsid w:val="00D003F4"/>
    <w:rsid w:val="00D004AA"/>
    <w:rsid w:val="00D0084A"/>
    <w:rsid w:val="00D00AED"/>
    <w:rsid w:val="00D00D31"/>
    <w:rsid w:val="00D00E55"/>
    <w:rsid w:val="00D01DA4"/>
    <w:rsid w:val="00D01F42"/>
    <w:rsid w:val="00D021D9"/>
    <w:rsid w:val="00D0246A"/>
    <w:rsid w:val="00D025C2"/>
    <w:rsid w:val="00D02698"/>
    <w:rsid w:val="00D02E56"/>
    <w:rsid w:val="00D03209"/>
    <w:rsid w:val="00D035CC"/>
    <w:rsid w:val="00D03DAC"/>
    <w:rsid w:val="00D0402B"/>
    <w:rsid w:val="00D041DB"/>
    <w:rsid w:val="00D041DC"/>
    <w:rsid w:val="00D042C8"/>
    <w:rsid w:val="00D0478F"/>
    <w:rsid w:val="00D047F7"/>
    <w:rsid w:val="00D04DD1"/>
    <w:rsid w:val="00D0577B"/>
    <w:rsid w:val="00D05860"/>
    <w:rsid w:val="00D05F86"/>
    <w:rsid w:val="00D0642D"/>
    <w:rsid w:val="00D06E90"/>
    <w:rsid w:val="00D072A1"/>
    <w:rsid w:val="00D0756C"/>
    <w:rsid w:val="00D0759D"/>
    <w:rsid w:val="00D07B86"/>
    <w:rsid w:val="00D07BC6"/>
    <w:rsid w:val="00D109D9"/>
    <w:rsid w:val="00D10CFD"/>
    <w:rsid w:val="00D10F4A"/>
    <w:rsid w:val="00D110C4"/>
    <w:rsid w:val="00D11755"/>
    <w:rsid w:val="00D11AC0"/>
    <w:rsid w:val="00D12153"/>
    <w:rsid w:val="00D12295"/>
    <w:rsid w:val="00D12584"/>
    <w:rsid w:val="00D1273B"/>
    <w:rsid w:val="00D12C8A"/>
    <w:rsid w:val="00D12F47"/>
    <w:rsid w:val="00D13679"/>
    <w:rsid w:val="00D13B3B"/>
    <w:rsid w:val="00D14249"/>
    <w:rsid w:val="00D14711"/>
    <w:rsid w:val="00D14E8A"/>
    <w:rsid w:val="00D15493"/>
    <w:rsid w:val="00D15C15"/>
    <w:rsid w:val="00D15DB8"/>
    <w:rsid w:val="00D161FF"/>
    <w:rsid w:val="00D167D7"/>
    <w:rsid w:val="00D16BF6"/>
    <w:rsid w:val="00D17330"/>
    <w:rsid w:val="00D17966"/>
    <w:rsid w:val="00D17DFB"/>
    <w:rsid w:val="00D17E25"/>
    <w:rsid w:val="00D17E7E"/>
    <w:rsid w:val="00D2079D"/>
    <w:rsid w:val="00D2096D"/>
    <w:rsid w:val="00D2102E"/>
    <w:rsid w:val="00D21268"/>
    <w:rsid w:val="00D21375"/>
    <w:rsid w:val="00D214C6"/>
    <w:rsid w:val="00D214E8"/>
    <w:rsid w:val="00D217EB"/>
    <w:rsid w:val="00D21967"/>
    <w:rsid w:val="00D21A62"/>
    <w:rsid w:val="00D21C19"/>
    <w:rsid w:val="00D21F8D"/>
    <w:rsid w:val="00D221D4"/>
    <w:rsid w:val="00D22402"/>
    <w:rsid w:val="00D2241C"/>
    <w:rsid w:val="00D22BF6"/>
    <w:rsid w:val="00D22F09"/>
    <w:rsid w:val="00D2362D"/>
    <w:rsid w:val="00D23634"/>
    <w:rsid w:val="00D236C6"/>
    <w:rsid w:val="00D23813"/>
    <w:rsid w:val="00D24020"/>
    <w:rsid w:val="00D242FC"/>
    <w:rsid w:val="00D2453F"/>
    <w:rsid w:val="00D2465D"/>
    <w:rsid w:val="00D246B2"/>
    <w:rsid w:val="00D24FA2"/>
    <w:rsid w:val="00D25252"/>
    <w:rsid w:val="00D255A3"/>
    <w:rsid w:val="00D257B0"/>
    <w:rsid w:val="00D257D9"/>
    <w:rsid w:val="00D25BB7"/>
    <w:rsid w:val="00D25FCA"/>
    <w:rsid w:val="00D26FA7"/>
    <w:rsid w:val="00D2769E"/>
    <w:rsid w:val="00D278B2"/>
    <w:rsid w:val="00D27AF4"/>
    <w:rsid w:val="00D27CC9"/>
    <w:rsid w:val="00D27CE5"/>
    <w:rsid w:val="00D27E99"/>
    <w:rsid w:val="00D300E8"/>
    <w:rsid w:val="00D30101"/>
    <w:rsid w:val="00D3014E"/>
    <w:rsid w:val="00D302D1"/>
    <w:rsid w:val="00D308B2"/>
    <w:rsid w:val="00D30951"/>
    <w:rsid w:val="00D30F01"/>
    <w:rsid w:val="00D31920"/>
    <w:rsid w:val="00D31C01"/>
    <w:rsid w:val="00D32A0E"/>
    <w:rsid w:val="00D3316E"/>
    <w:rsid w:val="00D33695"/>
    <w:rsid w:val="00D33ACD"/>
    <w:rsid w:val="00D33B65"/>
    <w:rsid w:val="00D33BA4"/>
    <w:rsid w:val="00D33C56"/>
    <w:rsid w:val="00D33C63"/>
    <w:rsid w:val="00D33EED"/>
    <w:rsid w:val="00D34294"/>
    <w:rsid w:val="00D34520"/>
    <w:rsid w:val="00D3461E"/>
    <w:rsid w:val="00D3469D"/>
    <w:rsid w:val="00D346DA"/>
    <w:rsid w:val="00D352F9"/>
    <w:rsid w:val="00D35361"/>
    <w:rsid w:val="00D359AF"/>
    <w:rsid w:val="00D3633A"/>
    <w:rsid w:val="00D364D8"/>
    <w:rsid w:val="00D36573"/>
    <w:rsid w:val="00D37B97"/>
    <w:rsid w:val="00D37CC0"/>
    <w:rsid w:val="00D37FDA"/>
    <w:rsid w:val="00D4019B"/>
    <w:rsid w:val="00D4025F"/>
    <w:rsid w:val="00D4070C"/>
    <w:rsid w:val="00D408F2"/>
    <w:rsid w:val="00D40A06"/>
    <w:rsid w:val="00D41B4A"/>
    <w:rsid w:val="00D41D44"/>
    <w:rsid w:val="00D42B56"/>
    <w:rsid w:val="00D4306F"/>
    <w:rsid w:val="00D43BD3"/>
    <w:rsid w:val="00D43C49"/>
    <w:rsid w:val="00D441FA"/>
    <w:rsid w:val="00D44742"/>
    <w:rsid w:val="00D4482D"/>
    <w:rsid w:val="00D44CD1"/>
    <w:rsid w:val="00D44F5E"/>
    <w:rsid w:val="00D451A7"/>
    <w:rsid w:val="00D4536F"/>
    <w:rsid w:val="00D4573E"/>
    <w:rsid w:val="00D45899"/>
    <w:rsid w:val="00D458AC"/>
    <w:rsid w:val="00D458BD"/>
    <w:rsid w:val="00D45C56"/>
    <w:rsid w:val="00D45CC1"/>
    <w:rsid w:val="00D462BC"/>
    <w:rsid w:val="00D469AF"/>
    <w:rsid w:val="00D46F00"/>
    <w:rsid w:val="00D470DF"/>
    <w:rsid w:val="00D4718F"/>
    <w:rsid w:val="00D47C34"/>
    <w:rsid w:val="00D47D28"/>
    <w:rsid w:val="00D47EE7"/>
    <w:rsid w:val="00D50229"/>
    <w:rsid w:val="00D5081A"/>
    <w:rsid w:val="00D508FB"/>
    <w:rsid w:val="00D50998"/>
    <w:rsid w:val="00D509CD"/>
    <w:rsid w:val="00D51327"/>
    <w:rsid w:val="00D51A16"/>
    <w:rsid w:val="00D51B7F"/>
    <w:rsid w:val="00D51E37"/>
    <w:rsid w:val="00D52651"/>
    <w:rsid w:val="00D52C63"/>
    <w:rsid w:val="00D530CC"/>
    <w:rsid w:val="00D535F6"/>
    <w:rsid w:val="00D536D4"/>
    <w:rsid w:val="00D537D1"/>
    <w:rsid w:val="00D54C2D"/>
    <w:rsid w:val="00D54D4E"/>
    <w:rsid w:val="00D54FBB"/>
    <w:rsid w:val="00D55727"/>
    <w:rsid w:val="00D55909"/>
    <w:rsid w:val="00D55950"/>
    <w:rsid w:val="00D55BCF"/>
    <w:rsid w:val="00D55D69"/>
    <w:rsid w:val="00D55DA0"/>
    <w:rsid w:val="00D56161"/>
    <w:rsid w:val="00D561DE"/>
    <w:rsid w:val="00D562C1"/>
    <w:rsid w:val="00D5637E"/>
    <w:rsid w:val="00D5688E"/>
    <w:rsid w:val="00D56AF5"/>
    <w:rsid w:val="00D56E86"/>
    <w:rsid w:val="00D572AF"/>
    <w:rsid w:val="00D57882"/>
    <w:rsid w:val="00D57AA6"/>
    <w:rsid w:val="00D60273"/>
    <w:rsid w:val="00D60277"/>
    <w:rsid w:val="00D603FB"/>
    <w:rsid w:val="00D60CAB"/>
    <w:rsid w:val="00D60E30"/>
    <w:rsid w:val="00D60E8E"/>
    <w:rsid w:val="00D6100D"/>
    <w:rsid w:val="00D611C4"/>
    <w:rsid w:val="00D61774"/>
    <w:rsid w:val="00D61C33"/>
    <w:rsid w:val="00D6218F"/>
    <w:rsid w:val="00D62238"/>
    <w:rsid w:val="00D624F3"/>
    <w:rsid w:val="00D629F5"/>
    <w:rsid w:val="00D63094"/>
    <w:rsid w:val="00D6316F"/>
    <w:rsid w:val="00D63504"/>
    <w:rsid w:val="00D63911"/>
    <w:rsid w:val="00D64068"/>
    <w:rsid w:val="00D64294"/>
    <w:rsid w:val="00D64605"/>
    <w:rsid w:val="00D64720"/>
    <w:rsid w:val="00D647C9"/>
    <w:rsid w:val="00D654AB"/>
    <w:rsid w:val="00D6593A"/>
    <w:rsid w:val="00D65C3A"/>
    <w:rsid w:val="00D6609F"/>
    <w:rsid w:val="00D6636E"/>
    <w:rsid w:val="00D66C90"/>
    <w:rsid w:val="00D67604"/>
    <w:rsid w:val="00D67BD7"/>
    <w:rsid w:val="00D70E9F"/>
    <w:rsid w:val="00D70EBF"/>
    <w:rsid w:val="00D712CF"/>
    <w:rsid w:val="00D71590"/>
    <w:rsid w:val="00D717E8"/>
    <w:rsid w:val="00D7191A"/>
    <w:rsid w:val="00D71FD2"/>
    <w:rsid w:val="00D72A3C"/>
    <w:rsid w:val="00D72BED"/>
    <w:rsid w:val="00D72E72"/>
    <w:rsid w:val="00D7360E"/>
    <w:rsid w:val="00D7380C"/>
    <w:rsid w:val="00D73B90"/>
    <w:rsid w:val="00D74E2F"/>
    <w:rsid w:val="00D75044"/>
    <w:rsid w:val="00D75671"/>
    <w:rsid w:val="00D75A1E"/>
    <w:rsid w:val="00D76638"/>
    <w:rsid w:val="00D8068B"/>
    <w:rsid w:val="00D807EC"/>
    <w:rsid w:val="00D80992"/>
    <w:rsid w:val="00D80E2F"/>
    <w:rsid w:val="00D80F94"/>
    <w:rsid w:val="00D8121E"/>
    <w:rsid w:val="00D81EBB"/>
    <w:rsid w:val="00D820E8"/>
    <w:rsid w:val="00D822F3"/>
    <w:rsid w:val="00D82409"/>
    <w:rsid w:val="00D829B4"/>
    <w:rsid w:val="00D82BEA"/>
    <w:rsid w:val="00D82DE5"/>
    <w:rsid w:val="00D82F65"/>
    <w:rsid w:val="00D83188"/>
    <w:rsid w:val="00D83755"/>
    <w:rsid w:val="00D837BC"/>
    <w:rsid w:val="00D838F6"/>
    <w:rsid w:val="00D83A5F"/>
    <w:rsid w:val="00D83C5D"/>
    <w:rsid w:val="00D83E71"/>
    <w:rsid w:val="00D8456B"/>
    <w:rsid w:val="00D846FC"/>
    <w:rsid w:val="00D84736"/>
    <w:rsid w:val="00D84E8D"/>
    <w:rsid w:val="00D85830"/>
    <w:rsid w:val="00D859BB"/>
    <w:rsid w:val="00D862CC"/>
    <w:rsid w:val="00D862DB"/>
    <w:rsid w:val="00D8751E"/>
    <w:rsid w:val="00D900CA"/>
    <w:rsid w:val="00D90248"/>
    <w:rsid w:val="00D903A0"/>
    <w:rsid w:val="00D908B5"/>
    <w:rsid w:val="00D91466"/>
    <w:rsid w:val="00D914A2"/>
    <w:rsid w:val="00D9165E"/>
    <w:rsid w:val="00D9178C"/>
    <w:rsid w:val="00D91821"/>
    <w:rsid w:val="00D91D16"/>
    <w:rsid w:val="00D9205A"/>
    <w:rsid w:val="00D921EA"/>
    <w:rsid w:val="00D92349"/>
    <w:rsid w:val="00D92410"/>
    <w:rsid w:val="00D925E2"/>
    <w:rsid w:val="00D92632"/>
    <w:rsid w:val="00D9289E"/>
    <w:rsid w:val="00D92D5D"/>
    <w:rsid w:val="00D930FD"/>
    <w:rsid w:val="00D932CE"/>
    <w:rsid w:val="00D934EA"/>
    <w:rsid w:val="00D93854"/>
    <w:rsid w:val="00D9388B"/>
    <w:rsid w:val="00D93AE0"/>
    <w:rsid w:val="00D93CBB"/>
    <w:rsid w:val="00D942B6"/>
    <w:rsid w:val="00D94B1F"/>
    <w:rsid w:val="00D94BE1"/>
    <w:rsid w:val="00D94CA1"/>
    <w:rsid w:val="00D954C7"/>
    <w:rsid w:val="00D957DF"/>
    <w:rsid w:val="00D958C1"/>
    <w:rsid w:val="00D958E6"/>
    <w:rsid w:val="00D95D8C"/>
    <w:rsid w:val="00D9614D"/>
    <w:rsid w:val="00D96318"/>
    <w:rsid w:val="00D9634D"/>
    <w:rsid w:val="00D96828"/>
    <w:rsid w:val="00D969C0"/>
    <w:rsid w:val="00D96CE0"/>
    <w:rsid w:val="00D9715F"/>
    <w:rsid w:val="00D9738C"/>
    <w:rsid w:val="00D974F7"/>
    <w:rsid w:val="00D975F1"/>
    <w:rsid w:val="00D97617"/>
    <w:rsid w:val="00D978FE"/>
    <w:rsid w:val="00D97BA1"/>
    <w:rsid w:val="00D97FF5"/>
    <w:rsid w:val="00DA03BC"/>
    <w:rsid w:val="00DA063D"/>
    <w:rsid w:val="00DA0A65"/>
    <w:rsid w:val="00DA1004"/>
    <w:rsid w:val="00DA14C0"/>
    <w:rsid w:val="00DA1733"/>
    <w:rsid w:val="00DA191E"/>
    <w:rsid w:val="00DA1FE1"/>
    <w:rsid w:val="00DA21B9"/>
    <w:rsid w:val="00DA2DA9"/>
    <w:rsid w:val="00DA2E98"/>
    <w:rsid w:val="00DA3268"/>
    <w:rsid w:val="00DA32D5"/>
    <w:rsid w:val="00DA365F"/>
    <w:rsid w:val="00DA3840"/>
    <w:rsid w:val="00DA3857"/>
    <w:rsid w:val="00DA393E"/>
    <w:rsid w:val="00DA39DA"/>
    <w:rsid w:val="00DA4B24"/>
    <w:rsid w:val="00DA4CC3"/>
    <w:rsid w:val="00DA4DBE"/>
    <w:rsid w:val="00DA53AD"/>
    <w:rsid w:val="00DA55E9"/>
    <w:rsid w:val="00DA5892"/>
    <w:rsid w:val="00DA58A2"/>
    <w:rsid w:val="00DA5D68"/>
    <w:rsid w:val="00DA5F3D"/>
    <w:rsid w:val="00DA6643"/>
    <w:rsid w:val="00DA6826"/>
    <w:rsid w:val="00DA6849"/>
    <w:rsid w:val="00DA6936"/>
    <w:rsid w:val="00DA6FAA"/>
    <w:rsid w:val="00DA700F"/>
    <w:rsid w:val="00DA733A"/>
    <w:rsid w:val="00DA7756"/>
    <w:rsid w:val="00DA77AC"/>
    <w:rsid w:val="00DA79ED"/>
    <w:rsid w:val="00DA7D3B"/>
    <w:rsid w:val="00DB01E3"/>
    <w:rsid w:val="00DB01F4"/>
    <w:rsid w:val="00DB059D"/>
    <w:rsid w:val="00DB10D5"/>
    <w:rsid w:val="00DB1388"/>
    <w:rsid w:val="00DB15BD"/>
    <w:rsid w:val="00DB17EB"/>
    <w:rsid w:val="00DB180A"/>
    <w:rsid w:val="00DB187E"/>
    <w:rsid w:val="00DB1911"/>
    <w:rsid w:val="00DB1F79"/>
    <w:rsid w:val="00DB1FE9"/>
    <w:rsid w:val="00DB20A8"/>
    <w:rsid w:val="00DB222B"/>
    <w:rsid w:val="00DB2B3E"/>
    <w:rsid w:val="00DB2F32"/>
    <w:rsid w:val="00DB32D4"/>
    <w:rsid w:val="00DB4E7C"/>
    <w:rsid w:val="00DB4F0E"/>
    <w:rsid w:val="00DB512B"/>
    <w:rsid w:val="00DB53D3"/>
    <w:rsid w:val="00DB571C"/>
    <w:rsid w:val="00DB5DA6"/>
    <w:rsid w:val="00DB5F42"/>
    <w:rsid w:val="00DB6086"/>
    <w:rsid w:val="00DB632E"/>
    <w:rsid w:val="00DB66CA"/>
    <w:rsid w:val="00DB67BC"/>
    <w:rsid w:val="00DB6960"/>
    <w:rsid w:val="00DB7257"/>
    <w:rsid w:val="00DB7567"/>
    <w:rsid w:val="00DB7998"/>
    <w:rsid w:val="00DB7C2E"/>
    <w:rsid w:val="00DB7C46"/>
    <w:rsid w:val="00DC0026"/>
    <w:rsid w:val="00DC00C5"/>
    <w:rsid w:val="00DC05F9"/>
    <w:rsid w:val="00DC0B85"/>
    <w:rsid w:val="00DC0C17"/>
    <w:rsid w:val="00DC0C8E"/>
    <w:rsid w:val="00DC1102"/>
    <w:rsid w:val="00DC11DC"/>
    <w:rsid w:val="00DC1474"/>
    <w:rsid w:val="00DC148D"/>
    <w:rsid w:val="00DC1B79"/>
    <w:rsid w:val="00DC204F"/>
    <w:rsid w:val="00DC20C6"/>
    <w:rsid w:val="00DC219F"/>
    <w:rsid w:val="00DC2764"/>
    <w:rsid w:val="00DC299F"/>
    <w:rsid w:val="00DC3C2F"/>
    <w:rsid w:val="00DC3CA5"/>
    <w:rsid w:val="00DC3D76"/>
    <w:rsid w:val="00DC4106"/>
    <w:rsid w:val="00DC4198"/>
    <w:rsid w:val="00DC4645"/>
    <w:rsid w:val="00DC4710"/>
    <w:rsid w:val="00DC472F"/>
    <w:rsid w:val="00DC4F00"/>
    <w:rsid w:val="00DC4F9D"/>
    <w:rsid w:val="00DC4FCC"/>
    <w:rsid w:val="00DC5117"/>
    <w:rsid w:val="00DC52C7"/>
    <w:rsid w:val="00DC53C0"/>
    <w:rsid w:val="00DC583E"/>
    <w:rsid w:val="00DC5981"/>
    <w:rsid w:val="00DC5BFA"/>
    <w:rsid w:val="00DC6AC8"/>
    <w:rsid w:val="00DC6B97"/>
    <w:rsid w:val="00DC6CA3"/>
    <w:rsid w:val="00DC781D"/>
    <w:rsid w:val="00DC7F46"/>
    <w:rsid w:val="00DD03E9"/>
    <w:rsid w:val="00DD0415"/>
    <w:rsid w:val="00DD07E7"/>
    <w:rsid w:val="00DD0CB6"/>
    <w:rsid w:val="00DD1A2B"/>
    <w:rsid w:val="00DD1BAB"/>
    <w:rsid w:val="00DD22A7"/>
    <w:rsid w:val="00DD2536"/>
    <w:rsid w:val="00DD28A0"/>
    <w:rsid w:val="00DD3360"/>
    <w:rsid w:val="00DD377E"/>
    <w:rsid w:val="00DD38E7"/>
    <w:rsid w:val="00DD391E"/>
    <w:rsid w:val="00DD3F92"/>
    <w:rsid w:val="00DD4637"/>
    <w:rsid w:val="00DD4752"/>
    <w:rsid w:val="00DD595F"/>
    <w:rsid w:val="00DD5A8D"/>
    <w:rsid w:val="00DD635B"/>
    <w:rsid w:val="00DD6530"/>
    <w:rsid w:val="00DD6AA2"/>
    <w:rsid w:val="00DD6B63"/>
    <w:rsid w:val="00DD6DD6"/>
    <w:rsid w:val="00DD754F"/>
    <w:rsid w:val="00DD76B2"/>
    <w:rsid w:val="00DD7B4C"/>
    <w:rsid w:val="00DD7E43"/>
    <w:rsid w:val="00DD7EC1"/>
    <w:rsid w:val="00DE0321"/>
    <w:rsid w:val="00DE043A"/>
    <w:rsid w:val="00DE04EE"/>
    <w:rsid w:val="00DE08DF"/>
    <w:rsid w:val="00DE08E5"/>
    <w:rsid w:val="00DE0D01"/>
    <w:rsid w:val="00DE0D29"/>
    <w:rsid w:val="00DE1D11"/>
    <w:rsid w:val="00DE2842"/>
    <w:rsid w:val="00DE2CCD"/>
    <w:rsid w:val="00DE3315"/>
    <w:rsid w:val="00DE3CC6"/>
    <w:rsid w:val="00DE45B9"/>
    <w:rsid w:val="00DE45DD"/>
    <w:rsid w:val="00DE4888"/>
    <w:rsid w:val="00DE4A78"/>
    <w:rsid w:val="00DE5064"/>
    <w:rsid w:val="00DE5605"/>
    <w:rsid w:val="00DE5659"/>
    <w:rsid w:val="00DE59AC"/>
    <w:rsid w:val="00DE5C8A"/>
    <w:rsid w:val="00DE5EB2"/>
    <w:rsid w:val="00DE636E"/>
    <w:rsid w:val="00DE6448"/>
    <w:rsid w:val="00DE6759"/>
    <w:rsid w:val="00DE67FE"/>
    <w:rsid w:val="00DE6B3E"/>
    <w:rsid w:val="00DE702D"/>
    <w:rsid w:val="00DE7927"/>
    <w:rsid w:val="00DE7A74"/>
    <w:rsid w:val="00DE7BC3"/>
    <w:rsid w:val="00DE7DB9"/>
    <w:rsid w:val="00DF0CEA"/>
    <w:rsid w:val="00DF0CF7"/>
    <w:rsid w:val="00DF10D5"/>
    <w:rsid w:val="00DF1577"/>
    <w:rsid w:val="00DF1839"/>
    <w:rsid w:val="00DF188D"/>
    <w:rsid w:val="00DF19F4"/>
    <w:rsid w:val="00DF2106"/>
    <w:rsid w:val="00DF241B"/>
    <w:rsid w:val="00DF2886"/>
    <w:rsid w:val="00DF3FDA"/>
    <w:rsid w:val="00DF40AB"/>
    <w:rsid w:val="00DF4511"/>
    <w:rsid w:val="00DF4C1A"/>
    <w:rsid w:val="00DF4C22"/>
    <w:rsid w:val="00DF4D88"/>
    <w:rsid w:val="00DF54CA"/>
    <w:rsid w:val="00DF5514"/>
    <w:rsid w:val="00DF5F41"/>
    <w:rsid w:val="00DF60DC"/>
    <w:rsid w:val="00DF61FA"/>
    <w:rsid w:val="00DF646D"/>
    <w:rsid w:val="00DF6773"/>
    <w:rsid w:val="00DF6846"/>
    <w:rsid w:val="00DF71F2"/>
    <w:rsid w:val="00DF723C"/>
    <w:rsid w:val="00DF763C"/>
    <w:rsid w:val="00DF7A62"/>
    <w:rsid w:val="00E0041A"/>
    <w:rsid w:val="00E00B38"/>
    <w:rsid w:val="00E00BA9"/>
    <w:rsid w:val="00E0131A"/>
    <w:rsid w:val="00E015CF"/>
    <w:rsid w:val="00E01CBF"/>
    <w:rsid w:val="00E02226"/>
    <w:rsid w:val="00E0237C"/>
    <w:rsid w:val="00E02422"/>
    <w:rsid w:val="00E02D3C"/>
    <w:rsid w:val="00E038F7"/>
    <w:rsid w:val="00E03E3F"/>
    <w:rsid w:val="00E044FC"/>
    <w:rsid w:val="00E04F5D"/>
    <w:rsid w:val="00E05B74"/>
    <w:rsid w:val="00E060BF"/>
    <w:rsid w:val="00E062A3"/>
    <w:rsid w:val="00E0633E"/>
    <w:rsid w:val="00E06413"/>
    <w:rsid w:val="00E06812"/>
    <w:rsid w:val="00E06876"/>
    <w:rsid w:val="00E06BF1"/>
    <w:rsid w:val="00E07B6C"/>
    <w:rsid w:val="00E07E1A"/>
    <w:rsid w:val="00E07ED1"/>
    <w:rsid w:val="00E11759"/>
    <w:rsid w:val="00E11A05"/>
    <w:rsid w:val="00E11B4D"/>
    <w:rsid w:val="00E11D78"/>
    <w:rsid w:val="00E11E2D"/>
    <w:rsid w:val="00E136BF"/>
    <w:rsid w:val="00E13C68"/>
    <w:rsid w:val="00E13DEA"/>
    <w:rsid w:val="00E13F95"/>
    <w:rsid w:val="00E14011"/>
    <w:rsid w:val="00E140C7"/>
    <w:rsid w:val="00E141B5"/>
    <w:rsid w:val="00E147EC"/>
    <w:rsid w:val="00E14838"/>
    <w:rsid w:val="00E148EE"/>
    <w:rsid w:val="00E158BD"/>
    <w:rsid w:val="00E15F84"/>
    <w:rsid w:val="00E163B0"/>
    <w:rsid w:val="00E17642"/>
    <w:rsid w:val="00E17670"/>
    <w:rsid w:val="00E176DB"/>
    <w:rsid w:val="00E1786A"/>
    <w:rsid w:val="00E1786F"/>
    <w:rsid w:val="00E179D4"/>
    <w:rsid w:val="00E209E9"/>
    <w:rsid w:val="00E20B8F"/>
    <w:rsid w:val="00E20E7D"/>
    <w:rsid w:val="00E2123E"/>
    <w:rsid w:val="00E21A5A"/>
    <w:rsid w:val="00E21F5A"/>
    <w:rsid w:val="00E21FC9"/>
    <w:rsid w:val="00E220E2"/>
    <w:rsid w:val="00E22234"/>
    <w:rsid w:val="00E22263"/>
    <w:rsid w:val="00E22306"/>
    <w:rsid w:val="00E22834"/>
    <w:rsid w:val="00E23155"/>
    <w:rsid w:val="00E23410"/>
    <w:rsid w:val="00E23720"/>
    <w:rsid w:val="00E23796"/>
    <w:rsid w:val="00E23BA2"/>
    <w:rsid w:val="00E23E81"/>
    <w:rsid w:val="00E242E4"/>
    <w:rsid w:val="00E247CD"/>
    <w:rsid w:val="00E248D1"/>
    <w:rsid w:val="00E24A5A"/>
    <w:rsid w:val="00E24C9A"/>
    <w:rsid w:val="00E24E19"/>
    <w:rsid w:val="00E25048"/>
    <w:rsid w:val="00E25A4C"/>
    <w:rsid w:val="00E25C63"/>
    <w:rsid w:val="00E25F9C"/>
    <w:rsid w:val="00E269DD"/>
    <w:rsid w:val="00E27356"/>
    <w:rsid w:val="00E273F9"/>
    <w:rsid w:val="00E301FA"/>
    <w:rsid w:val="00E3068B"/>
    <w:rsid w:val="00E306C8"/>
    <w:rsid w:val="00E30EB7"/>
    <w:rsid w:val="00E30ECC"/>
    <w:rsid w:val="00E31656"/>
    <w:rsid w:val="00E31B9A"/>
    <w:rsid w:val="00E31C7B"/>
    <w:rsid w:val="00E31CFF"/>
    <w:rsid w:val="00E31ED5"/>
    <w:rsid w:val="00E321F2"/>
    <w:rsid w:val="00E32424"/>
    <w:rsid w:val="00E3344C"/>
    <w:rsid w:val="00E335DE"/>
    <w:rsid w:val="00E33B3A"/>
    <w:rsid w:val="00E33F28"/>
    <w:rsid w:val="00E34526"/>
    <w:rsid w:val="00E347D6"/>
    <w:rsid w:val="00E34B3E"/>
    <w:rsid w:val="00E34E8A"/>
    <w:rsid w:val="00E34F22"/>
    <w:rsid w:val="00E35574"/>
    <w:rsid w:val="00E35A0A"/>
    <w:rsid w:val="00E35EE9"/>
    <w:rsid w:val="00E363DA"/>
    <w:rsid w:val="00E36E16"/>
    <w:rsid w:val="00E36F83"/>
    <w:rsid w:val="00E4031A"/>
    <w:rsid w:val="00E409B2"/>
    <w:rsid w:val="00E40EEF"/>
    <w:rsid w:val="00E41286"/>
    <w:rsid w:val="00E41575"/>
    <w:rsid w:val="00E416A8"/>
    <w:rsid w:val="00E41BE8"/>
    <w:rsid w:val="00E421E2"/>
    <w:rsid w:val="00E42446"/>
    <w:rsid w:val="00E42A1A"/>
    <w:rsid w:val="00E43103"/>
    <w:rsid w:val="00E4335D"/>
    <w:rsid w:val="00E43435"/>
    <w:rsid w:val="00E440B6"/>
    <w:rsid w:val="00E442F9"/>
    <w:rsid w:val="00E44687"/>
    <w:rsid w:val="00E44B22"/>
    <w:rsid w:val="00E44B46"/>
    <w:rsid w:val="00E45123"/>
    <w:rsid w:val="00E45CCE"/>
    <w:rsid w:val="00E46240"/>
    <w:rsid w:val="00E46429"/>
    <w:rsid w:val="00E4671F"/>
    <w:rsid w:val="00E503DF"/>
    <w:rsid w:val="00E50635"/>
    <w:rsid w:val="00E50CAF"/>
    <w:rsid w:val="00E5107A"/>
    <w:rsid w:val="00E5157B"/>
    <w:rsid w:val="00E51CE9"/>
    <w:rsid w:val="00E5256A"/>
    <w:rsid w:val="00E5258D"/>
    <w:rsid w:val="00E52677"/>
    <w:rsid w:val="00E52862"/>
    <w:rsid w:val="00E52893"/>
    <w:rsid w:val="00E52EF9"/>
    <w:rsid w:val="00E53069"/>
    <w:rsid w:val="00E536CB"/>
    <w:rsid w:val="00E53F9D"/>
    <w:rsid w:val="00E54B1B"/>
    <w:rsid w:val="00E54D59"/>
    <w:rsid w:val="00E55062"/>
    <w:rsid w:val="00E55112"/>
    <w:rsid w:val="00E55500"/>
    <w:rsid w:val="00E55770"/>
    <w:rsid w:val="00E5578C"/>
    <w:rsid w:val="00E55C81"/>
    <w:rsid w:val="00E560B6"/>
    <w:rsid w:val="00E56352"/>
    <w:rsid w:val="00E56E48"/>
    <w:rsid w:val="00E57163"/>
    <w:rsid w:val="00E575F3"/>
    <w:rsid w:val="00E5779D"/>
    <w:rsid w:val="00E579F0"/>
    <w:rsid w:val="00E57C7F"/>
    <w:rsid w:val="00E57CE3"/>
    <w:rsid w:val="00E60441"/>
    <w:rsid w:val="00E60C72"/>
    <w:rsid w:val="00E6107B"/>
    <w:rsid w:val="00E610F5"/>
    <w:rsid w:val="00E61119"/>
    <w:rsid w:val="00E61B5F"/>
    <w:rsid w:val="00E61C9C"/>
    <w:rsid w:val="00E61CE0"/>
    <w:rsid w:val="00E61E20"/>
    <w:rsid w:val="00E622AB"/>
    <w:rsid w:val="00E6283F"/>
    <w:rsid w:val="00E62B4D"/>
    <w:rsid w:val="00E637CA"/>
    <w:rsid w:val="00E63F11"/>
    <w:rsid w:val="00E6450B"/>
    <w:rsid w:val="00E64CC4"/>
    <w:rsid w:val="00E6569B"/>
    <w:rsid w:val="00E65917"/>
    <w:rsid w:val="00E6598A"/>
    <w:rsid w:val="00E65DE5"/>
    <w:rsid w:val="00E65E42"/>
    <w:rsid w:val="00E65FDD"/>
    <w:rsid w:val="00E662BD"/>
    <w:rsid w:val="00E663C0"/>
    <w:rsid w:val="00E663E9"/>
    <w:rsid w:val="00E66704"/>
    <w:rsid w:val="00E66A33"/>
    <w:rsid w:val="00E67AA5"/>
    <w:rsid w:val="00E70477"/>
    <w:rsid w:val="00E704C9"/>
    <w:rsid w:val="00E705BC"/>
    <w:rsid w:val="00E7097C"/>
    <w:rsid w:val="00E70A7C"/>
    <w:rsid w:val="00E70E86"/>
    <w:rsid w:val="00E71091"/>
    <w:rsid w:val="00E7134F"/>
    <w:rsid w:val="00E71662"/>
    <w:rsid w:val="00E7169F"/>
    <w:rsid w:val="00E716FB"/>
    <w:rsid w:val="00E718B2"/>
    <w:rsid w:val="00E719A3"/>
    <w:rsid w:val="00E72321"/>
    <w:rsid w:val="00E7236D"/>
    <w:rsid w:val="00E723A6"/>
    <w:rsid w:val="00E73175"/>
    <w:rsid w:val="00E732FE"/>
    <w:rsid w:val="00E733F3"/>
    <w:rsid w:val="00E73480"/>
    <w:rsid w:val="00E73783"/>
    <w:rsid w:val="00E738EA"/>
    <w:rsid w:val="00E73B11"/>
    <w:rsid w:val="00E73ED9"/>
    <w:rsid w:val="00E74A56"/>
    <w:rsid w:val="00E75004"/>
    <w:rsid w:val="00E75018"/>
    <w:rsid w:val="00E75A73"/>
    <w:rsid w:val="00E75BCC"/>
    <w:rsid w:val="00E75F91"/>
    <w:rsid w:val="00E76157"/>
    <w:rsid w:val="00E763C0"/>
    <w:rsid w:val="00E76445"/>
    <w:rsid w:val="00E76DFB"/>
    <w:rsid w:val="00E77358"/>
    <w:rsid w:val="00E77D5C"/>
    <w:rsid w:val="00E80095"/>
    <w:rsid w:val="00E80304"/>
    <w:rsid w:val="00E8098A"/>
    <w:rsid w:val="00E80CD0"/>
    <w:rsid w:val="00E8169B"/>
    <w:rsid w:val="00E81CD0"/>
    <w:rsid w:val="00E81D26"/>
    <w:rsid w:val="00E81E65"/>
    <w:rsid w:val="00E82588"/>
    <w:rsid w:val="00E827AF"/>
    <w:rsid w:val="00E82AA9"/>
    <w:rsid w:val="00E830BC"/>
    <w:rsid w:val="00E832BB"/>
    <w:rsid w:val="00E83941"/>
    <w:rsid w:val="00E83A7B"/>
    <w:rsid w:val="00E840AF"/>
    <w:rsid w:val="00E847D7"/>
    <w:rsid w:val="00E84CEE"/>
    <w:rsid w:val="00E85D09"/>
    <w:rsid w:val="00E861C5"/>
    <w:rsid w:val="00E86374"/>
    <w:rsid w:val="00E8642E"/>
    <w:rsid w:val="00E86CC3"/>
    <w:rsid w:val="00E86CCA"/>
    <w:rsid w:val="00E8777F"/>
    <w:rsid w:val="00E87848"/>
    <w:rsid w:val="00E87AF3"/>
    <w:rsid w:val="00E90102"/>
    <w:rsid w:val="00E9024C"/>
    <w:rsid w:val="00E90FF7"/>
    <w:rsid w:val="00E91740"/>
    <w:rsid w:val="00E91E02"/>
    <w:rsid w:val="00E91ED8"/>
    <w:rsid w:val="00E92B8C"/>
    <w:rsid w:val="00E92C0C"/>
    <w:rsid w:val="00E92CBD"/>
    <w:rsid w:val="00E92E4B"/>
    <w:rsid w:val="00E93BCE"/>
    <w:rsid w:val="00E93D1E"/>
    <w:rsid w:val="00E9415E"/>
    <w:rsid w:val="00E94351"/>
    <w:rsid w:val="00E946B7"/>
    <w:rsid w:val="00E951D9"/>
    <w:rsid w:val="00E952BA"/>
    <w:rsid w:val="00E959A4"/>
    <w:rsid w:val="00E95B16"/>
    <w:rsid w:val="00E95E8C"/>
    <w:rsid w:val="00E96268"/>
    <w:rsid w:val="00E964A3"/>
    <w:rsid w:val="00E964CE"/>
    <w:rsid w:val="00E96AB4"/>
    <w:rsid w:val="00E97003"/>
    <w:rsid w:val="00E97EDE"/>
    <w:rsid w:val="00EA0230"/>
    <w:rsid w:val="00EA0433"/>
    <w:rsid w:val="00EA0DFB"/>
    <w:rsid w:val="00EA1888"/>
    <w:rsid w:val="00EA1CB6"/>
    <w:rsid w:val="00EA1CBD"/>
    <w:rsid w:val="00EA1E39"/>
    <w:rsid w:val="00EA2035"/>
    <w:rsid w:val="00EA20E9"/>
    <w:rsid w:val="00EA292F"/>
    <w:rsid w:val="00EA2947"/>
    <w:rsid w:val="00EA2BC8"/>
    <w:rsid w:val="00EA3154"/>
    <w:rsid w:val="00EA33DF"/>
    <w:rsid w:val="00EA3609"/>
    <w:rsid w:val="00EA3F47"/>
    <w:rsid w:val="00EA3FCF"/>
    <w:rsid w:val="00EA440B"/>
    <w:rsid w:val="00EA4429"/>
    <w:rsid w:val="00EA4447"/>
    <w:rsid w:val="00EA4CF9"/>
    <w:rsid w:val="00EA57A4"/>
    <w:rsid w:val="00EA58E6"/>
    <w:rsid w:val="00EA5918"/>
    <w:rsid w:val="00EA63BC"/>
    <w:rsid w:val="00EA6444"/>
    <w:rsid w:val="00EA6836"/>
    <w:rsid w:val="00EA6B01"/>
    <w:rsid w:val="00EA7615"/>
    <w:rsid w:val="00EA7836"/>
    <w:rsid w:val="00EB02B8"/>
    <w:rsid w:val="00EB02F8"/>
    <w:rsid w:val="00EB05A9"/>
    <w:rsid w:val="00EB0822"/>
    <w:rsid w:val="00EB0BE5"/>
    <w:rsid w:val="00EB0D95"/>
    <w:rsid w:val="00EB1325"/>
    <w:rsid w:val="00EB15F5"/>
    <w:rsid w:val="00EB168A"/>
    <w:rsid w:val="00EB1C24"/>
    <w:rsid w:val="00EB1D81"/>
    <w:rsid w:val="00EB2462"/>
    <w:rsid w:val="00EB28AA"/>
    <w:rsid w:val="00EB2BEB"/>
    <w:rsid w:val="00EB32D0"/>
    <w:rsid w:val="00EB3C91"/>
    <w:rsid w:val="00EB3E94"/>
    <w:rsid w:val="00EB40FC"/>
    <w:rsid w:val="00EB41B9"/>
    <w:rsid w:val="00EB4200"/>
    <w:rsid w:val="00EB4425"/>
    <w:rsid w:val="00EB44D4"/>
    <w:rsid w:val="00EB48B8"/>
    <w:rsid w:val="00EB4FB8"/>
    <w:rsid w:val="00EB5008"/>
    <w:rsid w:val="00EB5290"/>
    <w:rsid w:val="00EB5344"/>
    <w:rsid w:val="00EB57E9"/>
    <w:rsid w:val="00EB6164"/>
    <w:rsid w:val="00EB63BB"/>
    <w:rsid w:val="00EB68BC"/>
    <w:rsid w:val="00EB6A00"/>
    <w:rsid w:val="00EB6B36"/>
    <w:rsid w:val="00EB6E7C"/>
    <w:rsid w:val="00EB72D6"/>
    <w:rsid w:val="00EB7384"/>
    <w:rsid w:val="00EB74A3"/>
    <w:rsid w:val="00EB76DD"/>
    <w:rsid w:val="00EB7712"/>
    <w:rsid w:val="00EC01EA"/>
    <w:rsid w:val="00EC040C"/>
    <w:rsid w:val="00EC1101"/>
    <w:rsid w:val="00EC1212"/>
    <w:rsid w:val="00EC141B"/>
    <w:rsid w:val="00EC1A08"/>
    <w:rsid w:val="00EC1A7C"/>
    <w:rsid w:val="00EC1D4D"/>
    <w:rsid w:val="00EC2109"/>
    <w:rsid w:val="00EC30FC"/>
    <w:rsid w:val="00EC34C0"/>
    <w:rsid w:val="00EC356D"/>
    <w:rsid w:val="00EC365C"/>
    <w:rsid w:val="00EC38CA"/>
    <w:rsid w:val="00EC3C67"/>
    <w:rsid w:val="00EC42AA"/>
    <w:rsid w:val="00EC43F8"/>
    <w:rsid w:val="00EC45BD"/>
    <w:rsid w:val="00EC557B"/>
    <w:rsid w:val="00EC5CDD"/>
    <w:rsid w:val="00EC627C"/>
    <w:rsid w:val="00EC6ECA"/>
    <w:rsid w:val="00EC72A0"/>
    <w:rsid w:val="00EC788C"/>
    <w:rsid w:val="00EC7B1A"/>
    <w:rsid w:val="00ED0186"/>
    <w:rsid w:val="00ED0419"/>
    <w:rsid w:val="00ED1AF2"/>
    <w:rsid w:val="00ED25AF"/>
    <w:rsid w:val="00ED25DC"/>
    <w:rsid w:val="00ED25DE"/>
    <w:rsid w:val="00ED2E80"/>
    <w:rsid w:val="00ED2FFD"/>
    <w:rsid w:val="00ED30FB"/>
    <w:rsid w:val="00ED322B"/>
    <w:rsid w:val="00ED33CD"/>
    <w:rsid w:val="00ED3501"/>
    <w:rsid w:val="00ED3675"/>
    <w:rsid w:val="00ED369A"/>
    <w:rsid w:val="00ED36D9"/>
    <w:rsid w:val="00ED3AF6"/>
    <w:rsid w:val="00ED3D56"/>
    <w:rsid w:val="00ED3DD4"/>
    <w:rsid w:val="00ED40D3"/>
    <w:rsid w:val="00ED47DB"/>
    <w:rsid w:val="00ED4EB6"/>
    <w:rsid w:val="00ED5164"/>
    <w:rsid w:val="00ED5423"/>
    <w:rsid w:val="00ED5C2D"/>
    <w:rsid w:val="00ED5E05"/>
    <w:rsid w:val="00ED6760"/>
    <w:rsid w:val="00ED677B"/>
    <w:rsid w:val="00ED6C63"/>
    <w:rsid w:val="00ED6DD5"/>
    <w:rsid w:val="00ED7164"/>
    <w:rsid w:val="00ED71FE"/>
    <w:rsid w:val="00ED771A"/>
    <w:rsid w:val="00EE066B"/>
    <w:rsid w:val="00EE0788"/>
    <w:rsid w:val="00EE1004"/>
    <w:rsid w:val="00EE1FD9"/>
    <w:rsid w:val="00EE2DE5"/>
    <w:rsid w:val="00EE33F8"/>
    <w:rsid w:val="00EE3726"/>
    <w:rsid w:val="00EE3A69"/>
    <w:rsid w:val="00EE3E71"/>
    <w:rsid w:val="00EE4A09"/>
    <w:rsid w:val="00EE4B13"/>
    <w:rsid w:val="00EE508A"/>
    <w:rsid w:val="00EE57B5"/>
    <w:rsid w:val="00EE58AC"/>
    <w:rsid w:val="00EE5911"/>
    <w:rsid w:val="00EE63A3"/>
    <w:rsid w:val="00EE6568"/>
    <w:rsid w:val="00EE66D6"/>
    <w:rsid w:val="00EE6A3F"/>
    <w:rsid w:val="00EE6C4B"/>
    <w:rsid w:val="00EE7E13"/>
    <w:rsid w:val="00EE7FEB"/>
    <w:rsid w:val="00EF0149"/>
    <w:rsid w:val="00EF0354"/>
    <w:rsid w:val="00EF0404"/>
    <w:rsid w:val="00EF0CC7"/>
    <w:rsid w:val="00EF0E85"/>
    <w:rsid w:val="00EF14D4"/>
    <w:rsid w:val="00EF1B7F"/>
    <w:rsid w:val="00EF209C"/>
    <w:rsid w:val="00EF28CE"/>
    <w:rsid w:val="00EF2FEA"/>
    <w:rsid w:val="00EF31B4"/>
    <w:rsid w:val="00EF3922"/>
    <w:rsid w:val="00EF3A49"/>
    <w:rsid w:val="00EF5049"/>
    <w:rsid w:val="00EF53B8"/>
    <w:rsid w:val="00EF578C"/>
    <w:rsid w:val="00EF5E7E"/>
    <w:rsid w:val="00EF63BE"/>
    <w:rsid w:val="00EF676E"/>
    <w:rsid w:val="00EF69BC"/>
    <w:rsid w:val="00EF6D94"/>
    <w:rsid w:val="00EF750B"/>
    <w:rsid w:val="00F00977"/>
    <w:rsid w:val="00F00D4E"/>
    <w:rsid w:val="00F00E7C"/>
    <w:rsid w:val="00F00E88"/>
    <w:rsid w:val="00F012BD"/>
    <w:rsid w:val="00F01372"/>
    <w:rsid w:val="00F01405"/>
    <w:rsid w:val="00F0146F"/>
    <w:rsid w:val="00F015B0"/>
    <w:rsid w:val="00F01789"/>
    <w:rsid w:val="00F01E93"/>
    <w:rsid w:val="00F020F4"/>
    <w:rsid w:val="00F022DC"/>
    <w:rsid w:val="00F02686"/>
    <w:rsid w:val="00F02690"/>
    <w:rsid w:val="00F044B1"/>
    <w:rsid w:val="00F04A60"/>
    <w:rsid w:val="00F04E64"/>
    <w:rsid w:val="00F0507D"/>
    <w:rsid w:val="00F05093"/>
    <w:rsid w:val="00F05CA5"/>
    <w:rsid w:val="00F06358"/>
    <w:rsid w:val="00F06731"/>
    <w:rsid w:val="00F06A17"/>
    <w:rsid w:val="00F06CE1"/>
    <w:rsid w:val="00F0735B"/>
    <w:rsid w:val="00F074DB"/>
    <w:rsid w:val="00F1009D"/>
    <w:rsid w:val="00F10280"/>
    <w:rsid w:val="00F104FE"/>
    <w:rsid w:val="00F1096E"/>
    <w:rsid w:val="00F10ACF"/>
    <w:rsid w:val="00F10C10"/>
    <w:rsid w:val="00F10C2B"/>
    <w:rsid w:val="00F10E5B"/>
    <w:rsid w:val="00F10F08"/>
    <w:rsid w:val="00F110E3"/>
    <w:rsid w:val="00F112DF"/>
    <w:rsid w:val="00F114E3"/>
    <w:rsid w:val="00F117A3"/>
    <w:rsid w:val="00F11B0E"/>
    <w:rsid w:val="00F11EB8"/>
    <w:rsid w:val="00F11EC0"/>
    <w:rsid w:val="00F1231A"/>
    <w:rsid w:val="00F12613"/>
    <w:rsid w:val="00F1274E"/>
    <w:rsid w:val="00F1292B"/>
    <w:rsid w:val="00F12A84"/>
    <w:rsid w:val="00F12DCB"/>
    <w:rsid w:val="00F12ECC"/>
    <w:rsid w:val="00F135DA"/>
    <w:rsid w:val="00F1375F"/>
    <w:rsid w:val="00F13934"/>
    <w:rsid w:val="00F13FE8"/>
    <w:rsid w:val="00F14530"/>
    <w:rsid w:val="00F145F0"/>
    <w:rsid w:val="00F14A0C"/>
    <w:rsid w:val="00F14C4C"/>
    <w:rsid w:val="00F14CF8"/>
    <w:rsid w:val="00F15487"/>
    <w:rsid w:val="00F156F3"/>
    <w:rsid w:val="00F15A00"/>
    <w:rsid w:val="00F15B17"/>
    <w:rsid w:val="00F16521"/>
    <w:rsid w:val="00F1688A"/>
    <w:rsid w:val="00F16CBA"/>
    <w:rsid w:val="00F17254"/>
    <w:rsid w:val="00F173BF"/>
    <w:rsid w:val="00F17565"/>
    <w:rsid w:val="00F178DB"/>
    <w:rsid w:val="00F179ED"/>
    <w:rsid w:val="00F17B23"/>
    <w:rsid w:val="00F2006D"/>
    <w:rsid w:val="00F205DE"/>
    <w:rsid w:val="00F208E6"/>
    <w:rsid w:val="00F20957"/>
    <w:rsid w:val="00F2095D"/>
    <w:rsid w:val="00F20976"/>
    <w:rsid w:val="00F20B5B"/>
    <w:rsid w:val="00F218BB"/>
    <w:rsid w:val="00F21AD7"/>
    <w:rsid w:val="00F21B2C"/>
    <w:rsid w:val="00F22016"/>
    <w:rsid w:val="00F22478"/>
    <w:rsid w:val="00F22B14"/>
    <w:rsid w:val="00F22DF7"/>
    <w:rsid w:val="00F23138"/>
    <w:rsid w:val="00F23571"/>
    <w:rsid w:val="00F235C6"/>
    <w:rsid w:val="00F23856"/>
    <w:rsid w:val="00F23C5E"/>
    <w:rsid w:val="00F24118"/>
    <w:rsid w:val="00F246CA"/>
    <w:rsid w:val="00F24A33"/>
    <w:rsid w:val="00F24A57"/>
    <w:rsid w:val="00F24B51"/>
    <w:rsid w:val="00F24C0C"/>
    <w:rsid w:val="00F24EE4"/>
    <w:rsid w:val="00F255A1"/>
    <w:rsid w:val="00F2575B"/>
    <w:rsid w:val="00F258C4"/>
    <w:rsid w:val="00F25D60"/>
    <w:rsid w:val="00F262E2"/>
    <w:rsid w:val="00F26333"/>
    <w:rsid w:val="00F26673"/>
    <w:rsid w:val="00F26801"/>
    <w:rsid w:val="00F26CBF"/>
    <w:rsid w:val="00F26DEE"/>
    <w:rsid w:val="00F26DF3"/>
    <w:rsid w:val="00F26F87"/>
    <w:rsid w:val="00F2709D"/>
    <w:rsid w:val="00F27E2A"/>
    <w:rsid w:val="00F27E7A"/>
    <w:rsid w:val="00F30342"/>
    <w:rsid w:val="00F30420"/>
    <w:rsid w:val="00F304DC"/>
    <w:rsid w:val="00F306A0"/>
    <w:rsid w:val="00F306FA"/>
    <w:rsid w:val="00F30939"/>
    <w:rsid w:val="00F30946"/>
    <w:rsid w:val="00F317D7"/>
    <w:rsid w:val="00F3184B"/>
    <w:rsid w:val="00F31BD4"/>
    <w:rsid w:val="00F31C26"/>
    <w:rsid w:val="00F3223A"/>
    <w:rsid w:val="00F325E2"/>
    <w:rsid w:val="00F3277E"/>
    <w:rsid w:val="00F32890"/>
    <w:rsid w:val="00F32B29"/>
    <w:rsid w:val="00F336C1"/>
    <w:rsid w:val="00F33BD7"/>
    <w:rsid w:val="00F33DA5"/>
    <w:rsid w:val="00F348A7"/>
    <w:rsid w:val="00F349F5"/>
    <w:rsid w:val="00F351DA"/>
    <w:rsid w:val="00F3561C"/>
    <w:rsid w:val="00F35B15"/>
    <w:rsid w:val="00F35C74"/>
    <w:rsid w:val="00F35D83"/>
    <w:rsid w:val="00F3634F"/>
    <w:rsid w:val="00F369A8"/>
    <w:rsid w:val="00F37993"/>
    <w:rsid w:val="00F4005B"/>
    <w:rsid w:val="00F40156"/>
    <w:rsid w:val="00F40662"/>
    <w:rsid w:val="00F407E7"/>
    <w:rsid w:val="00F410AB"/>
    <w:rsid w:val="00F4151C"/>
    <w:rsid w:val="00F418A3"/>
    <w:rsid w:val="00F418D9"/>
    <w:rsid w:val="00F41D83"/>
    <w:rsid w:val="00F42C52"/>
    <w:rsid w:val="00F4303F"/>
    <w:rsid w:val="00F431D9"/>
    <w:rsid w:val="00F43325"/>
    <w:rsid w:val="00F4354B"/>
    <w:rsid w:val="00F43B91"/>
    <w:rsid w:val="00F43C45"/>
    <w:rsid w:val="00F442CE"/>
    <w:rsid w:val="00F44659"/>
    <w:rsid w:val="00F451C2"/>
    <w:rsid w:val="00F45638"/>
    <w:rsid w:val="00F45C9C"/>
    <w:rsid w:val="00F45D73"/>
    <w:rsid w:val="00F46DD7"/>
    <w:rsid w:val="00F4761D"/>
    <w:rsid w:val="00F47945"/>
    <w:rsid w:val="00F47C44"/>
    <w:rsid w:val="00F47C50"/>
    <w:rsid w:val="00F47FE6"/>
    <w:rsid w:val="00F50092"/>
    <w:rsid w:val="00F5047E"/>
    <w:rsid w:val="00F51160"/>
    <w:rsid w:val="00F51661"/>
    <w:rsid w:val="00F51719"/>
    <w:rsid w:val="00F5171D"/>
    <w:rsid w:val="00F523A8"/>
    <w:rsid w:val="00F523E4"/>
    <w:rsid w:val="00F525F8"/>
    <w:rsid w:val="00F526E9"/>
    <w:rsid w:val="00F52795"/>
    <w:rsid w:val="00F528B9"/>
    <w:rsid w:val="00F52B20"/>
    <w:rsid w:val="00F52D9C"/>
    <w:rsid w:val="00F53078"/>
    <w:rsid w:val="00F53510"/>
    <w:rsid w:val="00F53B4F"/>
    <w:rsid w:val="00F548AE"/>
    <w:rsid w:val="00F5550D"/>
    <w:rsid w:val="00F55B34"/>
    <w:rsid w:val="00F5615A"/>
    <w:rsid w:val="00F5620F"/>
    <w:rsid w:val="00F568DB"/>
    <w:rsid w:val="00F56CAF"/>
    <w:rsid w:val="00F56E1D"/>
    <w:rsid w:val="00F56F9A"/>
    <w:rsid w:val="00F57E5E"/>
    <w:rsid w:val="00F61297"/>
    <w:rsid w:val="00F6141C"/>
    <w:rsid w:val="00F619FD"/>
    <w:rsid w:val="00F61F1C"/>
    <w:rsid w:val="00F620B6"/>
    <w:rsid w:val="00F621D4"/>
    <w:rsid w:val="00F630DC"/>
    <w:rsid w:val="00F63525"/>
    <w:rsid w:val="00F63AC1"/>
    <w:rsid w:val="00F64098"/>
    <w:rsid w:val="00F64DE1"/>
    <w:rsid w:val="00F65410"/>
    <w:rsid w:val="00F65825"/>
    <w:rsid w:val="00F6598A"/>
    <w:rsid w:val="00F65E16"/>
    <w:rsid w:val="00F66051"/>
    <w:rsid w:val="00F664C5"/>
    <w:rsid w:val="00F66666"/>
    <w:rsid w:val="00F6706B"/>
    <w:rsid w:val="00F672E9"/>
    <w:rsid w:val="00F675B1"/>
    <w:rsid w:val="00F7035D"/>
    <w:rsid w:val="00F70445"/>
    <w:rsid w:val="00F70C1E"/>
    <w:rsid w:val="00F70CD6"/>
    <w:rsid w:val="00F70F25"/>
    <w:rsid w:val="00F716C5"/>
    <w:rsid w:val="00F727C2"/>
    <w:rsid w:val="00F72928"/>
    <w:rsid w:val="00F72CAE"/>
    <w:rsid w:val="00F72CCA"/>
    <w:rsid w:val="00F72CCB"/>
    <w:rsid w:val="00F7310E"/>
    <w:rsid w:val="00F732C1"/>
    <w:rsid w:val="00F73433"/>
    <w:rsid w:val="00F737E8"/>
    <w:rsid w:val="00F740D3"/>
    <w:rsid w:val="00F7456D"/>
    <w:rsid w:val="00F745AB"/>
    <w:rsid w:val="00F745DE"/>
    <w:rsid w:val="00F747D3"/>
    <w:rsid w:val="00F74CE0"/>
    <w:rsid w:val="00F75DF4"/>
    <w:rsid w:val="00F75E02"/>
    <w:rsid w:val="00F761C4"/>
    <w:rsid w:val="00F762DE"/>
    <w:rsid w:val="00F76B93"/>
    <w:rsid w:val="00F76FEB"/>
    <w:rsid w:val="00F774A2"/>
    <w:rsid w:val="00F7757B"/>
    <w:rsid w:val="00F777E9"/>
    <w:rsid w:val="00F801B7"/>
    <w:rsid w:val="00F80B35"/>
    <w:rsid w:val="00F8105D"/>
    <w:rsid w:val="00F813C5"/>
    <w:rsid w:val="00F814B5"/>
    <w:rsid w:val="00F81624"/>
    <w:rsid w:val="00F8197E"/>
    <w:rsid w:val="00F81ACD"/>
    <w:rsid w:val="00F81CE4"/>
    <w:rsid w:val="00F824FF"/>
    <w:rsid w:val="00F826FF"/>
    <w:rsid w:val="00F82980"/>
    <w:rsid w:val="00F82ABF"/>
    <w:rsid w:val="00F82BC7"/>
    <w:rsid w:val="00F83093"/>
    <w:rsid w:val="00F83146"/>
    <w:rsid w:val="00F8325D"/>
    <w:rsid w:val="00F83726"/>
    <w:rsid w:val="00F839DB"/>
    <w:rsid w:val="00F83E6A"/>
    <w:rsid w:val="00F83EB4"/>
    <w:rsid w:val="00F84A27"/>
    <w:rsid w:val="00F84DBC"/>
    <w:rsid w:val="00F8506D"/>
    <w:rsid w:val="00F85459"/>
    <w:rsid w:val="00F85A19"/>
    <w:rsid w:val="00F85BC5"/>
    <w:rsid w:val="00F85C6F"/>
    <w:rsid w:val="00F85DF5"/>
    <w:rsid w:val="00F86A47"/>
    <w:rsid w:val="00F86BEF"/>
    <w:rsid w:val="00F86CCF"/>
    <w:rsid w:val="00F873AA"/>
    <w:rsid w:val="00F87D5E"/>
    <w:rsid w:val="00F90476"/>
    <w:rsid w:val="00F90619"/>
    <w:rsid w:val="00F9145E"/>
    <w:rsid w:val="00F91923"/>
    <w:rsid w:val="00F91C60"/>
    <w:rsid w:val="00F92214"/>
    <w:rsid w:val="00F922C2"/>
    <w:rsid w:val="00F92BC2"/>
    <w:rsid w:val="00F934D6"/>
    <w:rsid w:val="00F93560"/>
    <w:rsid w:val="00F93600"/>
    <w:rsid w:val="00F93794"/>
    <w:rsid w:val="00F93924"/>
    <w:rsid w:val="00F93D40"/>
    <w:rsid w:val="00F94113"/>
    <w:rsid w:val="00F949EC"/>
    <w:rsid w:val="00F95927"/>
    <w:rsid w:val="00F95E58"/>
    <w:rsid w:val="00F96494"/>
    <w:rsid w:val="00F96778"/>
    <w:rsid w:val="00F9683C"/>
    <w:rsid w:val="00F97231"/>
    <w:rsid w:val="00F9725A"/>
    <w:rsid w:val="00F97DCB"/>
    <w:rsid w:val="00F97FE9"/>
    <w:rsid w:val="00FA0174"/>
    <w:rsid w:val="00FA062D"/>
    <w:rsid w:val="00FA0640"/>
    <w:rsid w:val="00FA0DEA"/>
    <w:rsid w:val="00FA1C0E"/>
    <w:rsid w:val="00FA1D3F"/>
    <w:rsid w:val="00FA1DE8"/>
    <w:rsid w:val="00FA1E62"/>
    <w:rsid w:val="00FA263A"/>
    <w:rsid w:val="00FA2A06"/>
    <w:rsid w:val="00FA2C48"/>
    <w:rsid w:val="00FA2DEC"/>
    <w:rsid w:val="00FA3511"/>
    <w:rsid w:val="00FA3739"/>
    <w:rsid w:val="00FA3E4F"/>
    <w:rsid w:val="00FA443D"/>
    <w:rsid w:val="00FA54F5"/>
    <w:rsid w:val="00FA62CA"/>
    <w:rsid w:val="00FA6A60"/>
    <w:rsid w:val="00FA6BE9"/>
    <w:rsid w:val="00FA6C06"/>
    <w:rsid w:val="00FA7213"/>
    <w:rsid w:val="00FA738E"/>
    <w:rsid w:val="00FA765C"/>
    <w:rsid w:val="00FA7A6C"/>
    <w:rsid w:val="00FB05B5"/>
    <w:rsid w:val="00FB068F"/>
    <w:rsid w:val="00FB09CC"/>
    <w:rsid w:val="00FB101E"/>
    <w:rsid w:val="00FB1878"/>
    <w:rsid w:val="00FB1A03"/>
    <w:rsid w:val="00FB1FEB"/>
    <w:rsid w:val="00FB2529"/>
    <w:rsid w:val="00FB2F7A"/>
    <w:rsid w:val="00FB32C5"/>
    <w:rsid w:val="00FB3372"/>
    <w:rsid w:val="00FB33C8"/>
    <w:rsid w:val="00FB340F"/>
    <w:rsid w:val="00FB35E2"/>
    <w:rsid w:val="00FB3927"/>
    <w:rsid w:val="00FB3AF1"/>
    <w:rsid w:val="00FB3FDF"/>
    <w:rsid w:val="00FB421B"/>
    <w:rsid w:val="00FB4646"/>
    <w:rsid w:val="00FB47CD"/>
    <w:rsid w:val="00FB49D5"/>
    <w:rsid w:val="00FB4A28"/>
    <w:rsid w:val="00FB4C7D"/>
    <w:rsid w:val="00FB4D02"/>
    <w:rsid w:val="00FB4D97"/>
    <w:rsid w:val="00FB50ED"/>
    <w:rsid w:val="00FB52B6"/>
    <w:rsid w:val="00FB52D5"/>
    <w:rsid w:val="00FB54CD"/>
    <w:rsid w:val="00FB6036"/>
    <w:rsid w:val="00FB6E78"/>
    <w:rsid w:val="00FB7408"/>
    <w:rsid w:val="00FB7994"/>
    <w:rsid w:val="00FB7A94"/>
    <w:rsid w:val="00FB7AF9"/>
    <w:rsid w:val="00FB7C1E"/>
    <w:rsid w:val="00FB7CA1"/>
    <w:rsid w:val="00FB7E2D"/>
    <w:rsid w:val="00FB7E92"/>
    <w:rsid w:val="00FC0024"/>
    <w:rsid w:val="00FC0342"/>
    <w:rsid w:val="00FC0AF5"/>
    <w:rsid w:val="00FC1415"/>
    <w:rsid w:val="00FC26DF"/>
    <w:rsid w:val="00FC2927"/>
    <w:rsid w:val="00FC30E6"/>
    <w:rsid w:val="00FC34D3"/>
    <w:rsid w:val="00FC36AF"/>
    <w:rsid w:val="00FC39BB"/>
    <w:rsid w:val="00FC3CE2"/>
    <w:rsid w:val="00FC3DBE"/>
    <w:rsid w:val="00FC3DE1"/>
    <w:rsid w:val="00FC4476"/>
    <w:rsid w:val="00FC4484"/>
    <w:rsid w:val="00FC4504"/>
    <w:rsid w:val="00FC483C"/>
    <w:rsid w:val="00FC49CB"/>
    <w:rsid w:val="00FC5694"/>
    <w:rsid w:val="00FC5713"/>
    <w:rsid w:val="00FC5B91"/>
    <w:rsid w:val="00FC5F81"/>
    <w:rsid w:val="00FC61F7"/>
    <w:rsid w:val="00FC6583"/>
    <w:rsid w:val="00FC65DD"/>
    <w:rsid w:val="00FC6B3E"/>
    <w:rsid w:val="00FC6ED2"/>
    <w:rsid w:val="00FC710F"/>
    <w:rsid w:val="00FC7326"/>
    <w:rsid w:val="00FC759C"/>
    <w:rsid w:val="00FC7613"/>
    <w:rsid w:val="00FC7AA2"/>
    <w:rsid w:val="00FD0655"/>
    <w:rsid w:val="00FD07C8"/>
    <w:rsid w:val="00FD09D7"/>
    <w:rsid w:val="00FD1113"/>
    <w:rsid w:val="00FD116F"/>
    <w:rsid w:val="00FD18BE"/>
    <w:rsid w:val="00FD212D"/>
    <w:rsid w:val="00FD2157"/>
    <w:rsid w:val="00FD29F7"/>
    <w:rsid w:val="00FD2D11"/>
    <w:rsid w:val="00FD2E04"/>
    <w:rsid w:val="00FD2E42"/>
    <w:rsid w:val="00FD3470"/>
    <w:rsid w:val="00FD36E4"/>
    <w:rsid w:val="00FD3A44"/>
    <w:rsid w:val="00FD3A9B"/>
    <w:rsid w:val="00FD405E"/>
    <w:rsid w:val="00FD44C0"/>
    <w:rsid w:val="00FD4ADF"/>
    <w:rsid w:val="00FD4AE5"/>
    <w:rsid w:val="00FD4E9D"/>
    <w:rsid w:val="00FD57F1"/>
    <w:rsid w:val="00FD5A3D"/>
    <w:rsid w:val="00FD615A"/>
    <w:rsid w:val="00FD62DC"/>
    <w:rsid w:val="00FD65E6"/>
    <w:rsid w:val="00FD6AE6"/>
    <w:rsid w:val="00FD6BAF"/>
    <w:rsid w:val="00FD70F7"/>
    <w:rsid w:val="00FD77FA"/>
    <w:rsid w:val="00FD7D04"/>
    <w:rsid w:val="00FD7ED7"/>
    <w:rsid w:val="00FD7F75"/>
    <w:rsid w:val="00FE0016"/>
    <w:rsid w:val="00FE00D7"/>
    <w:rsid w:val="00FE00DC"/>
    <w:rsid w:val="00FE021C"/>
    <w:rsid w:val="00FE090F"/>
    <w:rsid w:val="00FE0AD8"/>
    <w:rsid w:val="00FE0BD4"/>
    <w:rsid w:val="00FE11BE"/>
    <w:rsid w:val="00FE12A9"/>
    <w:rsid w:val="00FE18E2"/>
    <w:rsid w:val="00FE1BA2"/>
    <w:rsid w:val="00FE1C21"/>
    <w:rsid w:val="00FE1E1F"/>
    <w:rsid w:val="00FE1EB8"/>
    <w:rsid w:val="00FE231F"/>
    <w:rsid w:val="00FE25C2"/>
    <w:rsid w:val="00FE2751"/>
    <w:rsid w:val="00FE2CAC"/>
    <w:rsid w:val="00FE2F6F"/>
    <w:rsid w:val="00FE33D3"/>
    <w:rsid w:val="00FE3743"/>
    <w:rsid w:val="00FE3B55"/>
    <w:rsid w:val="00FE3E68"/>
    <w:rsid w:val="00FE436A"/>
    <w:rsid w:val="00FE44F8"/>
    <w:rsid w:val="00FE4C7F"/>
    <w:rsid w:val="00FE4D0F"/>
    <w:rsid w:val="00FE4F96"/>
    <w:rsid w:val="00FE55DE"/>
    <w:rsid w:val="00FE5BC1"/>
    <w:rsid w:val="00FE5FC3"/>
    <w:rsid w:val="00FE600F"/>
    <w:rsid w:val="00FE616D"/>
    <w:rsid w:val="00FE6899"/>
    <w:rsid w:val="00FE73B5"/>
    <w:rsid w:val="00FE781C"/>
    <w:rsid w:val="00FE79C1"/>
    <w:rsid w:val="00FE7B4B"/>
    <w:rsid w:val="00FE7F85"/>
    <w:rsid w:val="00FF0174"/>
    <w:rsid w:val="00FF023D"/>
    <w:rsid w:val="00FF1C83"/>
    <w:rsid w:val="00FF227A"/>
    <w:rsid w:val="00FF268C"/>
    <w:rsid w:val="00FF3039"/>
    <w:rsid w:val="00FF3B03"/>
    <w:rsid w:val="00FF3BEF"/>
    <w:rsid w:val="00FF40B7"/>
    <w:rsid w:val="00FF42AB"/>
    <w:rsid w:val="00FF4701"/>
    <w:rsid w:val="00FF49AB"/>
    <w:rsid w:val="00FF529D"/>
    <w:rsid w:val="00FF55D6"/>
    <w:rsid w:val="00FF5B3E"/>
    <w:rsid w:val="00FF63E2"/>
    <w:rsid w:val="00FF63E7"/>
    <w:rsid w:val="00FF664B"/>
    <w:rsid w:val="00FF6C2D"/>
    <w:rsid w:val="00FF7297"/>
    <w:rsid w:val="00FF78AB"/>
    <w:rsid w:val="00FF7959"/>
    <w:rsid w:val="00FF7F3A"/>
    <w:rsid w:val="1B0803AD"/>
  </w:rsids>
  <m:mathPr>
    <m:mathFont m:val="Cambria Math"/>
    <m:brkBin m:val="before"/>
    <m:brkBinSub m:val="--"/>
    <m:smallFrac/>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9FD2945"/>
  <w15:docId w15:val="{A85FE288-1D5A-4B97-BC2C-5BD4B692A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2454B"/>
    <w:rPr>
      <w:rFonts w:ascii="Arial" w:hAnsi="Arial"/>
      <w:sz w:val="24"/>
      <w:szCs w:val="24"/>
    </w:rPr>
  </w:style>
  <w:style w:type="paragraph" w:styleId="Heading1">
    <w:name w:val="heading 1"/>
    <w:basedOn w:val="Normal"/>
    <w:next w:val="Normal"/>
    <w:link w:val="Heading1Char"/>
    <w:qFormat/>
    <w:rsid w:val="007F3ED5"/>
    <w:pPr>
      <w:keepNext/>
      <w:numPr>
        <w:numId w:val="2"/>
      </w:numPr>
      <w:spacing w:before="240" w:after="60"/>
      <w:ind w:left="431" w:hanging="431"/>
      <w:outlineLvl w:val="0"/>
    </w:pPr>
    <w:rPr>
      <w:b/>
      <w:kern w:val="28"/>
      <w:sz w:val="28"/>
      <w:szCs w:val="20"/>
    </w:rPr>
  </w:style>
  <w:style w:type="paragraph" w:styleId="Heading2">
    <w:name w:val="heading 2"/>
    <w:basedOn w:val="Normal"/>
    <w:next w:val="Normal"/>
    <w:link w:val="Heading2Char"/>
    <w:qFormat/>
    <w:rsid w:val="00FE616D"/>
    <w:pPr>
      <w:keepNext/>
      <w:numPr>
        <w:ilvl w:val="1"/>
        <w:numId w:val="2"/>
      </w:numPr>
      <w:spacing w:before="240" w:after="60"/>
      <w:ind w:left="540"/>
      <w:outlineLvl w:val="1"/>
    </w:pPr>
    <w:rPr>
      <w:b/>
      <w:i/>
      <w:szCs w:val="20"/>
    </w:rPr>
  </w:style>
  <w:style w:type="paragraph" w:styleId="Heading3">
    <w:name w:val="heading 3"/>
    <w:basedOn w:val="Normal"/>
    <w:next w:val="Normal"/>
    <w:link w:val="Heading3Char"/>
    <w:qFormat/>
    <w:rsid w:val="005A39E5"/>
    <w:pPr>
      <w:keepNext/>
      <w:numPr>
        <w:ilvl w:val="2"/>
        <w:numId w:val="2"/>
      </w:numPr>
      <w:spacing w:before="240" w:after="60"/>
      <w:ind w:left="720"/>
      <w:outlineLvl w:val="2"/>
    </w:pPr>
    <w:rPr>
      <w:b/>
      <w:szCs w:val="20"/>
    </w:rPr>
  </w:style>
  <w:style w:type="paragraph" w:styleId="Heading4">
    <w:name w:val="heading 4"/>
    <w:basedOn w:val="Normal"/>
    <w:next w:val="Normal"/>
    <w:link w:val="Heading4Char"/>
    <w:qFormat/>
    <w:rsid w:val="009F02C4"/>
    <w:pPr>
      <w:keepNext/>
      <w:numPr>
        <w:ilvl w:val="3"/>
        <w:numId w:val="2"/>
      </w:numPr>
      <w:spacing w:before="240" w:after="60"/>
      <w:outlineLvl w:val="3"/>
    </w:pPr>
    <w:rPr>
      <w:i/>
      <w:sz w:val="20"/>
      <w:szCs w:val="20"/>
    </w:rPr>
  </w:style>
  <w:style w:type="paragraph" w:styleId="Heading5">
    <w:name w:val="heading 5"/>
    <w:basedOn w:val="Normal"/>
    <w:next w:val="Normal"/>
    <w:link w:val="Heading5Char"/>
    <w:qFormat/>
    <w:rsid w:val="009F02C4"/>
    <w:pPr>
      <w:keepNext/>
      <w:numPr>
        <w:ilvl w:val="4"/>
        <w:numId w:val="2"/>
      </w:numPr>
      <w:jc w:val="center"/>
      <w:outlineLvl w:val="4"/>
    </w:pPr>
    <w:rPr>
      <w:szCs w:val="20"/>
    </w:rPr>
  </w:style>
  <w:style w:type="paragraph" w:styleId="Heading6">
    <w:name w:val="heading 6"/>
    <w:basedOn w:val="Normal"/>
    <w:next w:val="Normal"/>
    <w:link w:val="Heading6Char"/>
    <w:qFormat/>
    <w:rsid w:val="009F02C4"/>
    <w:pPr>
      <w:numPr>
        <w:ilvl w:val="5"/>
        <w:numId w:val="2"/>
      </w:numPr>
      <w:spacing w:before="240" w:after="60"/>
      <w:outlineLvl w:val="5"/>
    </w:pPr>
    <w:rPr>
      <w:b/>
      <w:bCs/>
      <w:sz w:val="22"/>
      <w:szCs w:val="22"/>
    </w:rPr>
  </w:style>
  <w:style w:type="paragraph" w:styleId="Heading7">
    <w:name w:val="heading 7"/>
    <w:basedOn w:val="Normal"/>
    <w:next w:val="Normal"/>
    <w:link w:val="Heading7Char"/>
    <w:qFormat/>
    <w:rsid w:val="009F02C4"/>
    <w:pPr>
      <w:numPr>
        <w:ilvl w:val="6"/>
        <w:numId w:val="2"/>
      </w:numPr>
      <w:spacing w:before="240" w:after="60"/>
      <w:outlineLvl w:val="6"/>
    </w:pPr>
  </w:style>
  <w:style w:type="paragraph" w:styleId="Heading8">
    <w:name w:val="heading 8"/>
    <w:basedOn w:val="Normal"/>
    <w:next w:val="Normal"/>
    <w:link w:val="Heading8Char"/>
    <w:qFormat/>
    <w:rsid w:val="009F02C4"/>
    <w:pPr>
      <w:numPr>
        <w:ilvl w:val="7"/>
        <w:numId w:val="2"/>
      </w:numPr>
      <w:spacing w:before="240" w:after="60"/>
      <w:outlineLvl w:val="7"/>
    </w:pPr>
    <w:rPr>
      <w:i/>
      <w:iCs/>
    </w:rPr>
  </w:style>
  <w:style w:type="paragraph" w:styleId="Heading9">
    <w:name w:val="heading 9"/>
    <w:basedOn w:val="Normal"/>
    <w:next w:val="Normal"/>
    <w:link w:val="Heading9Char"/>
    <w:qFormat/>
    <w:rsid w:val="009F02C4"/>
    <w:pPr>
      <w:numPr>
        <w:ilvl w:val="8"/>
        <w:numId w:val="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F3ED5"/>
    <w:rPr>
      <w:rFonts w:ascii="Arial" w:hAnsi="Arial"/>
      <w:b/>
      <w:kern w:val="28"/>
      <w:sz w:val="28"/>
    </w:rPr>
  </w:style>
  <w:style w:type="character" w:customStyle="1" w:styleId="Heading2Char">
    <w:name w:val="Heading 2 Char"/>
    <w:basedOn w:val="DefaultParagraphFont"/>
    <w:link w:val="Heading2"/>
    <w:rsid w:val="00FE616D"/>
    <w:rPr>
      <w:rFonts w:ascii="Arial" w:hAnsi="Arial"/>
      <w:b/>
      <w:i/>
      <w:sz w:val="24"/>
    </w:rPr>
  </w:style>
  <w:style w:type="character" w:customStyle="1" w:styleId="Heading3Char">
    <w:name w:val="Heading 3 Char"/>
    <w:basedOn w:val="DefaultParagraphFont"/>
    <w:link w:val="Heading3"/>
    <w:rsid w:val="005A39E5"/>
    <w:rPr>
      <w:rFonts w:ascii="Arial" w:hAnsi="Arial"/>
      <w:b/>
      <w:sz w:val="24"/>
    </w:rPr>
  </w:style>
  <w:style w:type="character" w:customStyle="1" w:styleId="Heading4Char">
    <w:name w:val="Heading 4 Char"/>
    <w:basedOn w:val="DefaultParagraphFont"/>
    <w:link w:val="Heading4"/>
    <w:rsid w:val="005A1A65"/>
    <w:rPr>
      <w:rFonts w:ascii="Arial" w:hAnsi="Arial"/>
      <w:i/>
    </w:rPr>
  </w:style>
  <w:style w:type="character" w:customStyle="1" w:styleId="Heading5Char">
    <w:name w:val="Heading 5 Char"/>
    <w:basedOn w:val="DefaultParagraphFont"/>
    <w:link w:val="Heading5"/>
    <w:rsid w:val="005A1A65"/>
    <w:rPr>
      <w:rFonts w:ascii="Arial" w:hAnsi="Arial"/>
      <w:sz w:val="24"/>
    </w:rPr>
  </w:style>
  <w:style w:type="paragraph" w:styleId="Caption">
    <w:name w:val="caption"/>
    <w:basedOn w:val="Normal"/>
    <w:next w:val="Normal"/>
    <w:qFormat/>
    <w:rsid w:val="001965C1"/>
    <w:rPr>
      <w:b/>
      <w:bCs/>
      <w:sz w:val="20"/>
      <w:szCs w:val="20"/>
    </w:rPr>
  </w:style>
  <w:style w:type="character" w:styleId="Hyperlink">
    <w:name w:val="Hyperlink"/>
    <w:uiPriority w:val="99"/>
    <w:rsid w:val="00C761BB"/>
    <w:rPr>
      <w:rFonts w:ascii="Arial" w:hAnsi="Arial" w:cs="Arial"/>
      <w:sz w:val="24"/>
      <w:szCs w:val="24"/>
      <w:lang w:eastAsia="en-IN"/>
    </w:rPr>
  </w:style>
  <w:style w:type="character" w:styleId="FollowedHyperlink">
    <w:name w:val="FollowedHyperlink"/>
    <w:uiPriority w:val="99"/>
    <w:rsid w:val="001965C1"/>
    <w:rPr>
      <w:color w:val="800080"/>
      <w:u w:val="single"/>
    </w:rPr>
  </w:style>
  <w:style w:type="paragraph" w:customStyle="1" w:styleId="NormalArial">
    <w:name w:val="Normal + Arial"/>
    <w:aliases w:val="10 pt,Black"/>
    <w:basedOn w:val="Normal"/>
    <w:rsid w:val="003B69A1"/>
    <w:rPr>
      <w:rFonts w:cs="Arial"/>
      <w:color w:val="000000"/>
      <w:sz w:val="20"/>
      <w:szCs w:val="20"/>
    </w:rPr>
  </w:style>
  <w:style w:type="paragraph" w:styleId="Header">
    <w:name w:val="header"/>
    <w:basedOn w:val="Normal"/>
    <w:link w:val="HeaderChar"/>
    <w:rsid w:val="0098448D"/>
    <w:pPr>
      <w:tabs>
        <w:tab w:val="center" w:pos="4320"/>
        <w:tab w:val="right" w:pos="8640"/>
      </w:tabs>
    </w:pPr>
  </w:style>
  <w:style w:type="paragraph" w:styleId="Footer">
    <w:name w:val="footer"/>
    <w:basedOn w:val="Normal"/>
    <w:link w:val="FooterChar"/>
    <w:rsid w:val="0098448D"/>
    <w:pPr>
      <w:tabs>
        <w:tab w:val="center" w:pos="4320"/>
        <w:tab w:val="right" w:pos="8640"/>
      </w:tabs>
    </w:pPr>
  </w:style>
  <w:style w:type="paragraph" w:styleId="BodyText">
    <w:name w:val="Body Text"/>
    <w:basedOn w:val="Normal"/>
    <w:link w:val="BodyTextChar"/>
    <w:rsid w:val="00CF01AE"/>
    <w:rPr>
      <w:szCs w:val="20"/>
    </w:rPr>
  </w:style>
  <w:style w:type="paragraph" w:styleId="BalloonText">
    <w:name w:val="Balloon Text"/>
    <w:basedOn w:val="Normal"/>
    <w:link w:val="BalloonTextChar"/>
    <w:semiHidden/>
    <w:rsid w:val="00CF01AE"/>
    <w:rPr>
      <w:rFonts w:ascii="Tahoma" w:hAnsi="Tahoma" w:cs="Tahoma"/>
      <w:sz w:val="16"/>
      <w:szCs w:val="16"/>
    </w:rPr>
  </w:style>
  <w:style w:type="paragraph" w:customStyle="1" w:styleId="BodyTextArial">
    <w:name w:val="Body Text + Arial"/>
    <w:aliases w:val="Justified"/>
    <w:basedOn w:val="Normal"/>
    <w:rsid w:val="00CF01AE"/>
    <w:pPr>
      <w:numPr>
        <w:numId w:val="1"/>
      </w:numPr>
    </w:pPr>
    <w:rPr>
      <w:rFonts w:cs="Arial"/>
      <w:color w:val="000000"/>
      <w:sz w:val="20"/>
      <w:szCs w:val="20"/>
    </w:rPr>
  </w:style>
  <w:style w:type="character" w:styleId="PageNumber">
    <w:name w:val="page number"/>
    <w:basedOn w:val="DefaultParagraphFont"/>
    <w:rsid w:val="009F02C4"/>
  </w:style>
  <w:style w:type="table" w:styleId="TableGrid">
    <w:name w:val="Table Grid"/>
    <w:basedOn w:val="TableNormal"/>
    <w:rsid w:val="00E013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2377DE"/>
    <w:pPr>
      <w:tabs>
        <w:tab w:val="left" w:pos="480"/>
        <w:tab w:val="right" w:leader="hyphen" w:pos="8630"/>
      </w:tabs>
      <w:spacing w:before="120" w:after="120"/>
    </w:pPr>
    <w:rPr>
      <w:b/>
      <w:bCs/>
      <w:caps/>
      <w:sz w:val="20"/>
      <w:szCs w:val="20"/>
    </w:rPr>
  </w:style>
  <w:style w:type="paragraph" w:styleId="TOC2">
    <w:name w:val="toc 2"/>
    <w:basedOn w:val="Normal"/>
    <w:next w:val="Normal"/>
    <w:autoRedefine/>
    <w:uiPriority w:val="39"/>
    <w:rsid w:val="00A9210F"/>
    <w:pPr>
      <w:tabs>
        <w:tab w:val="left" w:pos="960"/>
        <w:tab w:val="right" w:leader="hyphen" w:pos="8630"/>
      </w:tabs>
      <w:ind w:left="240"/>
    </w:pPr>
    <w:rPr>
      <w:smallCaps/>
      <w:sz w:val="20"/>
      <w:szCs w:val="20"/>
    </w:rPr>
  </w:style>
  <w:style w:type="paragraph" w:styleId="TOC3">
    <w:name w:val="toc 3"/>
    <w:basedOn w:val="Normal"/>
    <w:next w:val="Normal"/>
    <w:autoRedefine/>
    <w:uiPriority w:val="39"/>
    <w:rsid w:val="00D03DAC"/>
    <w:pPr>
      <w:tabs>
        <w:tab w:val="left" w:pos="1440"/>
        <w:tab w:val="right" w:leader="hyphen" w:pos="8630"/>
      </w:tabs>
      <w:ind w:left="480"/>
    </w:pPr>
    <w:rPr>
      <w:i/>
      <w:iCs/>
      <w:sz w:val="20"/>
      <w:szCs w:val="20"/>
    </w:rPr>
  </w:style>
  <w:style w:type="paragraph" w:styleId="TOC4">
    <w:name w:val="toc 4"/>
    <w:basedOn w:val="Normal"/>
    <w:next w:val="Normal"/>
    <w:autoRedefine/>
    <w:uiPriority w:val="39"/>
    <w:rsid w:val="00056932"/>
    <w:pPr>
      <w:ind w:left="720"/>
    </w:pPr>
    <w:rPr>
      <w:sz w:val="18"/>
      <w:szCs w:val="18"/>
    </w:rPr>
  </w:style>
  <w:style w:type="paragraph" w:styleId="TOC5">
    <w:name w:val="toc 5"/>
    <w:basedOn w:val="Normal"/>
    <w:next w:val="Normal"/>
    <w:autoRedefine/>
    <w:uiPriority w:val="39"/>
    <w:rsid w:val="00056932"/>
    <w:pPr>
      <w:ind w:left="960"/>
    </w:pPr>
    <w:rPr>
      <w:sz w:val="18"/>
      <w:szCs w:val="18"/>
    </w:rPr>
  </w:style>
  <w:style w:type="paragraph" w:styleId="TOC6">
    <w:name w:val="toc 6"/>
    <w:basedOn w:val="Normal"/>
    <w:next w:val="Normal"/>
    <w:autoRedefine/>
    <w:uiPriority w:val="39"/>
    <w:rsid w:val="00056932"/>
    <w:pPr>
      <w:ind w:left="1200"/>
    </w:pPr>
    <w:rPr>
      <w:sz w:val="18"/>
      <w:szCs w:val="18"/>
    </w:rPr>
  </w:style>
  <w:style w:type="paragraph" w:styleId="TOC7">
    <w:name w:val="toc 7"/>
    <w:basedOn w:val="Normal"/>
    <w:next w:val="Normal"/>
    <w:autoRedefine/>
    <w:uiPriority w:val="39"/>
    <w:rsid w:val="00056932"/>
    <w:pPr>
      <w:ind w:left="1440"/>
    </w:pPr>
    <w:rPr>
      <w:sz w:val="18"/>
      <w:szCs w:val="18"/>
    </w:rPr>
  </w:style>
  <w:style w:type="paragraph" w:styleId="TOC8">
    <w:name w:val="toc 8"/>
    <w:basedOn w:val="Normal"/>
    <w:next w:val="Normal"/>
    <w:autoRedefine/>
    <w:uiPriority w:val="39"/>
    <w:rsid w:val="00056932"/>
    <w:pPr>
      <w:ind w:left="1680"/>
    </w:pPr>
    <w:rPr>
      <w:sz w:val="18"/>
      <w:szCs w:val="18"/>
    </w:rPr>
  </w:style>
  <w:style w:type="paragraph" w:styleId="TOC9">
    <w:name w:val="toc 9"/>
    <w:basedOn w:val="Normal"/>
    <w:next w:val="Normal"/>
    <w:autoRedefine/>
    <w:uiPriority w:val="39"/>
    <w:rsid w:val="00056932"/>
    <w:pPr>
      <w:ind w:left="1920"/>
    </w:pPr>
    <w:rPr>
      <w:sz w:val="18"/>
      <w:szCs w:val="18"/>
    </w:rPr>
  </w:style>
  <w:style w:type="paragraph" w:styleId="TableofFigures">
    <w:name w:val="table of figures"/>
    <w:basedOn w:val="Normal"/>
    <w:next w:val="Normal"/>
    <w:semiHidden/>
    <w:rsid w:val="00F10C10"/>
    <w:rPr>
      <w:i/>
      <w:iCs/>
      <w:sz w:val="20"/>
      <w:szCs w:val="20"/>
    </w:rPr>
  </w:style>
  <w:style w:type="paragraph" w:styleId="DocumentMap">
    <w:name w:val="Document Map"/>
    <w:basedOn w:val="Normal"/>
    <w:link w:val="DocumentMapChar"/>
    <w:semiHidden/>
    <w:rsid w:val="00AB5B90"/>
    <w:pPr>
      <w:shd w:val="clear" w:color="auto" w:fill="000080"/>
    </w:pPr>
    <w:rPr>
      <w:rFonts w:ascii="Tahoma" w:hAnsi="Tahoma" w:cs="Tahoma"/>
      <w:sz w:val="20"/>
      <w:szCs w:val="20"/>
    </w:rPr>
  </w:style>
  <w:style w:type="paragraph" w:customStyle="1" w:styleId="Style1">
    <w:name w:val="Style1"/>
    <w:basedOn w:val="Normal"/>
    <w:rsid w:val="007131E6"/>
    <w:pPr>
      <w:numPr>
        <w:numId w:val="3"/>
      </w:numPr>
      <w:spacing w:after="120"/>
    </w:pPr>
  </w:style>
  <w:style w:type="paragraph" w:customStyle="1" w:styleId="StyleAfter6pt">
    <w:name w:val="Style After:  6 pt"/>
    <w:basedOn w:val="Normal"/>
    <w:autoRedefine/>
    <w:rsid w:val="0063430C"/>
    <w:pPr>
      <w:spacing w:after="120"/>
      <w:ind w:left="720"/>
    </w:pPr>
    <w:rPr>
      <w:szCs w:val="20"/>
    </w:rPr>
  </w:style>
  <w:style w:type="paragraph" w:styleId="ListParagraph">
    <w:name w:val="List Paragraph"/>
    <w:basedOn w:val="Normal"/>
    <w:uiPriority w:val="34"/>
    <w:qFormat/>
    <w:rsid w:val="007358DE"/>
    <w:pPr>
      <w:spacing w:after="200" w:line="276" w:lineRule="auto"/>
      <w:ind w:left="720"/>
      <w:contextualSpacing/>
    </w:pPr>
    <w:rPr>
      <w:rFonts w:ascii="Calibri" w:eastAsia="Calibri" w:hAnsi="Calibri"/>
      <w:sz w:val="22"/>
      <w:szCs w:val="22"/>
    </w:rPr>
  </w:style>
  <w:style w:type="character" w:styleId="CommentReference">
    <w:name w:val="annotation reference"/>
    <w:rsid w:val="000A642D"/>
    <w:rPr>
      <w:sz w:val="16"/>
      <w:szCs w:val="16"/>
    </w:rPr>
  </w:style>
  <w:style w:type="paragraph" w:styleId="CommentText">
    <w:name w:val="annotation text"/>
    <w:basedOn w:val="Normal"/>
    <w:link w:val="CommentTextChar"/>
    <w:rsid w:val="000A642D"/>
    <w:rPr>
      <w:sz w:val="20"/>
      <w:szCs w:val="20"/>
    </w:rPr>
  </w:style>
  <w:style w:type="character" w:customStyle="1" w:styleId="CommentTextChar">
    <w:name w:val="Comment Text Char"/>
    <w:link w:val="CommentText"/>
    <w:rsid w:val="000A642D"/>
    <w:rPr>
      <w:rFonts w:ascii="Arial" w:hAnsi="Arial"/>
    </w:rPr>
  </w:style>
  <w:style w:type="paragraph" w:styleId="CommentSubject">
    <w:name w:val="annotation subject"/>
    <w:basedOn w:val="CommentText"/>
    <w:next w:val="CommentText"/>
    <w:link w:val="CommentSubjectChar"/>
    <w:rsid w:val="000A642D"/>
    <w:rPr>
      <w:b/>
      <w:bCs/>
    </w:rPr>
  </w:style>
  <w:style w:type="character" w:customStyle="1" w:styleId="CommentSubjectChar">
    <w:name w:val="Comment Subject Char"/>
    <w:link w:val="CommentSubject"/>
    <w:rsid w:val="000A642D"/>
    <w:rPr>
      <w:rFonts w:ascii="Arial" w:hAnsi="Arial"/>
      <w:b/>
      <w:bCs/>
    </w:rPr>
  </w:style>
  <w:style w:type="paragraph" w:styleId="Revision">
    <w:name w:val="Revision"/>
    <w:hidden/>
    <w:uiPriority w:val="99"/>
    <w:semiHidden/>
    <w:rsid w:val="00D03DAC"/>
    <w:rPr>
      <w:rFonts w:ascii="Arial" w:hAnsi="Arial"/>
      <w:sz w:val="24"/>
      <w:szCs w:val="24"/>
    </w:rPr>
  </w:style>
  <w:style w:type="paragraph" w:styleId="TOCHeading">
    <w:name w:val="TOC Heading"/>
    <w:basedOn w:val="Heading1"/>
    <w:next w:val="Normal"/>
    <w:uiPriority w:val="39"/>
    <w:semiHidden/>
    <w:unhideWhenUsed/>
    <w:qFormat/>
    <w:rsid w:val="00E43103"/>
    <w:pPr>
      <w:keepLines/>
      <w:numPr>
        <w:numId w:val="0"/>
      </w:numPr>
      <w:spacing w:before="480" w:after="0" w:line="276" w:lineRule="auto"/>
      <w:outlineLvl w:val="9"/>
    </w:pPr>
    <w:rPr>
      <w:rFonts w:ascii="Cambria" w:hAnsi="Cambria"/>
      <w:bCs/>
      <w:color w:val="365F91"/>
      <w:kern w:val="0"/>
      <w:szCs w:val="28"/>
    </w:rPr>
  </w:style>
  <w:style w:type="paragraph" w:styleId="NoSpacing">
    <w:name w:val="No Spacing"/>
    <w:uiPriority w:val="1"/>
    <w:qFormat/>
    <w:rsid w:val="00D03DAC"/>
    <w:rPr>
      <w:rFonts w:ascii="Calibri" w:hAnsi="Calibri"/>
      <w:sz w:val="22"/>
      <w:szCs w:val="22"/>
      <w:lang w:bidi="en-US"/>
    </w:rPr>
  </w:style>
  <w:style w:type="paragraph" w:styleId="z-TopofForm">
    <w:name w:val="HTML Top of Form"/>
    <w:basedOn w:val="Normal"/>
    <w:next w:val="Normal"/>
    <w:link w:val="z-TopofFormChar"/>
    <w:hidden/>
    <w:uiPriority w:val="99"/>
    <w:semiHidden/>
    <w:unhideWhenUsed/>
    <w:rsid w:val="005A1A65"/>
    <w:pPr>
      <w:pBdr>
        <w:bottom w:val="single" w:sz="6" w:space="1" w:color="auto"/>
      </w:pBdr>
      <w:jc w:val="center"/>
    </w:pPr>
    <w:rPr>
      <w:rFonts w:cs="Arial"/>
      <w:vanish/>
      <w:sz w:val="16"/>
      <w:szCs w:val="16"/>
      <w:lang w:val="en-IN" w:eastAsia="en-IN"/>
    </w:rPr>
  </w:style>
  <w:style w:type="character" w:customStyle="1" w:styleId="z-TopofFormChar">
    <w:name w:val="z-Top of Form Char"/>
    <w:basedOn w:val="DefaultParagraphFont"/>
    <w:link w:val="z-TopofForm"/>
    <w:uiPriority w:val="99"/>
    <w:semiHidden/>
    <w:rsid w:val="005A1A65"/>
    <w:rPr>
      <w:rFonts w:ascii="Arial" w:hAnsi="Arial" w:cs="Arial"/>
      <w:vanish/>
      <w:sz w:val="16"/>
      <w:szCs w:val="16"/>
      <w:lang w:val="en-IN" w:eastAsia="en-IN"/>
    </w:rPr>
  </w:style>
  <w:style w:type="paragraph" w:styleId="z-BottomofForm">
    <w:name w:val="HTML Bottom of Form"/>
    <w:basedOn w:val="Normal"/>
    <w:next w:val="Normal"/>
    <w:link w:val="z-BottomofFormChar"/>
    <w:hidden/>
    <w:uiPriority w:val="99"/>
    <w:semiHidden/>
    <w:unhideWhenUsed/>
    <w:rsid w:val="005A1A65"/>
    <w:pPr>
      <w:pBdr>
        <w:top w:val="single" w:sz="6" w:space="1" w:color="auto"/>
      </w:pBdr>
      <w:jc w:val="center"/>
    </w:pPr>
    <w:rPr>
      <w:rFonts w:cs="Arial"/>
      <w:vanish/>
      <w:sz w:val="16"/>
      <w:szCs w:val="16"/>
      <w:lang w:val="en-IN" w:eastAsia="en-IN"/>
    </w:rPr>
  </w:style>
  <w:style w:type="character" w:customStyle="1" w:styleId="z-BottomofFormChar">
    <w:name w:val="z-Bottom of Form Char"/>
    <w:basedOn w:val="DefaultParagraphFont"/>
    <w:link w:val="z-BottomofForm"/>
    <w:uiPriority w:val="99"/>
    <w:semiHidden/>
    <w:rsid w:val="005A1A65"/>
    <w:rPr>
      <w:rFonts w:ascii="Arial" w:hAnsi="Arial" w:cs="Arial"/>
      <w:vanish/>
      <w:sz w:val="16"/>
      <w:szCs w:val="16"/>
      <w:lang w:val="en-IN" w:eastAsia="en-IN"/>
    </w:rPr>
  </w:style>
  <w:style w:type="character" w:customStyle="1" w:styleId="jump-box-arrow">
    <w:name w:val="jump-box-arrow"/>
    <w:basedOn w:val="DefaultParagraphFont"/>
    <w:rsid w:val="005A1A65"/>
  </w:style>
  <w:style w:type="character" w:customStyle="1" w:styleId="current-project">
    <w:name w:val="current-project"/>
    <w:basedOn w:val="DefaultParagraphFont"/>
    <w:rsid w:val="005A1A65"/>
  </w:style>
  <w:style w:type="paragraph" w:styleId="NormalWeb">
    <w:name w:val="Normal (Web)"/>
    <w:basedOn w:val="Normal"/>
    <w:uiPriority w:val="99"/>
    <w:unhideWhenUsed/>
    <w:rsid w:val="005A1A65"/>
    <w:pPr>
      <w:spacing w:before="100" w:beforeAutospacing="1" w:after="100" w:afterAutospacing="1"/>
    </w:pPr>
    <w:rPr>
      <w:rFonts w:ascii="Times New Roman" w:hAnsi="Times New Roman"/>
      <w:lang w:val="en-IN" w:eastAsia="en-IN"/>
    </w:rPr>
  </w:style>
  <w:style w:type="character" w:styleId="Strong">
    <w:name w:val="Strong"/>
    <w:basedOn w:val="DefaultParagraphFont"/>
    <w:uiPriority w:val="22"/>
    <w:qFormat/>
    <w:rsid w:val="005A1A65"/>
    <w:rPr>
      <w:b/>
      <w:bCs/>
    </w:rPr>
  </w:style>
  <w:style w:type="paragraph" w:styleId="HTMLPreformatted">
    <w:name w:val="HTML Preformatted"/>
    <w:basedOn w:val="Normal"/>
    <w:link w:val="HTMLPreformattedChar"/>
    <w:uiPriority w:val="99"/>
    <w:semiHidden/>
    <w:unhideWhenUsed/>
    <w:rsid w:val="005A1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IN" w:eastAsia="en-IN"/>
    </w:rPr>
  </w:style>
  <w:style w:type="character" w:customStyle="1" w:styleId="HTMLPreformattedChar">
    <w:name w:val="HTML Preformatted Char"/>
    <w:basedOn w:val="DefaultParagraphFont"/>
    <w:link w:val="HTMLPreformatted"/>
    <w:uiPriority w:val="99"/>
    <w:semiHidden/>
    <w:rsid w:val="005A1A65"/>
    <w:rPr>
      <w:rFonts w:ascii="Courier New" w:hAnsi="Courier New" w:cs="Courier New"/>
      <w:lang w:val="en-IN" w:eastAsia="en-IN"/>
    </w:rPr>
  </w:style>
  <w:style w:type="character" w:styleId="HTMLCode">
    <w:name w:val="HTML Code"/>
    <w:basedOn w:val="DefaultParagraphFont"/>
    <w:uiPriority w:val="99"/>
    <w:semiHidden/>
    <w:unhideWhenUsed/>
    <w:rsid w:val="005A1A65"/>
    <w:rPr>
      <w:rFonts w:ascii="Courier New" w:eastAsia="Times New Roman" w:hAnsi="Courier New" w:cs="Courier New"/>
      <w:sz w:val="20"/>
      <w:szCs w:val="20"/>
    </w:rPr>
  </w:style>
  <w:style w:type="character" w:styleId="Emphasis">
    <w:name w:val="Emphasis"/>
    <w:basedOn w:val="DefaultParagraphFont"/>
    <w:uiPriority w:val="20"/>
    <w:qFormat/>
    <w:rsid w:val="005A1A65"/>
    <w:rPr>
      <w:i/>
      <w:iCs/>
    </w:rPr>
  </w:style>
  <w:style w:type="character" w:customStyle="1" w:styleId="size">
    <w:name w:val="size"/>
    <w:basedOn w:val="DefaultParagraphFont"/>
    <w:rsid w:val="005A1A65"/>
  </w:style>
  <w:style w:type="character" w:customStyle="1" w:styleId="author">
    <w:name w:val="author"/>
    <w:basedOn w:val="DefaultParagraphFont"/>
    <w:rsid w:val="005A1A65"/>
  </w:style>
  <w:style w:type="paragraph" w:customStyle="1" w:styleId="Default">
    <w:name w:val="Default"/>
    <w:rsid w:val="00D03DAC"/>
    <w:pPr>
      <w:autoSpaceDE w:val="0"/>
      <w:autoSpaceDN w:val="0"/>
      <w:adjustRightInd w:val="0"/>
    </w:pPr>
    <w:rPr>
      <w:rFonts w:ascii="Arial" w:hAnsi="Arial" w:cs="Arial"/>
      <w:color w:val="000000"/>
      <w:sz w:val="24"/>
      <w:szCs w:val="24"/>
      <w:lang w:val="en-IN"/>
    </w:rPr>
  </w:style>
  <w:style w:type="character" w:customStyle="1" w:styleId="diffin">
    <w:name w:val="diff_in"/>
    <w:basedOn w:val="DefaultParagraphFont"/>
    <w:rsid w:val="00940B5B"/>
  </w:style>
  <w:style w:type="character" w:customStyle="1" w:styleId="diffout">
    <w:name w:val="diff_out"/>
    <w:basedOn w:val="DefaultParagraphFont"/>
    <w:rsid w:val="00813EAD"/>
  </w:style>
  <w:style w:type="character" w:customStyle="1" w:styleId="Mention1">
    <w:name w:val="Mention1"/>
    <w:basedOn w:val="DefaultParagraphFont"/>
    <w:uiPriority w:val="99"/>
    <w:semiHidden/>
    <w:unhideWhenUsed/>
    <w:rsid w:val="009C65BD"/>
    <w:rPr>
      <w:color w:val="2B579A"/>
      <w:shd w:val="clear" w:color="auto" w:fill="E6E6E6"/>
    </w:rPr>
  </w:style>
  <w:style w:type="character" w:customStyle="1" w:styleId="UnresolvedMention1">
    <w:name w:val="Unresolved Mention1"/>
    <w:basedOn w:val="DefaultParagraphFont"/>
    <w:uiPriority w:val="99"/>
    <w:semiHidden/>
    <w:unhideWhenUsed/>
    <w:rsid w:val="00FE3743"/>
    <w:rPr>
      <w:color w:val="808080"/>
      <w:shd w:val="clear" w:color="auto" w:fill="E6E6E6"/>
    </w:rPr>
  </w:style>
  <w:style w:type="character" w:customStyle="1" w:styleId="diffin1">
    <w:name w:val="diff_in1"/>
    <w:basedOn w:val="DefaultParagraphFont"/>
    <w:rsid w:val="00DA6FAA"/>
    <w:rPr>
      <w:shd w:val="clear" w:color="auto" w:fill="CCFFCC"/>
    </w:rPr>
  </w:style>
  <w:style w:type="character" w:customStyle="1" w:styleId="UnresolvedMention2">
    <w:name w:val="Unresolved Mention2"/>
    <w:basedOn w:val="DefaultParagraphFont"/>
    <w:uiPriority w:val="99"/>
    <w:semiHidden/>
    <w:unhideWhenUsed/>
    <w:rsid w:val="00657B14"/>
    <w:rPr>
      <w:color w:val="808080"/>
      <w:shd w:val="clear" w:color="auto" w:fill="E6E6E6"/>
    </w:rPr>
  </w:style>
  <w:style w:type="character" w:customStyle="1" w:styleId="UnresolvedMention3">
    <w:name w:val="Unresolved Mention3"/>
    <w:basedOn w:val="DefaultParagraphFont"/>
    <w:uiPriority w:val="99"/>
    <w:semiHidden/>
    <w:unhideWhenUsed/>
    <w:rsid w:val="000C66AF"/>
    <w:rPr>
      <w:color w:val="605E5C"/>
      <w:shd w:val="clear" w:color="auto" w:fill="E1DFDD"/>
    </w:rPr>
  </w:style>
  <w:style w:type="character" w:customStyle="1" w:styleId="UnresolvedMention4">
    <w:name w:val="Unresolved Mention4"/>
    <w:basedOn w:val="DefaultParagraphFont"/>
    <w:uiPriority w:val="99"/>
    <w:semiHidden/>
    <w:unhideWhenUsed/>
    <w:rsid w:val="003C13C2"/>
    <w:rPr>
      <w:color w:val="605E5C"/>
      <w:shd w:val="clear" w:color="auto" w:fill="E1DFDD"/>
    </w:rPr>
  </w:style>
  <w:style w:type="character" w:customStyle="1" w:styleId="Heading6Char">
    <w:name w:val="Heading 6 Char"/>
    <w:basedOn w:val="DefaultParagraphFont"/>
    <w:link w:val="Heading6"/>
    <w:rsid w:val="00D03DAC"/>
    <w:rPr>
      <w:rFonts w:ascii="Arial" w:hAnsi="Arial"/>
      <w:b/>
      <w:bCs/>
      <w:sz w:val="22"/>
      <w:szCs w:val="22"/>
    </w:rPr>
  </w:style>
  <w:style w:type="character" w:customStyle="1" w:styleId="Heading7Char">
    <w:name w:val="Heading 7 Char"/>
    <w:basedOn w:val="DefaultParagraphFont"/>
    <w:link w:val="Heading7"/>
    <w:rsid w:val="00D03DAC"/>
    <w:rPr>
      <w:rFonts w:ascii="Arial" w:hAnsi="Arial"/>
      <w:sz w:val="24"/>
      <w:szCs w:val="24"/>
    </w:rPr>
  </w:style>
  <w:style w:type="character" w:customStyle="1" w:styleId="Heading8Char">
    <w:name w:val="Heading 8 Char"/>
    <w:basedOn w:val="DefaultParagraphFont"/>
    <w:link w:val="Heading8"/>
    <w:rsid w:val="00D03DAC"/>
    <w:rPr>
      <w:rFonts w:ascii="Arial" w:hAnsi="Arial"/>
      <w:i/>
      <w:iCs/>
      <w:sz w:val="24"/>
      <w:szCs w:val="24"/>
    </w:rPr>
  </w:style>
  <w:style w:type="character" w:customStyle="1" w:styleId="Heading9Char">
    <w:name w:val="Heading 9 Char"/>
    <w:basedOn w:val="DefaultParagraphFont"/>
    <w:link w:val="Heading9"/>
    <w:rsid w:val="00D03DAC"/>
    <w:rPr>
      <w:rFonts w:ascii="Arial" w:hAnsi="Arial" w:cs="Arial"/>
      <w:sz w:val="22"/>
      <w:szCs w:val="22"/>
    </w:rPr>
  </w:style>
  <w:style w:type="character" w:customStyle="1" w:styleId="HeaderChar">
    <w:name w:val="Header Char"/>
    <w:basedOn w:val="DefaultParagraphFont"/>
    <w:link w:val="Header"/>
    <w:rsid w:val="00D03DAC"/>
    <w:rPr>
      <w:rFonts w:ascii="Arial" w:hAnsi="Arial"/>
      <w:sz w:val="24"/>
      <w:szCs w:val="24"/>
    </w:rPr>
  </w:style>
  <w:style w:type="character" w:customStyle="1" w:styleId="FooterChar">
    <w:name w:val="Footer Char"/>
    <w:basedOn w:val="DefaultParagraphFont"/>
    <w:link w:val="Footer"/>
    <w:rsid w:val="00D03DAC"/>
    <w:rPr>
      <w:rFonts w:ascii="Arial" w:hAnsi="Arial"/>
      <w:sz w:val="24"/>
      <w:szCs w:val="24"/>
    </w:rPr>
  </w:style>
  <w:style w:type="character" w:customStyle="1" w:styleId="BodyTextChar">
    <w:name w:val="Body Text Char"/>
    <w:basedOn w:val="DefaultParagraphFont"/>
    <w:link w:val="BodyText"/>
    <w:rsid w:val="00D03DAC"/>
    <w:rPr>
      <w:rFonts w:ascii="Arial" w:hAnsi="Arial"/>
      <w:sz w:val="24"/>
    </w:rPr>
  </w:style>
  <w:style w:type="character" w:customStyle="1" w:styleId="BalloonTextChar">
    <w:name w:val="Balloon Text Char"/>
    <w:basedOn w:val="DefaultParagraphFont"/>
    <w:link w:val="BalloonText"/>
    <w:semiHidden/>
    <w:rsid w:val="00D03DAC"/>
    <w:rPr>
      <w:rFonts w:ascii="Tahoma" w:hAnsi="Tahoma" w:cs="Tahoma"/>
      <w:sz w:val="16"/>
      <w:szCs w:val="16"/>
    </w:rPr>
  </w:style>
  <w:style w:type="character" w:customStyle="1" w:styleId="DocumentMapChar">
    <w:name w:val="Document Map Char"/>
    <w:basedOn w:val="DefaultParagraphFont"/>
    <w:link w:val="DocumentMap"/>
    <w:semiHidden/>
    <w:rsid w:val="00D03DAC"/>
    <w:rPr>
      <w:rFonts w:ascii="Tahoma" w:hAnsi="Tahoma" w:cs="Tahoma"/>
      <w:shd w:val="clear" w:color="auto" w:fill="000080"/>
    </w:rPr>
  </w:style>
  <w:style w:type="character" w:customStyle="1" w:styleId="UnresolvedMention5">
    <w:name w:val="Unresolved Mention5"/>
    <w:basedOn w:val="DefaultParagraphFont"/>
    <w:uiPriority w:val="99"/>
    <w:semiHidden/>
    <w:unhideWhenUsed/>
    <w:rsid w:val="00D03DAC"/>
    <w:rPr>
      <w:color w:val="605E5C"/>
      <w:shd w:val="clear" w:color="auto" w:fill="E1DFDD"/>
    </w:rPr>
  </w:style>
  <w:style w:type="character" w:customStyle="1" w:styleId="UnresolvedMention6">
    <w:name w:val="Unresolved Mention6"/>
    <w:basedOn w:val="DefaultParagraphFont"/>
    <w:uiPriority w:val="99"/>
    <w:semiHidden/>
    <w:unhideWhenUsed/>
    <w:rsid w:val="006755D3"/>
    <w:rPr>
      <w:color w:val="605E5C"/>
      <w:shd w:val="clear" w:color="auto" w:fill="E1DFDD"/>
    </w:rPr>
  </w:style>
  <w:style w:type="character" w:customStyle="1" w:styleId="normaltextrun">
    <w:name w:val="normaltextrun"/>
    <w:basedOn w:val="DefaultParagraphFont"/>
    <w:rsid w:val="00795BB1"/>
  </w:style>
  <w:style w:type="character" w:styleId="UnresolvedMention">
    <w:name w:val="Unresolved Mention"/>
    <w:basedOn w:val="DefaultParagraphFont"/>
    <w:uiPriority w:val="99"/>
    <w:semiHidden/>
    <w:unhideWhenUsed/>
    <w:rsid w:val="004B4C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82332">
      <w:bodyDiv w:val="1"/>
      <w:marLeft w:val="0"/>
      <w:marRight w:val="0"/>
      <w:marTop w:val="0"/>
      <w:marBottom w:val="0"/>
      <w:divBdr>
        <w:top w:val="none" w:sz="0" w:space="0" w:color="auto"/>
        <w:left w:val="none" w:sz="0" w:space="0" w:color="auto"/>
        <w:bottom w:val="none" w:sz="0" w:space="0" w:color="auto"/>
        <w:right w:val="none" w:sz="0" w:space="0" w:color="auto"/>
      </w:divBdr>
    </w:div>
    <w:div w:id="13309170">
      <w:bodyDiv w:val="1"/>
      <w:marLeft w:val="0"/>
      <w:marRight w:val="0"/>
      <w:marTop w:val="0"/>
      <w:marBottom w:val="0"/>
      <w:divBdr>
        <w:top w:val="none" w:sz="0" w:space="0" w:color="auto"/>
        <w:left w:val="none" w:sz="0" w:space="0" w:color="auto"/>
        <w:bottom w:val="none" w:sz="0" w:space="0" w:color="auto"/>
        <w:right w:val="none" w:sz="0" w:space="0" w:color="auto"/>
      </w:divBdr>
    </w:div>
    <w:div w:id="14116707">
      <w:bodyDiv w:val="1"/>
      <w:marLeft w:val="0"/>
      <w:marRight w:val="0"/>
      <w:marTop w:val="0"/>
      <w:marBottom w:val="0"/>
      <w:divBdr>
        <w:top w:val="none" w:sz="0" w:space="0" w:color="auto"/>
        <w:left w:val="none" w:sz="0" w:space="0" w:color="auto"/>
        <w:bottom w:val="none" w:sz="0" w:space="0" w:color="auto"/>
        <w:right w:val="none" w:sz="0" w:space="0" w:color="auto"/>
      </w:divBdr>
    </w:div>
    <w:div w:id="23285879">
      <w:bodyDiv w:val="1"/>
      <w:marLeft w:val="0"/>
      <w:marRight w:val="0"/>
      <w:marTop w:val="0"/>
      <w:marBottom w:val="0"/>
      <w:divBdr>
        <w:top w:val="none" w:sz="0" w:space="0" w:color="auto"/>
        <w:left w:val="none" w:sz="0" w:space="0" w:color="auto"/>
        <w:bottom w:val="none" w:sz="0" w:space="0" w:color="auto"/>
        <w:right w:val="none" w:sz="0" w:space="0" w:color="auto"/>
      </w:divBdr>
    </w:div>
    <w:div w:id="29303673">
      <w:bodyDiv w:val="1"/>
      <w:marLeft w:val="0"/>
      <w:marRight w:val="0"/>
      <w:marTop w:val="0"/>
      <w:marBottom w:val="0"/>
      <w:divBdr>
        <w:top w:val="none" w:sz="0" w:space="0" w:color="auto"/>
        <w:left w:val="none" w:sz="0" w:space="0" w:color="auto"/>
        <w:bottom w:val="none" w:sz="0" w:space="0" w:color="auto"/>
        <w:right w:val="none" w:sz="0" w:space="0" w:color="auto"/>
      </w:divBdr>
    </w:div>
    <w:div w:id="30889137">
      <w:bodyDiv w:val="1"/>
      <w:marLeft w:val="0"/>
      <w:marRight w:val="0"/>
      <w:marTop w:val="0"/>
      <w:marBottom w:val="0"/>
      <w:divBdr>
        <w:top w:val="none" w:sz="0" w:space="0" w:color="auto"/>
        <w:left w:val="none" w:sz="0" w:space="0" w:color="auto"/>
        <w:bottom w:val="none" w:sz="0" w:space="0" w:color="auto"/>
        <w:right w:val="none" w:sz="0" w:space="0" w:color="auto"/>
      </w:divBdr>
    </w:div>
    <w:div w:id="32193229">
      <w:bodyDiv w:val="1"/>
      <w:marLeft w:val="0"/>
      <w:marRight w:val="0"/>
      <w:marTop w:val="0"/>
      <w:marBottom w:val="0"/>
      <w:divBdr>
        <w:top w:val="none" w:sz="0" w:space="0" w:color="auto"/>
        <w:left w:val="none" w:sz="0" w:space="0" w:color="auto"/>
        <w:bottom w:val="none" w:sz="0" w:space="0" w:color="auto"/>
        <w:right w:val="none" w:sz="0" w:space="0" w:color="auto"/>
      </w:divBdr>
    </w:div>
    <w:div w:id="51971997">
      <w:bodyDiv w:val="1"/>
      <w:marLeft w:val="0"/>
      <w:marRight w:val="0"/>
      <w:marTop w:val="0"/>
      <w:marBottom w:val="0"/>
      <w:divBdr>
        <w:top w:val="none" w:sz="0" w:space="0" w:color="auto"/>
        <w:left w:val="none" w:sz="0" w:space="0" w:color="auto"/>
        <w:bottom w:val="none" w:sz="0" w:space="0" w:color="auto"/>
        <w:right w:val="none" w:sz="0" w:space="0" w:color="auto"/>
      </w:divBdr>
    </w:div>
    <w:div w:id="64568538">
      <w:bodyDiv w:val="1"/>
      <w:marLeft w:val="0"/>
      <w:marRight w:val="0"/>
      <w:marTop w:val="0"/>
      <w:marBottom w:val="0"/>
      <w:divBdr>
        <w:top w:val="none" w:sz="0" w:space="0" w:color="auto"/>
        <w:left w:val="none" w:sz="0" w:space="0" w:color="auto"/>
        <w:bottom w:val="none" w:sz="0" w:space="0" w:color="auto"/>
        <w:right w:val="none" w:sz="0" w:space="0" w:color="auto"/>
      </w:divBdr>
    </w:div>
    <w:div w:id="69742858">
      <w:bodyDiv w:val="1"/>
      <w:marLeft w:val="0"/>
      <w:marRight w:val="0"/>
      <w:marTop w:val="0"/>
      <w:marBottom w:val="0"/>
      <w:divBdr>
        <w:top w:val="none" w:sz="0" w:space="0" w:color="auto"/>
        <w:left w:val="none" w:sz="0" w:space="0" w:color="auto"/>
        <w:bottom w:val="none" w:sz="0" w:space="0" w:color="auto"/>
        <w:right w:val="none" w:sz="0" w:space="0" w:color="auto"/>
      </w:divBdr>
    </w:div>
    <w:div w:id="85544583">
      <w:bodyDiv w:val="1"/>
      <w:marLeft w:val="0"/>
      <w:marRight w:val="0"/>
      <w:marTop w:val="0"/>
      <w:marBottom w:val="0"/>
      <w:divBdr>
        <w:top w:val="none" w:sz="0" w:space="0" w:color="auto"/>
        <w:left w:val="none" w:sz="0" w:space="0" w:color="auto"/>
        <w:bottom w:val="none" w:sz="0" w:space="0" w:color="auto"/>
        <w:right w:val="none" w:sz="0" w:space="0" w:color="auto"/>
      </w:divBdr>
    </w:div>
    <w:div w:id="93670653">
      <w:bodyDiv w:val="1"/>
      <w:marLeft w:val="0"/>
      <w:marRight w:val="0"/>
      <w:marTop w:val="0"/>
      <w:marBottom w:val="0"/>
      <w:divBdr>
        <w:top w:val="none" w:sz="0" w:space="0" w:color="auto"/>
        <w:left w:val="none" w:sz="0" w:space="0" w:color="auto"/>
        <w:bottom w:val="none" w:sz="0" w:space="0" w:color="auto"/>
        <w:right w:val="none" w:sz="0" w:space="0" w:color="auto"/>
      </w:divBdr>
    </w:div>
    <w:div w:id="94983380">
      <w:bodyDiv w:val="1"/>
      <w:marLeft w:val="0"/>
      <w:marRight w:val="0"/>
      <w:marTop w:val="0"/>
      <w:marBottom w:val="0"/>
      <w:divBdr>
        <w:top w:val="none" w:sz="0" w:space="0" w:color="auto"/>
        <w:left w:val="none" w:sz="0" w:space="0" w:color="auto"/>
        <w:bottom w:val="none" w:sz="0" w:space="0" w:color="auto"/>
        <w:right w:val="none" w:sz="0" w:space="0" w:color="auto"/>
      </w:divBdr>
    </w:div>
    <w:div w:id="109474624">
      <w:bodyDiv w:val="1"/>
      <w:marLeft w:val="0"/>
      <w:marRight w:val="0"/>
      <w:marTop w:val="0"/>
      <w:marBottom w:val="0"/>
      <w:divBdr>
        <w:top w:val="none" w:sz="0" w:space="0" w:color="auto"/>
        <w:left w:val="none" w:sz="0" w:space="0" w:color="auto"/>
        <w:bottom w:val="none" w:sz="0" w:space="0" w:color="auto"/>
        <w:right w:val="none" w:sz="0" w:space="0" w:color="auto"/>
      </w:divBdr>
    </w:div>
    <w:div w:id="115956505">
      <w:bodyDiv w:val="1"/>
      <w:marLeft w:val="0"/>
      <w:marRight w:val="0"/>
      <w:marTop w:val="0"/>
      <w:marBottom w:val="0"/>
      <w:divBdr>
        <w:top w:val="none" w:sz="0" w:space="0" w:color="auto"/>
        <w:left w:val="none" w:sz="0" w:space="0" w:color="auto"/>
        <w:bottom w:val="none" w:sz="0" w:space="0" w:color="auto"/>
        <w:right w:val="none" w:sz="0" w:space="0" w:color="auto"/>
      </w:divBdr>
    </w:div>
    <w:div w:id="136608302">
      <w:bodyDiv w:val="1"/>
      <w:marLeft w:val="0"/>
      <w:marRight w:val="0"/>
      <w:marTop w:val="0"/>
      <w:marBottom w:val="0"/>
      <w:divBdr>
        <w:top w:val="none" w:sz="0" w:space="0" w:color="auto"/>
        <w:left w:val="none" w:sz="0" w:space="0" w:color="auto"/>
        <w:bottom w:val="none" w:sz="0" w:space="0" w:color="auto"/>
        <w:right w:val="none" w:sz="0" w:space="0" w:color="auto"/>
      </w:divBdr>
    </w:div>
    <w:div w:id="140388534">
      <w:bodyDiv w:val="1"/>
      <w:marLeft w:val="0"/>
      <w:marRight w:val="0"/>
      <w:marTop w:val="0"/>
      <w:marBottom w:val="0"/>
      <w:divBdr>
        <w:top w:val="none" w:sz="0" w:space="0" w:color="auto"/>
        <w:left w:val="none" w:sz="0" w:space="0" w:color="auto"/>
        <w:bottom w:val="none" w:sz="0" w:space="0" w:color="auto"/>
        <w:right w:val="none" w:sz="0" w:space="0" w:color="auto"/>
      </w:divBdr>
    </w:div>
    <w:div w:id="147409174">
      <w:bodyDiv w:val="1"/>
      <w:marLeft w:val="0"/>
      <w:marRight w:val="0"/>
      <w:marTop w:val="0"/>
      <w:marBottom w:val="0"/>
      <w:divBdr>
        <w:top w:val="none" w:sz="0" w:space="0" w:color="auto"/>
        <w:left w:val="none" w:sz="0" w:space="0" w:color="auto"/>
        <w:bottom w:val="none" w:sz="0" w:space="0" w:color="auto"/>
        <w:right w:val="none" w:sz="0" w:space="0" w:color="auto"/>
      </w:divBdr>
    </w:div>
    <w:div w:id="158232544">
      <w:bodyDiv w:val="1"/>
      <w:marLeft w:val="0"/>
      <w:marRight w:val="0"/>
      <w:marTop w:val="0"/>
      <w:marBottom w:val="0"/>
      <w:divBdr>
        <w:top w:val="none" w:sz="0" w:space="0" w:color="auto"/>
        <w:left w:val="none" w:sz="0" w:space="0" w:color="auto"/>
        <w:bottom w:val="none" w:sz="0" w:space="0" w:color="auto"/>
        <w:right w:val="none" w:sz="0" w:space="0" w:color="auto"/>
      </w:divBdr>
    </w:div>
    <w:div w:id="176697672">
      <w:bodyDiv w:val="1"/>
      <w:marLeft w:val="0"/>
      <w:marRight w:val="0"/>
      <w:marTop w:val="0"/>
      <w:marBottom w:val="0"/>
      <w:divBdr>
        <w:top w:val="none" w:sz="0" w:space="0" w:color="auto"/>
        <w:left w:val="none" w:sz="0" w:space="0" w:color="auto"/>
        <w:bottom w:val="none" w:sz="0" w:space="0" w:color="auto"/>
        <w:right w:val="none" w:sz="0" w:space="0" w:color="auto"/>
      </w:divBdr>
    </w:div>
    <w:div w:id="179928585">
      <w:bodyDiv w:val="1"/>
      <w:marLeft w:val="0"/>
      <w:marRight w:val="0"/>
      <w:marTop w:val="0"/>
      <w:marBottom w:val="0"/>
      <w:divBdr>
        <w:top w:val="none" w:sz="0" w:space="0" w:color="auto"/>
        <w:left w:val="none" w:sz="0" w:space="0" w:color="auto"/>
        <w:bottom w:val="none" w:sz="0" w:space="0" w:color="auto"/>
        <w:right w:val="none" w:sz="0" w:space="0" w:color="auto"/>
      </w:divBdr>
    </w:div>
    <w:div w:id="192118127">
      <w:bodyDiv w:val="1"/>
      <w:marLeft w:val="0"/>
      <w:marRight w:val="0"/>
      <w:marTop w:val="0"/>
      <w:marBottom w:val="0"/>
      <w:divBdr>
        <w:top w:val="none" w:sz="0" w:space="0" w:color="auto"/>
        <w:left w:val="none" w:sz="0" w:space="0" w:color="auto"/>
        <w:bottom w:val="none" w:sz="0" w:space="0" w:color="auto"/>
        <w:right w:val="none" w:sz="0" w:space="0" w:color="auto"/>
      </w:divBdr>
    </w:div>
    <w:div w:id="202984781">
      <w:bodyDiv w:val="1"/>
      <w:marLeft w:val="0"/>
      <w:marRight w:val="0"/>
      <w:marTop w:val="0"/>
      <w:marBottom w:val="0"/>
      <w:divBdr>
        <w:top w:val="none" w:sz="0" w:space="0" w:color="auto"/>
        <w:left w:val="none" w:sz="0" w:space="0" w:color="auto"/>
        <w:bottom w:val="none" w:sz="0" w:space="0" w:color="auto"/>
        <w:right w:val="none" w:sz="0" w:space="0" w:color="auto"/>
      </w:divBdr>
    </w:div>
    <w:div w:id="204106441">
      <w:bodyDiv w:val="1"/>
      <w:marLeft w:val="0"/>
      <w:marRight w:val="0"/>
      <w:marTop w:val="0"/>
      <w:marBottom w:val="0"/>
      <w:divBdr>
        <w:top w:val="none" w:sz="0" w:space="0" w:color="auto"/>
        <w:left w:val="none" w:sz="0" w:space="0" w:color="auto"/>
        <w:bottom w:val="none" w:sz="0" w:space="0" w:color="auto"/>
        <w:right w:val="none" w:sz="0" w:space="0" w:color="auto"/>
      </w:divBdr>
    </w:div>
    <w:div w:id="217790923">
      <w:bodyDiv w:val="1"/>
      <w:marLeft w:val="0"/>
      <w:marRight w:val="0"/>
      <w:marTop w:val="0"/>
      <w:marBottom w:val="0"/>
      <w:divBdr>
        <w:top w:val="none" w:sz="0" w:space="0" w:color="auto"/>
        <w:left w:val="none" w:sz="0" w:space="0" w:color="auto"/>
        <w:bottom w:val="none" w:sz="0" w:space="0" w:color="auto"/>
        <w:right w:val="none" w:sz="0" w:space="0" w:color="auto"/>
      </w:divBdr>
    </w:div>
    <w:div w:id="230190370">
      <w:bodyDiv w:val="1"/>
      <w:marLeft w:val="0"/>
      <w:marRight w:val="0"/>
      <w:marTop w:val="0"/>
      <w:marBottom w:val="0"/>
      <w:divBdr>
        <w:top w:val="none" w:sz="0" w:space="0" w:color="auto"/>
        <w:left w:val="none" w:sz="0" w:space="0" w:color="auto"/>
        <w:bottom w:val="none" w:sz="0" w:space="0" w:color="auto"/>
        <w:right w:val="none" w:sz="0" w:space="0" w:color="auto"/>
      </w:divBdr>
    </w:div>
    <w:div w:id="248581310">
      <w:bodyDiv w:val="1"/>
      <w:marLeft w:val="0"/>
      <w:marRight w:val="0"/>
      <w:marTop w:val="0"/>
      <w:marBottom w:val="0"/>
      <w:divBdr>
        <w:top w:val="none" w:sz="0" w:space="0" w:color="auto"/>
        <w:left w:val="none" w:sz="0" w:space="0" w:color="auto"/>
        <w:bottom w:val="none" w:sz="0" w:space="0" w:color="auto"/>
        <w:right w:val="none" w:sz="0" w:space="0" w:color="auto"/>
      </w:divBdr>
    </w:div>
    <w:div w:id="259948259">
      <w:bodyDiv w:val="1"/>
      <w:marLeft w:val="0"/>
      <w:marRight w:val="0"/>
      <w:marTop w:val="0"/>
      <w:marBottom w:val="0"/>
      <w:divBdr>
        <w:top w:val="none" w:sz="0" w:space="0" w:color="auto"/>
        <w:left w:val="none" w:sz="0" w:space="0" w:color="auto"/>
        <w:bottom w:val="none" w:sz="0" w:space="0" w:color="auto"/>
        <w:right w:val="none" w:sz="0" w:space="0" w:color="auto"/>
      </w:divBdr>
    </w:div>
    <w:div w:id="264702011">
      <w:bodyDiv w:val="1"/>
      <w:marLeft w:val="0"/>
      <w:marRight w:val="0"/>
      <w:marTop w:val="0"/>
      <w:marBottom w:val="0"/>
      <w:divBdr>
        <w:top w:val="none" w:sz="0" w:space="0" w:color="auto"/>
        <w:left w:val="none" w:sz="0" w:space="0" w:color="auto"/>
        <w:bottom w:val="none" w:sz="0" w:space="0" w:color="auto"/>
        <w:right w:val="none" w:sz="0" w:space="0" w:color="auto"/>
      </w:divBdr>
    </w:div>
    <w:div w:id="269549984">
      <w:bodyDiv w:val="1"/>
      <w:marLeft w:val="0"/>
      <w:marRight w:val="0"/>
      <w:marTop w:val="0"/>
      <w:marBottom w:val="0"/>
      <w:divBdr>
        <w:top w:val="none" w:sz="0" w:space="0" w:color="auto"/>
        <w:left w:val="none" w:sz="0" w:space="0" w:color="auto"/>
        <w:bottom w:val="none" w:sz="0" w:space="0" w:color="auto"/>
        <w:right w:val="none" w:sz="0" w:space="0" w:color="auto"/>
      </w:divBdr>
    </w:div>
    <w:div w:id="274601323">
      <w:bodyDiv w:val="1"/>
      <w:marLeft w:val="0"/>
      <w:marRight w:val="0"/>
      <w:marTop w:val="0"/>
      <w:marBottom w:val="0"/>
      <w:divBdr>
        <w:top w:val="none" w:sz="0" w:space="0" w:color="auto"/>
        <w:left w:val="none" w:sz="0" w:space="0" w:color="auto"/>
        <w:bottom w:val="none" w:sz="0" w:space="0" w:color="auto"/>
        <w:right w:val="none" w:sz="0" w:space="0" w:color="auto"/>
      </w:divBdr>
    </w:div>
    <w:div w:id="279141846">
      <w:bodyDiv w:val="1"/>
      <w:marLeft w:val="0"/>
      <w:marRight w:val="0"/>
      <w:marTop w:val="0"/>
      <w:marBottom w:val="0"/>
      <w:divBdr>
        <w:top w:val="none" w:sz="0" w:space="0" w:color="auto"/>
        <w:left w:val="none" w:sz="0" w:space="0" w:color="auto"/>
        <w:bottom w:val="none" w:sz="0" w:space="0" w:color="auto"/>
        <w:right w:val="none" w:sz="0" w:space="0" w:color="auto"/>
      </w:divBdr>
    </w:div>
    <w:div w:id="286937735">
      <w:bodyDiv w:val="1"/>
      <w:marLeft w:val="0"/>
      <w:marRight w:val="0"/>
      <w:marTop w:val="0"/>
      <w:marBottom w:val="0"/>
      <w:divBdr>
        <w:top w:val="none" w:sz="0" w:space="0" w:color="auto"/>
        <w:left w:val="none" w:sz="0" w:space="0" w:color="auto"/>
        <w:bottom w:val="none" w:sz="0" w:space="0" w:color="auto"/>
        <w:right w:val="none" w:sz="0" w:space="0" w:color="auto"/>
      </w:divBdr>
    </w:div>
    <w:div w:id="300382910">
      <w:bodyDiv w:val="1"/>
      <w:marLeft w:val="0"/>
      <w:marRight w:val="0"/>
      <w:marTop w:val="0"/>
      <w:marBottom w:val="0"/>
      <w:divBdr>
        <w:top w:val="none" w:sz="0" w:space="0" w:color="auto"/>
        <w:left w:val="none" w:sz="0" w:space="0" w:color="auto"/>
        <w:bottom w:val="none" w:sz="0" w:space="0" w:color="auto"/>
        <w:right w:val="none" w:sz="0" w:space="0" w:color="auto"/>
      </w:divBdr>
    </w:div>
    <w:div w:id="307437023">
      <w:bodyDiv w:val="1"/>
      <w:marLeft w:val="0"/>
      <w:marRight w:val="0"/>
      <w:marTop w:val="0"/>
      <w:marBottom w:val="0"/>
      <w:divBdr>
        <w:top w:val="none" w:sz="0" w:space="0" w:color="auto"/>
        <w:left w:val="none" w:sz="0" w:space="0" w:color="auto"/>
        <w:bottom w:val="none" w:sz="0" w:space="0" w:color="auto"/>
        <w:right w:val="none" w:sz="0" w:space="0" w:color="auto"/>
      </w:divBdr>
    </w:div>
    <w:div w:id="312687290">
      <w:bodyDiv w:val="1"/>
      <w:marLeft w:val="0"/>
      <w:marRight w:val="0"/>
      <w:marTop w:val="0"/>
      <w:marBottom w:val="0"/>
      <w:divBdr>
        <w:top w:val="none" w:sz="0" w:space="0" w:color="auto"/>
        <w:left w:val="none" w:sz="0" w:space="0" w:color="auto"/>
        <w:bottom w:val="none" w:sz="0" w:space="0" w:color="auto"/>
        <w:right w:val="none" w:sz="0" w:space="0" w:color="auto"/>
      </w:divBdr>
    </w:div>
    <w:div w:id="323245924">
      <w:bodyDiv w:val="1"/>
      <w:marLeft w:val="0"/>
      <w:marRight w:val="0"/>
      <w:marTop w:val="0"/>
      <w:marBottom w:val="0"/>
      <w:divBdr>
        <w:top w:val="none" w:sz="0" w:space="0" w:color="auto"/>
        <w:left w:val="none" w:sz="0" w:space="0" w:color="auto"/>
        <w:bottom w:val="none" w:sz="0" w:space="0" w:color="auto"/>
        <w:right w:val="none" w:sz="0" w:space="0" w:color="auto"/>
      </w:divBdr>
    </w:div>
    <w:div w:id="327178260">
      <w:bodyDiv w:val="1"/>
      <w:marLeft w:val="0"/>
      <w:marRight w:val="0"/>
      <w:marTop w:val="0"/>
      <w:marBottom w:val="0"/>
      <w:divBdr>
        <w:top w:val="none" w:sz="0" w:space="0" w:color="auto"/>
        <w:left w:val="none" w:sz="0" w:space="0" w:color="auto"/>
        <w:bottom w:val="none" w:sz="0" w:space="0" w:color="auto"/>
        <w:right w:val="none" w:sz="0" w:space="0" w:color="auto"/>
      </w:divBdr>
    </w:div>
    <w:div w:id="346642662">
      <w:bodyDiv w:val="1"/>
      <w:marLeft w:val="0"/>
      <w:marRight w:val="0"/>
      <w:marTop w:val="0"/>
      <w:marBottom w:val="0"/>
      <w:divBdr>
        <w:top w:val="none" w:sz="0" w:space="0" w:color="auto"/>
        <w:left w:val="none" w:sz="0" w:space="0" w:color="auto"/>
        <w:bottom w:val="none" w:sz="0" w:space="0" w:color="auto"/>
        <w:right w:val="none" w:sz="0" w:space="0" w:color="auto"/>
      </w:divBdr>
    </w:div>
    <w:div w:id="416943786">
      <w:bodyDiv w:val="1"/>
      <w:marLeft w:val="0"/>
      <w:marRight w:val="0"/>
      <w:marTop w:val="0"/>
      <w:marBottom w:val="0"/>
      <w:divBdr>
        <w:top w:val="none" w:sz="0" w:space="0" w:color="auto"/>
        <w:left w:val="none" w:sz="0" w:space="0" w:color="auto"/>
        <w:bottom w:val="none" w:sz="0" w:space="0" w:color="auto"/>
        <w:right w:val="none" w:sz="0" w:space="0" w:color="auto"/>
      </w:divBdr>
    </w:div>
    <w:div w:id="420225614">
      <w:bodyDiv w:val="1"/>
      <w:marLeft w:val="0"/>
      <w:marRight w:val="0"/>
      <w:marTop w:val="0"/>
      <w:marBottom w:val="0"/>
      <w:divBdr>
        <w:top w:val="none" w:sz="0" w:space="0" w:color="auto"/>
        <w:left w:val="none" w:sz="0" w:space="0" w:color="auto"/>
        <w:bottom w:val="none" w:sz="0" w:space="0" w:color="auto"/>
        <w:right w:val="none" w:sz="0" w:space="0" w:color="auto"/>
      </w:divBdr>
    </w:div>
    <w:div w:id="431971110">
      <w:bodyDiv w:val="1"/>
      <w:marLeft w:val="0"/>
      <w:marRight w:val="0"/>
      <w:marTop w:val="0"/>
      <w:marBottom w:val="0"/>
      <w:divBdr>
        <w:top w:val="none" w:sz="0" w:space="0" w:color="auto"/>
        <w:left w:val="none" w:sz="0" w:space="0" w:color="auto"/>
        <w:bottom w:val="none" w:sz="0" w:space="0" w:color="auto"/>
        <w:right w:val="none" w:sz="0" w:space="0" w:color="auto"/>
      </w:divBdr>
    </w:div>
    <w:div w:id="435559026">
      <w:bodyDiv w:val="1"/>
      <w:marLeft w:val="0"/>
      <w:marRight w:val="0"/>
      <w:marTop w:val="0"/>
      <w:marBottom w:val="0"/>
      <w:divBdr>
        <w:top w:val="none" w:sz="0" w:space="0" w:color="auto"/>
        <w:left w:val="none" w:sz="0" w:space="0" w:color="auto"/>
        <w:bottom w:val="none" w:sz="0" w:space="0" w:color="auto"/>
        <w:right w:val="none" w:sz="0" w:space="0" w:color="auto"/>
      </w:divBdr>
    </w:div>
    <w:div w:id="439228992">
      <w:bodyDiv w:val="1"/>
      <w:marLeft w:val="0"/>
      <w:marRight w:val="0"/>
      <w:marTop w:val="0"/>
      <w:marBottom w:val="0"/>
      <w:divBdr>
        <w:top w:val="none" w:sz="0" w:space="0" w:color="auto"/>
        <w:left w:val="none" w:sz="0" w:space="0" w:color="auto"/>
        <w:bottom w:val="none" w:sz="0" w:space="0" w:color="auto"/>
        <w:right w:val="none" w:sz="0" w:space="0" w:color="auto"/>
      </w:divBdr>
    </w:div>
    <w:div w:id="449016412">
      <w:bodyDiv w:val="1"/>
      <w:marLeft w:val="0"/>
      <w:marRight w:val="0"/>
      <w:marTop w:val="0"/>
      <w:marBottom w:val="0"/>
      <w:divBdr>
        <w:top w:val="none" w:sz="0" w:space="0" w:color="auto"/>
        <w:left w:val="none" w:sz="0" w:space="0" w:color="auto"/>
        <w:bottom w:val="none" w:sz="0" w:space="0" w:color="auto"/>
        <w:right w:val="none" w:sz="0" w:space="0" w:color="auto"/>
      </w:divBdr>
    </w:div>
    <w:div w:id="458258825">
      <w:bodyDiv w:val="1"/>
      <w:marLeft w:val="0"/>
      <w:marRight w:val="0"/>
      <w:marTop w:val="0"/>
      <w:marBottom w:val="0"/>
      <w:divBdr>
        <w:top w:val="none" w:sz="0" w:space="0" w:color="auto"/>
        <w:left w:val="none" w:sz="0" w:space="0" w:color="auto"/>
        <w:bottom w:val="none" w:sz="0" w:space="0" w:color="auto"/>
        <w:right w:val="none" w:sz="0" w:space="0" w:color="auto"/>
      </w:divBdr>
    </w:div>
    <w:div w:id="465397139">
      <w:bodyDiv w:val="1"/>
      <w:marLeft w:val="0"/>
      <w:marRight w:val="0"/>
      <w:marTop w:val="0"/>
      <w:marBottom w:val="0"/>
      <w:divBdr>
        <w:top w:val="none" w:sz="0" w:space="0" w:color="auto"/>
        <w:left w:val="none" w:sz="0" w:space="0" w:color="auto"/>
        <w:bottom w:val="none" w:sz="0" w:space="0" w:color="auto"/>
        <w:right w:val="none" w:sz="0" w:space="0" w:color="auto"/>
      </w:divBdr>
    </w:div>
    <w:div w:id="505747961">
      <w:bodyDiv w:val="1"/>
      <w:marLeft w:val="0"/>
      <w:marRight w:val="0"/>
      <w:marTop w:val="0"/>
      <w:marBottom w:val="0"/>
      <w:divBdr>
        <w:top w:val="none" w:sz="0" w:space="0" w:color="auto"/>
        <w:left w:val="none" w:sz="0" w:space="0" w:color="auto"/>
        <w:bottom w:val="none" w:sz="0" w:space="0" w:color="auto"/>
        <w:right w:val="none" w:sz="0" w:space="0" w:color="auto"/>
      </w:divBdr>
    </w:div>
    <w:div w:id="507333792">
      <w:bodyDiv w:val="1"/>
      <w:marLeft w:val="0"/>
      <w:marRight w:val="0"/>
      <w:marTop w:val="0"/>
      <w:marBottom w:val="0"/>
      <w:divBdr>
        <w:top w:val="none" w:sz="0" w:space="0" w:color="auto"/>
        <w:left w:val="none" w:sz="0" w:space="0" w:color="auto"/>
        <w:bottom w:val="none" w:sz="0" w:space="0" w:color="auto"/>
        <w:right w:val="none" w:sz="0" w:space="0" w:color="auto"/>
      </w:divBdr>
    </w:div>
    <w:div w:id="545458885">
      <w:bodyDiv w:val="1"/>
      <w:marLeft w:val="0"/>
      <w:marRight w:val="0"/>
      <w:marTop w:val="0"/>
      <w:marBottom w:val="0"/>
      <w:divBdr>
        <w:top w:val="none" w:sz="0" w:space="0" w:color="auto"/>
        <w:left w:val="none" w:sz="0" w:space="0" w:color="auto"/>
        <w:bottom w:val="none" w:sz="0" w:space="0" w:color="auto"/>
        <w:right w:val="none" w:sz="0" w:space="0" w:color="auto"/>
      </w:divBdr>
    </w:div>
    <w:div w:id="546457203">
      <w:bodyDiv w:val="1"/>
      <w:marLeft w:val="0"/>
      <w:marRight w:val="0"/>
      <w:marTop w:val="0"/>
      <w:marBottom w:val="0"/>
      <w:divBdr>
        <w:top w:val="none" w:sz="0" w:space="0" w:color="auto"/>
        <w:left w:val="none" w:sz="0" w:space="0" w:color="auto"/>
        <w:bottom w:val="none" w:sz="0" w:space="0" w:color="auto"/>
        <w:right w:val="none" w:sz="0" w:space="0" w:color="auto"/>
      </w:divBdr>
    </w:div>
    <w:div w:id="549268441">
      <w:bodyDiv w:val="1"/>
      <w:marLeft w:val="0"/>
      <w:marRight w:val="0"/>
      <w:marTop w:val="0"/>
      <w:marBottom w:val="0"/>
      <w:divBdr>
        <w:top w:val="none" w:sz="0" w:space="0" w:color="auto"/>
        <w:left w:val="none" w:sz="0" w:space="0" w:color="auto"/>
        <w:bottom w:val="none" w:sz="0" w:space="0" w:color="auto"/>
        <w:right w:val="none" w:sz="0" w:space="0" w:color="auto"/>
      </w:divBdr>
    </w:div>
    <w:div w:id="567812648">
      <w:bodyDiv w:val="1"/>
      <w:marLeft w:val="0"/>
      <w:marRight w:val="0"/>
      <w:marTop w:val="0"/>
      <w:marBottom w:val="0"/>
      <w:divBdr>
        <w:top w:val="none" w:sz="0" w:space="0" w:color="auto"/>
        <w:left w:val="none" w:sz="0" w:space="0" w:color="auto"/>
        <w:bottom w:val="none" w:sz="0" w:space="0" w:color="auto"/>
        <w:right w:val="none" w:sz="0" w:space="0" w:color="auto"/>
      </w:divBdr>
    </w:div>
    <w:div w:id="622225067">
      <w:bodyDiv w:val="1"/>
      <w:marLeft w:val="0"/>
      <w:marRight w:val="0"/>
      <w:marTop w:val="0"/>
      <w:marBottom w:val="0"/>
      <w:divBdr>
        <w:top w:val="none" w:sz="0" w:space="0" w:color="auto"/>
        <w:left w:val="none" w:sz="0" w:space="0" w:color="auto"/>
        <w:bottom w:val="none" w:sz="0" w:space="0" w:color="auto"/>
        <w:right w:val="none" w:sz="0" w:space="0" w:color="auto"/>
      </w:divBdr>
    </w:div>
    <w:div w:id="630282516">
      <w:bodyDiv w:val="1"/>
      <w:marLeft w:val="0"/>
      <w:marRight w:val="0"/>
      <w:marTop w:val="0"/>
      <w:marBottom w:val="0"/>
      <w:divBdr>
        <w:top w:val="none" w:sz="0" w:space="0" w:color="auto"/>
        <w:left w:val="none" w:sz="0" w:space="0" w:color="auto"/>
        <w:bottom w:val="none" w:sz="0" w:space="0" w:color="auto"/>
        <w:right w:val="none" w:sz="0" w:space="0" w:color="auto"/>
      </w:divBdr>
    </w:div>
    <w:div w:id="654652476">
      <w:bodyDiv w:val="1"/>
      <w:marLeft w:val="0"/>
      <w:marRight w:val="0"/>
      <w:marTop w:val="0"/>
      <w:marBottom w:val="0"/>
      <w:divBdr>
        <w:top w:val="none" w:sz="0" w:space="0" w:color="auto"/>
        <w:left w:val="none" w:sz="0" w:space="0" w:color="auto"/>
        <w:bottom w:val="none" w:sz="0" w:space="0" w:color="auto"/>
        <w:right w:val="none" w:sz="0" w:space="0" w:color="auto"/>
      </w:divBdr>
    </w:div>
    <w:div w:id="667758379">
      <w:bodyDiv w:val="1"/>
      <w:marLeft w:val="0"/>
      <w:marRight w:val="0"/>
      <w:marTop w:val="0"/>
      <w:marBottom w:val="0"/>
      <w:divBdr>
        <w:top w:val="none" w:sz="0" w:space="0" w:color="auto"/>
        <w:left w:val="none" w:sz="0" w:space="0" w:color="auto"/>
        <w:bottom w:val="none" w:sz="0" w:space="0" w:color="auto"/>
        <w:right w:val="none" w:sz="0" w:space="0" w:color="auto"/>
      </w:divBdr>
    </w:div>
    <w:div w:id="681250296">
      <w:bodyDiv w:val="1"/>
      <w:marLeft w:val="0"/>
      <w:marRight w:val="0"/>
      <w:marTop w:val="0"/>
      <w:marBottom w:val="0"/>
      <w:divBdr>
        <w:top w:val="none" w:sz="0" w:space="0" w:color="auto"/>
        <w:left w:val="none" w:sz="0" w:space="0" w:color="auto"/>
        <w:bottom w:val="none" w:sz="0" w:space="0" w:color="auto"/>
        <w:right w:val="none" w:sz="0" w:space="0" w:color="auto"/>
      </w:divBdr>
    </w:div>
    <w:div w:id="683672439">
      <w:bodyDiv w:val="1"/>
      <w:marLeft w:val="0"/>
      <w:marRight w:val="0"/>
      <w:marTop w:val="0"/>
      <w:marBottom w:val="0"/>
      <w:divBdr>
        <w:top w:val="none" w:sz="0" w:space="0" w:color="auto"/>
        <w:left w:val="none" w:sz="0" w:space="0" w:color="auto"/>
        <w:bottom w:val="none" w:sz="0" w:space="0" w:color="auto"/>
        <w:right w:val="none" w:sz="0" w:space="0" w:color="auto"/>
      </w:divBdr>
    </w:div>
    <w:div w:id="703486549">
      <w:bodyDiv w:val="1"/>
      <w:marLeft w:val="0"/>
      <w:marRight w:val="0"/>
      <w:marTop w:val="0"/>
      <w:marBottom w:val="0"/>
      <w:divBdr>
        <w:top w:val="none" w:sz="0" w:space="0" w:color="auto"/>
        <w:left w:val="none" w:sz="0" w:space="0" w:color="auto"/>
        <w:bottom w:val="none" w:sz="0" w:space="0" w:color="auto"/>
        <w:right w:val="none" w:sz="0" w:space="0" w:color="auto"/>
      </w:divBdr>
    </w:div>
    <w:div w:id="722486511">
      <w:bodyDiv w:val="1"/>
      <w:marLeft w:val="0"/>
      <w:marRight w:val="0"/>
      <w:marTop w:val="0"/>
      <w:marBottom w:val="0"/>
      <w:divBdr>
        <w:top w:val="none" w:sz="0" w:space="0" w:color="auto"/>
        <w:left w:val="none" w:sz="0" w:space="0" w:color="auto"/>
        <w:bottom w:val="none" w:sz="0" w:space="0" w:color="auto"/>
        <w:right w:val="none" w:sz="0" w:space="0" w:color="auto"/>
      </w:divBdr>
    </w:div>
    <w:div w:id="725370748">
      <w:bodyDiv w:val="1"/>
      <w:marLeft w:val="0"/>
      <w:marRight w:val="0"/>
      <w:marTop w:val="0"/>
      <w:marBottom w:val="0"/>
      <w:divBdr>
        <w:top w:val="none" w:sz="0" w:space="0" w:color="auto"/>
        <w:left w:val="none" w:sz="0" w:space="0" w:color="auto"/>
        <w:bottom w:val="none" w:sz="0" w:space="0" w:color="auto"/>
        <w:right w:val="none" w:sz="0" w:space="0" w:color="auto"/>
      </w:divBdr>
    </w:div>
    <w:div w:id="730539734">
      <w:bodyDiv w:val="1"/>
      <w:marLeft w:val="0"/>
      <w:marRight w:val="0"/>
      <w:marTop w:val="0"/>
      <w:marBottom w:val="0"/>
      <w:divBdr>
        <w:top w:val="none" w:sz="0" w:space="0" w:color="auto"/>
        <w:left w:val="none" w:sz="0" w:space="0" w:color="auto"/>
        <w:bottom w:val="none" w:sz="0" w:space="0" w:color="auto"/>
        <w:right w:val="none" w:sz="0" w:space="0" w:color="auto"/>
      </w:divBdr>
    </w:div>
    <w:div w:id="739979750">
      <w:bodyDiv w:val="1"/>
      <w:marLeft w:val="0"/>
      <w:marRight w:val="0"/>
      <w:marTop w:val="0"/>
      <w:marBottom w:val="0"/>
      <w:divBdr>
        <w:top w:val="none" w:sz="0" w:space="0" w:color="auto"/>
        <w:left w:val="none" w:sz="0" w:space="0" w:color="auto"/>
        <w:bottom w:val="none" w:sz="0" w:space="0" w:color="auto"/>
        <w:right w:val="none" w:sz="0" w:space="0" w:color="auto"/>
      </w:divBdr>
    </w:div>
    <w:div w:id="748770964">
      <w:bodyDiv w:val="1"/>
      <w:marLeft w:val="0"/>
      <w:marRight w:val="0"/>
      <w:marTop w:val="0"/>
      <w:marBottom w:val="0"/>
      <w:divBdr>
        <w:top w:val="none" w:sz="0" w:space="0" w:color="auto"/>
        <w:left w:val="none" w:sz="0" w:space="0" w:color="auto"/>
        <w:bottom w:val="none" w:sz="0" w:space="0" w:color="auto"/>
        <w:right w:val="none" w:sz="0" w:space="0" w:color="auto"/>
      </w:divBdr>
    </w:div>
    <w:div w:id="761148232">
      <w:bodyDiv w:val="1"/>
      <w:marLeft w:val="0"/>
      <w:marRight w:val="0"/>
      <w:marTop w:val="0"/>
      <w:marBottom w:val="0"/>
      <w:divBdr>
        <w:top w:val="none" w:sz="0" w:space="0" w:color="auto"/>
        <w:left w:val="none" w:sz="0" w:space="0" w:color="auto"/>
        <w:bottom w:val="none" w:sz="0" w:space="0" w:color="auto"/>
        <w:right w:val="none" w:sz="0" w:space="0" w:color="auto"/>
      </w:divBdr>
    </w:div>
    <w:div w:id="772165903">
      <w:bodyDiv w:val="1"/>
      <w:marLeft w:val="0"/>
      <w:marRight w:val="0"/>
      <w:marTop w:val="0"/>
      <w:marBottom w:val="0"/>
      <w:divBdr>
        <w:top w:val="none" w:sz="0" w:space="0" w:color="auto"/>
        <w:left w:val="none" w:sz="0" w:space="0" w:color="auto"/>
        <w:bottom w:val="none" w:sz="0" w:space="0" w:color="auto"/>
        <w:right w:val="none" w:sz="0" w:space="0" w:color="auto"/>
      </w:divBdr>
    </w:div>
    <w:div w:id="777143169">
      <w:bodyDiv w:val="1"/>
      <w:marLeft w:val="0"/>
      <w:marRight w:val="0"/>
      <w:marTop w:val="0"/>
      <w:marBottom w:val="0"/>
      <w:divBdr>
        <w:top w:val="none" w:sz="0" w:space="0" w:color="auto"/>
        <w:left w:val="none" w:sz="0" w:space="0" w:color="auto"/>
        <w:bottom w:val="none" w:sz="0" w:space="0" w:color="auto"/>
        <w:right w:val="none" w:sz="0" w:space="0" w:color="auto"/>
      </w:divBdr>
    </w:div>
    <w:div w:id="797334061">
      <w:bodyDiv w:val="1"/>
      <w:marLeft w:val="0"/>
      <w:marRight w:val="0"/>
      <w:marTop w:val="0"/>
      <w:marBottom w:val="0"/>
      <w:divBdr>
        <w:top w:val="none" w:sz="0" w:space="0" w:color="auto"/>
        <w:left w:val="none" w:sz="0" w:space="0" w:color="auto"/>
        <w:bottom w:val="none" w:sz="0" w:space="0" w:color="auto"/>
        <w:right w:val="none" w:sz="0" w:space="0" w:color="auto"/>
      </w:divBdr>
    </w:div>
    <w:div w:id="801004149">
      <w:bodyDiv w:val="1"/>
      <w:marLeft w:val="0"/>
      <w:marRight w:val="0"/>
      <w:marTop w:val="0"/>
      <w:marBottom w:val="0"/>
      <w:divBdr>
        <w:top w:val="none" w:sz="0" w:space="0" w:color="auto"/>
        <w:left w:val="none" w:sz="0" w:space="0" w:color="auto"/>
        <w:bottom w:val="none" w:sz="0" w:space="0" w:color="auto"/>
        <w:right w:val="none" w:sz="0" w:space="0" w:color="auto"/>
      </w:divBdr>
    </w:div>
    <w:div w:id="802894294">
      <w:bodyDiv w:val="1"/>
      <w:marLeft w:val="0"/>
      <w:marRight w:val="0"/>
      <w:marTop w:val="0"/>
      <w:marBottom w:val="0"/>
      <w:divBdr>
        <w:top w:val="none" w:sz="0" w:space="0" w:color="auto"/>
        <w:left w:val="none" w:sz="0" w:space="0" w:color="auto"/>
        <w:bottom w:val="none" w:sz="0" w:space="0" w:color="auto"/>
        <w:right w:val="none" w:sz="0" w:space="0" w:color="auto"/>
      </w:divBdr>
    </w:div>
    <w:div w:id="812673089">
      <w:bodyDiv w:val="1"/>
      <w:marLeft w:val="0"/>
      <w:marRight w:val="0"/>
      <w:marTop w:val="0"/>
      <w:marBottom w:val="0"/>
      <w:divBdr>
        <w:top w:val="none" w:sz="0" w:space="0" w:color="auto"/>
        <w:left w:val="none" w:sz="0" w:space="0" w:color="auto"/>
        <w:bottom w:val="none" w:sz="0" w:space="0" w:color="auto"/>
        <w:right w:val="none" w:sz="0" w:space="0" w:color="auto"/>
      </w:divBdr>
    </w:div>
    <w:div w:id="819690383">
      <w:bodyDiv w:val="1"/>
      <w:marLeft w:val="0"/>
      <w:marRight w:val="0"/>
      <w:marTop w:val="0"/>
      <w:marBottom w:val="0"/>
      <w:divBdr>
        <w:top w:val="none" w:sz="0" w:space="0" w:color="auto"/>
        <w:left w:val="none" w:sz="0" w:space="0" w:color="auto"/>
        <w:bottom w:val="none" w:sz="0" w:space="0" w:color="auto"/>
        <w:right w:val="none" w:sz="0" w:space="0" w:color="auto"/>
      </w:divBdr>
    </w:div>
    <w:div w:id="840504449">
      <w:bodyDiv w:val="1"/>
      <w:marLeft w:val="0"/>
      <w:marRight w:val="0"/>
      <w:marTop w:val="0"/>
      <w:marBottom w:val="0"/>
      <w:divBdr>
        <w:top w:val="none" w:sz="0" w:space="0" w:color="auto"/>
        <w:left w:val="none" w:sz="0" w:space="0" w:color="auto"/>
        <w:bottom w:val="none" w:sz="0" w:space="0" w:color="auto"/>
        <w:right w:val="none" w:sz="0" w:space="0" w:color="auto"/>
      </w:divBdr>
    </w:div>
    <w:div w:id="841435094">
      <w:bodyDiv w:val="1"/>
      <w:marLeft w:val="0"/>
      <w:marRight w:val="0"/>
      <w:marTop w:val="0"/>
      <w:marBottom w:val="0"/>
      <w:divBdr>
        <w:top w:val="none" w:sz="0" w:space="0" w:color="auto"/>
        <w:left w:val="none" w:sz="0" w:space="0" w:color="auto"/>
        <w:bottom w:val="none" w:sz="0" w:space="0" w:color="auto"/>
        <w:right w:val="none" w:sz="0" w:space="0" w:color="auto"/>
      </w:divBdr>
    </w:div>
    <w:div w:id="842624515">
      <w:bodyDiv w:val="1"/>
      <w:marLeft w:val="0"/>
      <w:marRight w:val="0"/>
      <w:marTop w:val="0"/>
      <w:marBottom w:val="0"/>
      <w:divBdr>
        <w:top w:val="none" w:sz="0" w:space="0" w:color="auto"/>
        <w:left w:val="none" w:sz="0" w:space="0" w:color="auto"/>
        <w:bottom w:val="none" w:sz="0" w:space="0" w:color="auto"/>
        <w:right w:val="none" w:sz="0" w:space="0" w:color="auto"/>
      </w:divBdr>
    </w:div>
    <w:div w:id="846555014">
      <w:bodyDiv w:val="1"/>
      <w:marLeft w:val="0"/>
      <w:marRight w:val="0"/>
      <w:marTop w:val="0"/>
      <w:marBottom w:val="0"/>
      <w:divBdr>
        <w:top w:val="none" w:sz="0" w:space="0" w:color="auto"/>
        <w:left w:val="none" w:sz="0" w:space="0" w:color="auto"/>
        <w:bottom w:val="none" w:sz="0" w:space="0" w:color="auto"/>
        <w:right w:val="none" w:sz="0" w:space="0" w:color="auto"/>
      </w:divBdr>
    </w:div>
    <w:div w:id="858471182">
      <w:bodyDiv w:val="1"/>
      <w:marLeft w:val="0"/>
      <w:marRight w:val="0"/>
      <w:marTop w:val="0"/>
      <w:marBottom w:val="0"/>
      <w:divBdr>
        <w:top w:val="none" w:sz="0" w:space="0" w:color="auto"/>
        <w:left w:val="none" w:sz="0" w:space="0" w:color="auto"/>
        <w:bottom w:val="none" w:sz="0" w:space="0" w:color="auto"/>
        <w:right w:val="none" w:sz="0" w:space="0" w:color="auto"/>
      </w:divBdr>
    </w:div>
    <w:div w:id="870458848">
      <w:bodyDiv w:val="1"/>
      <w:marLeft w:val="0"/>
      <w:marRight w:val="0"/>
      <w:marTop w:val="0"/>
      <w:marBottom w:val="0"/>
      <w:divBdr>
        <w:top w:val="none" w:sz="0" w:space="0" w:color="auto"/>
        <w:left w:val="none" w:sz="0" w:space="0" w:color="auto"/>
        <w:bottom w:val="none" w:sz="0" w:space="0" w:color="auto"/>
        <w:right w:val="none" w:sz="0" w:space="0" w:color="auto"/>
      </w:divBdr>
    </w:div>
    <w:div w:id="881022530">
      <w:bodyDiv w:val="1"/>
      <w:marLeft w:val="0"/>
      <w:marRight w:val="0"/>
      <w:marTop w:val="0"/>
      <w:marBottom w:val="0"/>
      <w:divBdr>
        <w:top w:val="none" w:sz="0" w:space="0" w:color="auto"/>
        <w:left w:val="none" w:sz="0" w:space="0" w:color="auto"/>
        <w:bottom w:val="none" w:sz="0" w:space="0" w:color="auto"/>
        <w:right w:val="none" w:sz="0" w:space="0" w:color="auto"/>
      </w:divBdr>
    </w:div>
    <w:div w:id="881595659">
      <w:bodyDiv w:val="1"/>
      <w:marLeft w:val="0"/>
      <w:marRight w:val="0"/>
      <w:marTop w:val="0"/>
      <w:marBottom w:val="0"/>
      <w:divBdr>
        <w:top w:val="none" w:sz="0" w:space="0" w:color="auto"/>
        <w:left w:val="none" w:sz="0" w:space="0" w:color="auto"/>
        <w:bottom w:val="none" w:sz="0" w:space="0" w:color="auto"/>
        <w:right w:val="none" w:sz="0" w:space="0" w:color="auto"/>
      </w:divBdr>
    </w:div>
    <w:div w:id="884872061">
      <w:bodyDiv w:val="1"/>
      <w:marLeft w:val="0"/>
      <w:marRight w:val="0"/>
      <w:marTop w:val="0"/>
      <w:marBottom w:val="0"/>
      <w:divBdr>
        <w:top w:val="none" w:sz="0" w:space="0" w:color="auto"/>
        <w:left w:val="none" w:sz="0" w:space="0" w:color="auto"/>
        <w:bottom w:val="none" w:sz="0" w:space="0" w:color="auto"/>
        <w:right w:val="none" w:sz="0" w:space="0" w:color="auto"/>
      </w:divBdr>
    </w:div>
    <w:div w:id="891188703">
      <w:bodyDiv w:val="1"/>
      <w:marLeft w:val="0"/>
      <w:marRight w:val="0"/>
      <w:marTop w:val="0"/>
      <w:marBottom w:val="0"/>
      <w:divBdr>
        <w:top w:val="none" w:sz="0" w:space="0" w:color="auto"/>
        <w:left w:val="none" w:sz="0" w:space="0" w:color="auto"/>
        <w:bottom w:val="none" w:sz="0" w:space="0" w:color="auto"/>
        <w:right w:val="none" w:sz="0" w:space="0" w:color="auto"/>
      </w:divBdr>
    </w:div>
    <w:div w:id="899051935">
      <w:bodyDiv w:val="1"/>
      <w:marLeft w:val="0"/>
      <w:marRight w:val="0"/>
      <w:marTop w:val="0"/>
      <w:marBottom w:val="0"/>
      <w:divBdr>
        <w:top w:val="none" w:sz="0" w:space="0" w:color="auto"/>
        <w:left w:val="none" w:sz="0" w:space="0" w:color="auto"/>
        <w:bottom w:val="none" w:sz="0" w:space="0" w:color="auto"/>
        <w:right w:val="none" w:sz="0" w:space="0" w:color="auto"/>
      </w:divBdr>
    </w:div>
    <w:div w:id="905143271">
      <w:bodyDiv w:val="1"/>
      <w:marLeft w:val="0"/>
      <w:marRight w:val="0"/>
      <w:marTop w:val="0"/>
      <w:marBottom w:val="0"/>
      <w:divBdr>
        <w:top w:val="none" w:sz="0" w:space="0" w:color="auto"/>
        <w:left w:val="none" w:sz="0" w:space="0" w:color="auto"/>
        <w:bottom w:val="none" w:sz="0" w:space="0" w:color="auto"/>
        <w:right w:val="none" w:sz="0" w:space="0" w:color="auto"/>
      </w:divBdr>
    </w:div>
    <w:div w:id="914167235">
      <w:bodyDiv w:val="1"/>
      <w:marLeft w:val="0"/>
      <w:marRight w:val="0"/>
      <w:marTop w:val="0"/>
      <w:marBottom w:val="0"/>
      <w:divBdr>
        <w:top w:val="none" w:sz="0" w:space="0" w:color="auto"/>
        <w:left w:val="none" w:sz="0" w:space="0" w:color="auto"/>
        <w:bottom w:val="none" w:sz="0" w:space="0" w:color="auto"/>
        <w:right w:val="none" w:sz="0" w:space="0" w:color="auto"/>
      </w:divBdr>
    </w:div>
    <w:div w:id="929044316">
      <w:bodyDiv w:val="1"/>
      <w:marLeft w:val="0"/>
      <w:marRight w:val="0"/>
      <w:marTop w:val="0"/>
      <w:marBottom w:val="0"/>
      <w:divBdr>
        <w:top w:val="none" w:sz="0" w:space="0" w:color="auto"/>
        <w:left w:val="none" w:sz="0" w:space="0" w:color="auto"/>
        <w:bottom w:val="none" w:sz="0" w:space="0" w:color="auto"/>
        <w:right w:val="none" w:sz="0" w:space="0" w:color="auto"/>
      </w:divBdr>
    </w:div>
    <w:div w:id="934168027">
      <w:bodyDiv w:val="1"/>
      <w:marLeft w:val="0"/>
      <w:marRight w:val="0"/>
      <w:marTop w:val="0"/>
      <w:marBottom w:val="0"/>
      <w:divBdr>
        <w:top w:val="none" w:sz="0" w:space="0" w:color="auto"/>
        <w:left w:val="none" w:sz="0" w:space="0" w:color="auto"/>
        <w:bottom w:val="none" w:sz="0" w:space="0" w:color="auto"/>
        <w:right w:val="none" w:sz="0" w:space="0" w:color="auto"/>
      </w:divBdr>
    </w:div>
    <w:div w:id="944924468">
      <w:bodyDiv w:val="1"/>
      <w:marLeft w:val="0"/>
      <w:marRight w:val="0"/>
      <w:marTop w:val="0"/>
      <w:marBottom w:val="0"/>
      <w:divBdr>
        <w:top w:val="none" w:sz="0" w:space="0" w:color="auto"/>
        <w:left w:val="none" w:sz="0" w:space="0" w:color="auto"/>
        <w:bottom w:val="none" w:sz="0" w:space="0" w:color="auto"/>
        <w:right w:val="none" w:sz="0" w:space="0" w:color="auto"/>
      </w:divBdr>
    </w:div>
    <w:div w:id="988560284">
      <w:bodyDiv w:val="1"/>
      <w:marLeft w:val="0"/>
      <w:marRight w:val="0"/>
      <w:marTop w:val="0"/>
      <w:marBottom w:val="0"/>
      <w:divBdr>
        <w:top w:val="none" w:sz="0" w:space="0" w:color="auto"/>
        <w:left w:val="none" w:sz="0" w:space="0" w:color="auto"/>
        <w:bottom w:val="none" w:sz="0" w:space="0" w:color="auto"/>
        <w:right w:val="none" w:sz="0" w:space="0" w:color="auto"/>
      </w:divBdr>
    </w:div>
    <w:div w:id="999770826">
      <w:bodyDiv w:val="1"/>
      <w:marLeft w:val="0"/>
      <w:marRight w:val="0"/>
      <w:marTop w:val="0"/>
      <w:marBottom w:val="0"/>
      <w:divBdr>
        <w:top w:val="none" w:sz="0" w:space="0" w:color="auto"/>
        <w:left w:val="none" w:sz="0" w:space="0" w:color="auto"/>
        <w:bottom w:val="none" w:sz="0" w:space="0" w:color="auto"/>
        <w:right w:val="none" w:sz="0" w:space="0" w:color="auto"/>
      </w:divBdr>
    </w:div>
    <w:div w:id="1000893924">
      <w:bodyDiv w:val="1"/>
      <w:marLeft w:val="0"/>
      <w:marRight w:val="0"/>
      <w:marTop w:val="0"/>
      <w:marBottom w:val="0"/>
      <w:divBdr>
        <w:top w:val="none" w:sz="0" w:space="0" w:color="auto"/>
        <w:left w:val="none" w:sz="0" w:space="0" w:color="auto"/>
        <w:bottom w:val="none" w:sz="0" w:space="0" w:color="auto"/>
        <w:right w:val="none" w:sz="0" w:space="0" w:color="auto"/>
      </w:divBdr>
    </w:div>
    <w:div w:id="1004169784">
      <w:bodyDiv w:val="1"/>
      <w:marLeft w:val="0"/>
      <w:marRight w:val="0"/>
      <w:marTop w:val="0"/>
      <w:marBottom w:val="0"/>
      <w:divBdr>
        <w:top w:val="none" w:sz="0" w:space="0" w:color="auto"/>
        <w:left w:val="none" w:sz="0" w:space="0" w:color="auto"/>
        <w:bottom w:val="none" w:sz="0" w:space="0" w:color="auto"/>
        <w:right w:val="none" w:sz="0" w:space="0" w:color="auto"/>
      </w:divBdr>
    </w:div>
    <w:div w:id="1023481209">
      <w:bodyDiv w:val="1"/>
      <w:marLeft w:val="0"/>
      <w:marRight w:val="0"/>
      <w:marTop w:val="0"/>
      <w:marBottom w:val="0"/>
      <w:divBdr>
        <w:top w:val="none" w:sz="0" w:space="0" w:color="auto"/>
        <w:left w:val="none" w:sz="0" w:space="0" w:color="auto"/>
        <w:bottom w:val="none" w:sz="0" w:space="0" w:color="auto"/>
        <w:right w:val="none" w:sz="0" w:space="0" w:color="auto"/>
      </w:divBdr>
    </w:div>
    <w:div w:id="1060787506">
      <w:bodyDiv w:val="1"/>
      <w:marLeft w:val="0"/>
      <w:marRight w:val="0"/>
      <w:marTop w:val="0"/>
      <w:marBottom w:val="0"/>
      <w:divBdr>
        <w:top w:val="none" w:sz="0" w:space="0" w:color="auto"/>
        <w:left w:val="none" w:sz="0" w:space="0" w:color="auto"/>
        <w:bottom w:val="none" w:sz="0" w:space="0" w:color="auto"/>
        <w:right w:val="none" w:sz="0" w:space="0" w:color="auto"/>
      </w:divBdr>
    </w:div>
    <w:div w:id="1087773372">
      <w:bodyDiv w:val="1"/>
      <w:marLeft w:val="0"/>
      <w:marRight w:val="0"/>
      <w:marTop w:val="0"/>
      <w:marBottom w:val="0"/>
      <w:divBdr>
        <w:top w:val="none" w:sz="0" w:space="0" w:color="auto"/>
        <w:left w:val="none" w:sz="0" w:space="0" w:color="auto"/>
        <w:bottom w:val="none" w:sz="0" w:space="0" w:color="auto"/>
        <w:right w:val="none" w:sz="0" w:space="0" w:color="auto"/>
      </w:divBdr>
    </w:div>
    <w:div w:id="1091698794">
      <w:bodyDiv w:val="1"/>
      <w:marLeft w:val="0"/>
      <w:marRight w:val="0"/>
      <w:marTop w:val="0"/>
      <w:marBottom w:val="0"/>
      <w:divBdr>
        <w:top w:val="none" w:sz="0" w:space="0" w:color="auto"/>
        <w:left w:val="none" w:sz="0" w:space="0" w:color="auto"/>
        <w:bottom w:val="none" w:sz="0" w:space="0" w:color="auto"/>
        <w:right w:val="none" w:sz="0" w:space="0" w:color="auto"/>
      </w:divBdr>
    </w:div>
    <w:div w:id="1096054657">
      <w:bodyDiv w:val="1"/>
      <w:marLeft w:val="0"/>
      <w:marRight w:val="0"/>
      <w:marTop w:val="0"/>
      <w:marBottom w:val="0"/>
      <w:divBdr>
        <w:top w:val="none" w:sz="0" w:space="0" w:color="auto"/>
        <w:left w:val="none" w:sz="0" w:space="0" w:color="auto"/>
        <w:bottom w:val="none" w:sz="0" w:space="0" w:color="auto"/>
        <w:right w:val="none" w:sz="0" w:space="0" w:color="auto"/>
      </w:divBdr>
    </w:div>
    <w:div w:id="1151097345">
      <w:bodyDiv w:val="1"/>
      <w:marLeft w:val="0"/>
      <w:marRight w:val="0"/>
      <w:marTop w:val="0"/>
      <w:marBottom w:val="0"/>
      <w:divBdr>
        <w:top w:val="none" w:sz="0" w:space="0" w:color="auto"/>
        <w:left w:val="none" w:sz="0" w:space="0" w:color="auto"/>
        <w:bottom w:val="none" w:sz="0" w:space="0" w:color="auto"/>
        <w:right w:val="none" w:sz="0" w:space="0" w:color="auto"/>
      </w:divBdr>
    </w:div>
    <w:div w:id="1167403228">
      <w:bodyDiv w:val="1"/>
      <w:marLeft w:val="0"/>
      <w:marRight w:val="0"/>
      <w:marTop w:val="0"/>
      <w:marBottom w:val="0"/>
      <w:divBdr>
        <w:top w:val="none" w:sz="0" w:space="0" w:color="auto"/>
        <w:left w:val="none" w:sz="0" w:space="0" w:color="auto"/>
        <w:bottom w:val="none" w:sz="0" w:space="0" w:color="auto"/>
        <w:right w:val="none" w:sz="0" w:space="0" w:color="auto"/>
      </w:divBdr>
    </w:div>
    <w:div w:id="1176309275">
      <w:bodyDiv w:val="1"/>
      <w:marLeft w:val="0"/>
      <w:marRight w:val="0"/>
      <w:marTop w:val="0"/>
      <w:marBottom w:val="0"/>
      <w:divBdr>
        <w:top w:val="none" w:sz="0" w:space="0" w:color="auto"/>
        <w:left w:val="none" w:sz="0" w:space="0" w:color="auto"/>
        <w:bottom w:val="none" w:sz="0" w:space="0" w:color="auto"/>
        <w:right w:val="none" w:sz="0" w:space="0" w:color="auto"/>
      </w:divBdr>
    </w:div>
    <w:div w:id="1188906621">
      <w:bodyDiv w:val="1"/>
      <w:marLeft w:val="0"/>
      <w:marRight w:val="0"/>
      <w:marTop w:val="0"/>
      <w:marBottom w:val="0"/>
      <w:divBdr>
        <w:top w:val="none" w:sz="0" w:space="0" w:color="auto"/>
        <w:left w:val="none" w:sz="0" w:space="0" w:color="auto"/>
        <w:bottom w:val="none" w:sz="0" w:space="0" w:color="auto"/>
        <w:right w:val="none" w:sz="0" w:space="0" w:color="auto"/>
      </w:divBdr>
    </w:div>
    <w:div w:id="1205142990">
      <w:bodyDiv w:val="1"/>
      <w:marLeft w:val="0"/>
      <w:marRight w:val="0"/>
      <w:marTop w:val="0"/>
      <w:marBottom w:val="0"/>
      <w:divBdr>
        <w:top w:val="none" w:sz="0" w:space="0" w:color="auto"/>
        <w:left w:val="none" w:sz="0" w:space="0" w:color="auto"/>
        <w:bottom w:val="none" w:sz="0" w:space="0" w:color="auto"/>
        <w:right w:val="none" w:sz="0" w:space="0" w:color="auto"/>
      </w:divBdr>
    </w:div>
    <w:div w:id="1214150189">
      <w:bodyDiv w:val="1"/>
      <w:marLeft w:val="0"/>
      <w:marRight w:val="0"/>
      <w:marTop w:val="0"/>
      <w:marBottom w:val="0"/>
      <w:divBdr>
        <w:top w:val="none" w:sz="0" w:space="0" w:color="auto"/>
        <w:left w:val="none" w:sz="0" w:space="0" w:color="auto"/>
        <w:bottom w:val="none" w:sz="0" w:space="0" w:color="auto"/>
        <w:right w:val="none" w:sz="0" w:space="0" w:color="auto"/>
      </w:divBdr>
    </w:div>
    <w:div w:id="1224414441">
      <w:bodyDiv w:val="1"/>
      <w:marLeft w:val="0"/>
      <w:marRight w:val="0"/>
      <w:marTop w:val="0"/>
      <w:marBottom w:val="0"/>
      <w:divBdr>
        <w:top w:val="none" w:sz="0" w:space="0" w:color="auto"/>
        <w:left w:val="none" w:sz="0" w:space="0" w:color="auto"/>
        <w:bottom w:val="none" w:sz="0" w:space="0" w:color="auto"/>
        <w:right w:val="none" w:sz="0" w:space="0" w:color="auto"/>
      </w:divBdr>
    </w:div>
    <w:div w:id="1224607043">
      <w:bodyDiv w:val="1"/>
      <w:marLeft w:val="0"/>
      <w:marRight w:val="0"/>
      <w:marTop w:val="0"/>
      <w:marBottom w:val="0"/>
      <w:divBdr>
        <w:top w:val="none" w:sz="0" w:space="0" w:color="auto"/>
        <w:left w:val="none" w:sz="0" w:space="0" w:color="auto"/>
        <w:bottom w:val="none" w:sz="0" w:space="0" w:color="auto"/>
        <w:right w:val="none" w:sz="0" w:space="0" w:color="auto"/>
      </w:divBdr>
    </w:div>
    <w:div w:id="1249457640">
      <w:bodyDiv w:val="1"/>
      <w:marLeft w:val="0"/>
      <w:marRight w:val="0"/>
      <w:marTop w:val="0"/>
      <w:marBottom w:val="0"/>
      <w:divBdr>
        <w:top w:val="none" w:sz="0" w:space="0" w:color="auto"/>
        <w:left w:val="none" w:sz="0" w:space="0" w:color="auto"/>
        <w:bottom w:val="none" w:sz="0" w:space="0" w:color="auto"/>
        <w:right w:val="none" w:sz="0" w:space="0" w:color="auto"/>
      </w:divBdr>
    </w:div>
    <w:div w:id="1250306392">
      <w:bodyDiv w:val="1"/>
      <w:marLeft w:val="0"/>
      <w:marRight w:val="0"/>
      <w:marTop w:val="0"/>
      <w:marBottom w:val="0"/>
      <w:divBdr>
        <w:top w:val="none" w:sz="0" w:space="0" w:color="auto"/>
        <w:left w:val="none" w:sz="0" w:space="0" w:color="auto"/>
        <w:bottom w:val="none" w:sz="0" w:space="0" w:color="auto"/>
        <w:right w:val="none" w:sz="0" w:space="0" w:color="auto"/>
      </w:divBdr>
    </w:div>
    <w:div w:id="1262765917">
      <w:bodyDiv w:val="1"/>
      <w:marLeft w:val="0"/>
      <w:marRight w:val="0"/>
      <w:marTop w:val="0"/>
      <w:marBottom w:val="0"/>
      <w:divBdr>
        <w:top w:val="none" w:sz="0" w:space="0" w:color="auto"/>
        <w:left w:val="none" w:sz="0" w:space="0" w:color="auto"/>
        <w:bottom w:val="none" w:sz="0" w:space="0" w:color="auto"/>
        <w:right w:val="none" w:sz="0" w:space="0" w:color="auto"/>
      </w:divBdr>
    </w:div>
    <w:div w:id="1278828368">
      <w:bodyDiv w:val="1"/>
      <w:marLeft w:val="0"/>
      <w:marRight w:val="0"/>
      <w:marTop w:val="0"/>
      <w:marBottom w:val="0"/>
      <w:divBdr>
        <w:top w:val="none" w:sz="0" w:space="0" w:color="auto"/>
        <w:left w:val="none" w:sz="0" w:space="0" w:color="auto"/>
        <w:bottom w:val="none" w:sz="0" w:space="0" w:color="auto"/>
        <w:right w:val="none" w:sz="0" w:space="0" w:color="auto"/>
      </w:divBdr>
    </w:div>
    <w:div w:id="1279490047">
      <w:bodyDiv w:val="1"/>
      <w:marLeft w:val="0"/>
      <w:marRight w:val="0"/>
      <w:marTop w:val="0"/>
      <w:marBottom w:val="0"/>
      <w:divBdr>
        <w:top w:val="none" w:sz="0" w:space="0" w:color="auto"/>
        <w:left w:val="none" w:sz="0" w:space="0" w:color="auto"/>
        <w:bottom w:val="none" w:sz="0" w:space="0" w:color="auto"/>
        <w:right w:val="none" w:sz="0" w:space="0" w:color="auto"/>
      </w:divBdr>
    </w:div>
    <w:div w:id="1279608378">
      <w:bodyDiv w:val="1"/>
      <w:marLeft w:val="0"/>
      <w:marRight w:val="0"/>
      <w:marTop w:val="0"/>
      <w:marBottom w:val="0"/>
      <w:divBdr>
        <w:top w:val="none" w:sz="0" w:space="0" w:color="auto"/>
        <w:left w:val="none" w:sz="0" w:space="0" w:color="auto"/>
        <w:bottom w:val="none" w:sz="0" w:space="0" w:color="auto"/>
        <w:right w:val="none" w:sz="0" w:space="0" w:color="auto"/>
      </w:divBdr>
    </w:div>
    <w:div w:id="1282565004">
      <w:bodyDiv w:val="1"/>
      <w:marLeft w:val="0"/>
      <w:marRight w:val="0"/>
      <w:marTop w:val="0"/>
      <w:marBottom w:val="0"/>
      <w:divBdr>
        <w:top w:val="none" w:sz="0" w:space="0" w:color="auto"/>
        <w:left w:val="none" w:sz="0" w:space="0" w:color="auto"/>
        <w:bottom w:val="none" w:sz="0" w:space="0" w:color="auto"/>
        <w:right w:val="none" w:sz="0" w:space="0" w:color="auto"/>
      </w:divBdr>
    </w:div>
    <w:div w:id="1294218400">
      <w:bodyDiv w:val="1"/>
      <w:marLeft w:val="0"/>
      <w:marRight w:val="0"/>
      <w:marTop w:val="0"/>
      <w:marBottom w:val="0"/>
      <w:divBdr>
        <w:top w:val="none" w:sz="0" w:space="0" w:color="auto"/>
        <w:left w:val="none" w:sz="0" w:space="0" w:color="auto"/>
        <w:bottom w:val="none" w:sz="0" w:space="0" w:color="auto"/>
        <w:right w:val="none" w:sz="0" w:space="0" w:color="auto"/>
      </w:divBdr>
    </w:div>
    <w:div w:id="1310328949">
      <w:bodyDiv w:val="1"/>
      <w:marLeft w:val="0"/>
      <w:marRight w:val="0"/>
      <w:marTop w:val="0"/>
      <w:marBottom w:val="0"/>
      <w:divBdr>
        <w:top w:val="none" w:sz="0" w:space="0" w:color="auto"/>
        <w:left w:val="none" w:sz="0" w:space="0" w:color="auto"/>
        <w:bottom w:val="none" w:sz="0" w:space="0" w:color="auto"/>
        <w:right w:val="none" w:sz="0" w:space="0" w:color="auto"/>
      </w:divBdr>
    </w:div>
    <w:div w:id="1338728761">
      <w:bodyDiv w:val="1"/>
      <w:marLeft w:val="0"/>
      <w:marRight w:val="0"/>
      <w:marTop w:val="0"/>
      <w:marBottom w:val="0"/>
      <w:divBdr>
        <w:top w:val="none" w:sz="0" w:space="0" w:color="auto"/>
        <w:left w:val="none" w:sz="0" w:space="0" w:color="auto"/>
        <w:bottom w:val="none" w:sz="0" w:space="0" w:color="auto"/>
        <w:right w:val="none" w:sz="0" w:space="0" w:color="auto"/>
      </w:divBdr>
    </w:div>
    <w:div w:id="1352954247">
      <w:bodyDiv w:val="1"/>
      <w:marLeft w:val="0"/>
      <w:marRight w:val="0"/>
      <w:marTop w:val="0"/>
      <w:marBottom w:val="0"/>
      <w:divBdr>
        <w:top w:val="none" w:sz="0" w:space="0" w:color="auto"/>
        <w:left w:val="none" w:sz="0" w:space="0" w:color="auto"/>
        <w:bottom w:val="none" w:sz="0" w:space="0" w:color="auto"/>
        <w:right w:val="none" w:sz="0" w:space="0" w:color="auto"/>
      </w:divBdr>
    </w:div>
    <w:div w:id="1362899608">
      <w:bodyDiv w:val="1"/>
      <w:marLeft w:val="0"/>
      <w:marRight w:val="0"/>
      <w:marTop w:val="0"/>
      <w:marBottom w:val="0"/>
      <w:divBdr>
        <w:top w:val="none" w:sz="0" w:space="0" w:color="auto"/>
        <w:left w:val="none" w:sz="0" w:space="0" w:color="auto"/>
        <w:bottom w:val="none" w:sz="0" w:space="0" w:color="auto"/>
        <w:right w:val="none" w:sz="0" w:space="0" w:color="auto"/>
      </w:divBdr>
    </w:div>
    <w:div w:id="1363625533">
      <w:bodyDiv w:val="1"/>
      <w:marLeft w:val="0"/>
      <w:marRight w:val="0"/>
      <w:marTop w:val="0"/>
      <w:marBottom w:val="0"/>
      <w:divBdr>
        <w:top w:val="none" w:sz="0" w:space="0" w:color="auto"/>
        <w:left w:val="none" w:sz="0" w:space="0" w:color="auto"/>
        <w:bottom w:val="none" w:sz="0" w:space="0" w:color="auto"/>
        <w:right w:val="none" w:sz="0" w:space="0" w:color="auto"/>
      </w:divBdr>
    </w:div>
    <w:div w:id="1373336543">
      <w:bodyDiv w:val="1"/>
      <w:marLeft w:val="0"/>
      <w:marRight w:val="0"/>
      <w:marTop w:val="0"/>
      <w:marBottom w:val="0"/>
      <w:divBdr>
        <w:top w:val="none" w:sz="0" w:space="0" w:color="auto"/>
        <w:left w:val="none" w:sz="0" w:space="0" w:color="auto"/>
        <w:bottom w:val="none" w:sz="0" w:space="0" w:color="auto"/>
        <w:right w:val="none" w:sz="0" w:space="0" w:color="auto"/>
      </w:divBdr>
    </w:div>
    <w:div w:id="1394431428">
      <w:bodyDiv w:val="1"/>
      <w:marLeft w:val="0"/>
      <w:marRight w:val="0"/>
      <w:marTop w:val="0"/>
      <w:marBottom w:val="0"/>
      <w:divBdr>
        <w:top w:val="none" w:sz="0" w:space="0" w:color="auto"/>
        <w:left w:val="none" w:sz="0" w:space="0" w:color="auto"/>
        <w:bottom w:val="none" w:sz="0" w:space="0" w:color="auto"/>
        <w:right w:val="none" w:sz="0" w:space="0" w:color="auto"/>
      </w:divBdr>
    </w:div>
    <w:div w:id="1405107426">
      <w:bodyDiv w:val="1"/>
      <w:marLeft w:val="0"/>
      <w:marRight w:val="0"/>
      <w:marTop w:val="0"/>
      <w:marBottom w:val="0"/>
      <w:divBdr>
        <w:top w:val="none" w:sz="0" w:space="0" w:color="auto"/>
        <w:left w:val="none" w:sz="0" w:space="0" w:color="auto"/>
        <w:bottom w:val="none" w:sz="0" w:space="0" w:color="auto"/>
        <w:right w:val="none" w:sz="0" w:space="0" w:color="auto"/>
      </w:divBdr>
    </w:div>
    <w:div w:id="1415974319">
      <w:bodyDiv w:val="1"/>
      <w:marLeft w:val="0"/>
      <w:marRight w:val="0"/>
      <w:marTop w:val="0"/>
      <w:marBottom w:val="0"/>
      <w:divBdr>
        <w:top w:val="none" w:sz="0" w:space="0" w:color="auto"/>
        <w:left w:val="none" w:sz="0" w:space="0" w:color="auto"/>
        <w:bottom w:val="none" w:sz="0" w:space="0" w:color="auto"/>
        <w:right w:val="none" w:sz="0" w:space="0" w:color="auto"/>
      </w:divBdr>
    </w:div>
    <w:div w:id="1436554614">
      <w:bodyDiv w:val="1"/>
      <w:marLeft w:val="0"/>
      <w:marRight w:val="0"/>
      <w:marTop w:val="0"/>
      <w:marBottom w:val="0"/>
      <w:divBdr>
        <w:top w:val="none" w:sz="0" w:space="0" w:color="auto"/>
        <w:left w:val="none" w:sz="0" w:space="0" w:color="auto"/>
        <w:bottom w:val="none" w:sz="0" w:space="0" w:color="auto"/>
        <w:right w:val="none" w:sz="0" w:space="0" w:color="auto"/>
      </w:divBdr>
    </w:div>
    <w:div w:id="1451897974">
      <w:bodyDiv w:val="1"/>
      <w:marLeft w:val="0"/>
      <w:marRight w:val="0"/>
      <w:marTop w:val="0"/>
      <w:marBottom w:val="0"/>
      <w:divBdr>
        <w:top w:val="none" w:sz="0" w:space="0" w:color="auto"/>
        <w:left w:val="none" w:sz="0" w:space="0" w:color="auto"/>
        <w:bottom w:val="none" w:sz="0" w:space="0" w:color="auto"/>
        <w:right w:val="none" w:sz="0" w:space="0" w:color="auto"/>
      </w:divBdr>
    </w:div>
    <w:div w:id="1456558927">
      <w:bodyDiv w:val="1"/>
      <w:marLeft w:val="0"/>
      <w:marRight w:val="0"/>
      <w:marTop w:val="0"/>
      <w:marBottom w:val="0"/>
      <w:divBdr>
        <w:top w:val="none" w:sz="0" w:space="0" w:color="auto"/>
        <w:left w:val="none" w:sz="0" w:space="0" w:color="auto"/>
        <w:bottom w:val="none" w:sz="0" w:space="0" w:color="auto"/>
        <w:right w:val="none" w:sz="0" w:space="0" w:color="auto"/>
      </w:divBdr>
    </w:div>
    <w:div w:id="1479493951">
      <w:bodyDiv w:val="1"/>
      <w:marLeft w:val="0"/>
      <w:marRight w:val="0"/>
      <w:marTop w:val="0"/>
      <w:marBottom w:val="0"/>
      <w:divBdr>
        <w:top w:val="none" w:sz="0" w:space="0" w:color="auto"/>
        <w:left w:val="none" w:sz="0" w:space="0" w:color="auto"/>
        <w:bottom w:val="none" w:sz="0" w:space="0" w:color="auto"/>
        <w:right w:val="none" w:sz="0" w:space="0" w:color="auto"/>
      </w:divBdr>
    </w:div>
    <w:div w:id="1502742840">
      <w:bodyDiv w:val="1"/>
      <w:marLeft w:val="0"/>
      <w:marRight w:val="0"/>
      <w:marTop w:val="0"/>
      <w:marBottom w:val="0"/>
      <w:divBdr>
        <w:top w:val="none" w:sz="0" w:space="0" w:color="auto"/>
        <w:left w:val="none" w:sz="0" w:space="0" w:color="auto"/>
        <w:bottom w:val="none" w:sz="0" w:space="0" w:color="auto"/>
        <w:right w:val="none" w:sz="0" w:space="0" w:color="auto"/>
      </w:divBdr>
    </w:div>
    <w:div w:id="1513835894">
      <w:bodyDiv w:val="1"/>
      <w:marLeft w:val="0"/>
      <w:marRight w:val="0"/>
      <w:marTop w:val="0"/>
      <w:marBottom w:val="0"/>
      <w:divBdr>
        <w:top w:val="none" w:sz="0" w:space="0" w:color="auto"/>
        <w:left w:val="none" w:sz="0" w:space="0" w:color="auto"/>
        <w:bottom w:val="none" w:sz="0" w:space="0" w:color="auto"/>
        <w:right w:val="none" w:sz="0" w:space="0" w:color="auto"/>
      </w:divBdr>
    </w:div>
    <w:div w:id="1560674445">
      <w:bodyDiv w:val="1"/>
      <w:marLeft w:val="0"/>
      <w:marRight w:val="0"/>
      <w:marTop w:val="0"/>
      <w:marBottom w:val="0"/>
      <w:divBdr>
        <w:top w:val="none" w:sz="0" w:space="0" w:color="auto"/>
        <w:left w:val="none" w:sz="0" w:space="0" w:color="auto"/>
        <w:bottom w:val="none" w:sz="0" w:space="0" w:color="auto"/>
        <w:right w:val="none" w:sz="0" w:space="0" w:color="auto"/>
      </w:divBdr>
    </w:div>
    <w:div w:id="1566068453">
      <w:bodyDiv w:val="1"/>
      <w:marLeft w:val="0"/>
      <w:marRight w:val="0"/>
      <w:marTop w:val="0"/>
      <w:marBottom w:val="0"/>
      <w:divBdr>
        <w:top w:val="none" w:sz="0" w:space="0" w:color="auto"/>
        <w:left w:val="none" w:sz="0" w:space="0" w:color="auto"/>
        <w:bottom w:val="none" w:sz="0" w:space="0" w:color="auto"/>
        <w:right w:val="none" w:sz="0" w:space="0" w:color="auto"/>
      </w:divBdr>
    </w:div>
    <w:div w:id="1591280281">
      <w:bodyDiv w:val="1"/>
      <w:marLeft w:val="0"/>
      <w:marRight w:val="0"/>
      <w:marTop w:val="0"/>
      <w:marBottom w:val="0"/>
      <w:divBdr>
        <w:top w:val="none" w:sz="0" w:space="0" w:color="auto"/>
        <w:left w:val="none" w:sz="0" w:space="0" w:color="auto"/>
        <w:bottom w:val="none" w:sz="0" w:space="0" w:color="auto"/>
        <w:right w:val="none" w:sz="0" w:space="0" w:color="auto"/>
      </w:divBdr>
    </w:div>
    <w:div w:id="1607422802">
      <w:bodyDiv w:val="1"/>
      <w:marLeft w:val="0"/>
      <w:marRight w:val="0"/>
      <w:marTop w:val="0"/>
      <w:marBottom w:val="0"/>
      <w:divBdr>
        <w:top w:val="none" w:sz="0" w:space="0" w:color="auto"/>
        <w:left w:val="none" w:sz="0" w:space="0" w:color="auto"/>
        <w:bottom w:val="none" w:sz="0" w:space="0" w:color="auto"/>
        <w:right w:val="none" w:sz="0" w:space="0" w:color="auto"/>
      </w:divBdr>
    </w:div>
    <w:div w:id="1614433769">
      <w:bodyDiv w:val="1"/>
      <w:marLeft w:val="0"/>
      <w:marRight w:val="0"/>
      <w:marTop w:val="0"/>
      <w:marBottom w:val="0"/>
      <w:divBdr>
        <w:top w:val="none" w:sz="0" w:space="0" w:color="auto"/>
        <w:left w:val="none" w:sz="0" w:space="0" w:color="auto"/>
        <w:bottom w:val="none" w:sz="0" w:space="0" w:color="auto"/>
        <w:right w:val="none" w:sz="0" w:space="0" w:color="auto"/>
      </w:divBdr>
    </w:div>
    <w:div w:id="1650596017">
      <w:bodyDiv w:val="1"/>
      <w:marLeft w:val="0"/>
      <w:marRight w:val="0"/>
      <w:marTop w:val="0"/>
      <w:marBottom w:val="0"/>
      <w:divBdr>
        <w:top w:val="none" w:sz="0" w:space="0" w:color="auto"/>
        <w:left w:val="none" w:sz="0" w:space="0" w:color="auto"/>
        <w:bottom w:val="none" w:sz="0" w:space="0" w:color="auto"/>
        <w:right w:val="none" w:sz="0" w:space="0" w:color="auto"/>
      </w:divBdr>
    </w:div>
    <w:div w:id="1666275461">
      <w:bodyDiv w:val="1"/>
      <w:marLeft w:val="0"/>
      <w:marRight w:val="0"/>
      <w:marTop w:val="0"/>
      <w:marBottom w:val="0"/>
      <w:divBdr>
        <w:top w:val="none" w:sz="0" w:space="0" w:color="auto"/>
        <w:left w:val="none" w:sz="0" w:space="0" w:color="auto"/>
        <w:bottom w:val="none" w:sz="0" w:space="0" w:color="auto"/>
        <w:right w:val="none" w:sz="0" w:space="0" w:color="auto"/>
      </w:divBdr>
    </w:div>
    <w:div w:id="1691179788">
      <w:bodyDiv w:val="1"/>
      <w:marLeft w:val="0"/>
      <w:marRight w:val="0"/>
      <w:marTop w:val="0"/>
      <w:marBottom w:val="0"/>
      <w:divBdr>
        <w:top w:val="none" w:sz="0" w:space="0" w:color="auto"/>
        <w:left w:val="none" w:sz="0" w:space="0" w:color="auto"/>
        <w:bottom w:val="none" w:sz="0" w:space="0" w:color="auto"/>
        <w:right w:val="none" w:sz="0" w:space="0" w:color="auto"/>
      </w:divBdr>
    </w:div>
    <w:div w:id="1723867364">
      <w:bodyDiv w:val="1"/>
      <w:marLeft w:val="0"/>
      <w:marRight w:val="0"/>
      <w:marTop w:val="0"/>
      <w:marBottom w:val="0"/>
      <w:divBdr>
        <w:top w:val="none" w:sz="0" w:space="0" w:color="auto"/>
        <w:left w:val="none" w:sz="0" w:space="0" w:color="auto"/>
        <w:bottom w:val="none" w:sz="0" w:space="0" w:color="auto"/>
        <w:right w:val="none" w:sz="0" w:space="0" w:color="auto"/>
      </w:divBdr>
    </w:div>
    <w:div w:id="1742675927">
      <w:bodyDiv w:val="1"/>
      <w:marLeft w:val="0"/>
      <w:marRight w:val="0"/>
      <w:marTop w:val="0"/>
      <w:marBottom w:val="0"/>
      <w:divBdr>
        <w:top w:val="none" w:sz="0" w:space="0" w:color="auto"/>
        <w:left w:val="none" w:sz="0" w:space="0" w:color="auto"/>
        <w:bottom w:val="none" w:sz="0" w:space="0" w:color="auto"/>
        <w:right w:val="none" w:sz="0" w:space="0" w:color="auto"/>
      </w:divBdr>
    </w:div>
    <w:div w:id="1747530145">
      <w:bodyDiv w:val="1"/>
      <w:marLeft w:val="0"/>
      <w:marRight w:val="0"/>
      <w:marTop w:val="0"/>
      <w:marBottom w:val="0"/>
      <w:divBdr>
        <w:top w:val="none" w:sz="0" w:space="0" w:color="auto"/>
        <w:left w:val="none" w:sz="0" w:space="0" w:color="auto"/>
        <w:bottom w:val="none" w:sz="0" w:space="0" w:color="auto"/>
        <w:right w:val="none" w:sz="0" w:space="0" w:color="auto"/>
      </w:divBdr>
    </w:div>
    <w:div w:id="1755590884">
      <w:bodyDiv w:val="1"/>
      <w:marLeft w:val="0"/>
      <w:marRight w:val="0"/>
      <w:marTop w:val="0"/>
      <w:marBottom w:val="0"/>
      <w:divBdr>
        <w:top w:val="none" w:sz="0" w:space="0" w:color="auto"/>
        <w:left w:val="none" w:sz="0" w:space="0" w:color="auto"/>
        <w:bottom w:val="none" w:sz="0" w:space="0" w:color="auto"/>
        <w:right w:val="none" w:sz="0" w:space="0" w:color="auto"/>
      </w:divBdr>
    </w:div>
    <w:div w:id="1765496271">
      <w:bodyDiv w:val="1"/>
      <w:marLeft w:val="0"/>
      <w:marRight w:val="0"/>
      <w:marTop w:val="0"/>
      <w:marBottom w:val="0"/>
      <w:divBdr>
        <w:top w:val="none" w:sz="0" w:space="0" w:color="auto"/>
        <w:left w:val="none" w:sz="0" w:space="0" w:color="auto"/>
        <w:bottom w:val="none" w:sz="0" w:space="0" w:color="auto"/>
        <w:right w:val="none" w:sz="0" w:space="0" w:color="auto"/>
      </w:divBdr>
    </w:div>
    <w:div w:id="1780492314">
      <w:bodyDiv w:val="1"/>
      <w:marLeft w:val="0"/>
      <w:marRight w:val="0"/>
      <w:marTop w:val="0"/>
      <w:marBottom w:val="0"/>
      <w:divBdr>
        <w:top w:val="none" w:sz="0" w:space="0" w:color="auto"/>
        <w:left w:val="none" w:sz="0" w:space="0" w:color="auto"/>
        <w:bottom w:val="none" w:sz="0" w:space="0" w:color="auto"/>
        <w:right w:val="none" w:sz="0" w:space="0" w:color="auto"/>
      </w:divBdr>
    </w:div>
    <w:div w:id="1781146661">
      <w:bodyDiv w:val="1"/>
      <w:marLeft w:val="0"/>
      <w:marRight w:val="0"/>
      <w:marTop w:val="0"/>
      <w:marBottom w:val="0"/>
      <w:divBdr>
        <w:top w:val="none" w:sz="0" w:space="0" w:color="auto"/>
        <w:left w:val="none" w:sz="0" w:space="0" w:color="auto"/>
        <w:bottom w:val="none" w:sz="0" w:space="0" w:color="auto"/>
        <w:right w:val="none" w:sz="0" w:space="0" w:color="auto"/>
      </w:divBdr>
    </w:div>
    <w:div w:id="1784766985">
      <w:bodyDiv w:val="1"/>
      <w:marLeft w:val="0"/>
      <w:marRight w:val="0"/>
      <w:marTop w:val="0"/>
      <w:marBottom w:val="0"/>
      <w:divBdr>
        <w:top w:val="none" w:sz="0" w:space="0" w:color="auto"/>
        <w:left w:val="none" w:sz="0" w:space="0" w:color="auto"/>
        <w:bottom w:val="none" w:sz="0" w:space="0" w:color="auto"/>
        <w:right w:val="none" w:sz="0" w:space="0" w:color="auto"/>
      </w:divBdr>
    </w:div>
    <w:div w:id="1815104657">
      <w:bodyDiv w:val="1"/>
      <w:marLeft w:val="0"/>
      <w:marRight w:val="0"/>
      <w:marTop w:val="0"/>
      <w:marBottom w:val="0"/>
      <w:divBdr>
        <w:top w:val="none" w:sz="0" w:space="0" w:color="auto"/>
        <w:left w:val="none" w:sz="0" w:space="0" w:color="auto"/>
        <w:bottom w:val="none" w:sz="0" w:space="0" w:color="auto"/>
        <w:right w:val="none" w:sz="0" w:space="0" w:color="auto"/>
      </w:divBdr>
    </w:div>
    <w:div w:id="1821001144">
      <w:bodyDiv w:val="1"/>
      <w:marLeft w:val="0"/>
      <w:marRight w:val="0"/>
      <w:marTop w:val="0"/>
      <w:marBottom w:val="0"/>
      <w:divBdr>
        <w:top w:val="none" w:sz="0" w:space="0" w:color="auto"/>
        <w:left w:val="none" w:sz="0" w:space="0" w:color="auto"/>
        <w:bottom w:val="none" w:sz="0" w:space="0" w:color="auto"/>
        <w:right w:val="none" w:sz="0" w:space="0" w:color="auto"/>
      </w:divBdr>
    </w:div>
    <w:div w:id="1821921439">
      <w:bodyDiv w:val="1"/>
      <w:marLeft w:val="0"/>
      <w:marRight w:val="0"/>
      <w:marTop w:val="0"/>
      <w:marBottom w:val="0"/>
      <w:divBdr>
        <w:top w:val="none" w:sz="0" w:space="0" w:color="auto"/>
        <w:left w:val="none" w:sz="0" w:space="0" w:color="auto"/>
        <w:bottom w:val="none" w:sz="0" w:space="0" w:color="auto"/>
        <w:right w:val="none" w:sz="0" w:space="0" w:color="auto"/>
      </w:divBdr>
    </w:div>
    <w:div w:id="1825195606">
      <w:bodyDiv w:val="1"/>
      <w:marLeft w:val="0"/>
      <w:marRight w:val="0"/>
      <w:marTop w:val="0"/>
      <w:marBottom w:val="0"/>
      <w:divBdr>
        <w:top w:val="none" w:sz="0" w:space="0" w:color="auto"/>
        <w:left w:val="none" w:sz="0" w:space="0" w:color="auto"/>
        <w:bottom w:val="none" w:sz="0" w:space="0" w:color="auto"/>
        <w:right w:val="none" w:sz="0" w:space="0" w:color="auto"/>
      </w:divBdr>
    </w:div>
    <w:div w:id="1825391822">
      <w:bodyDiv w:val="1"/>
      <w:marLeft w:val="0"/>
      <w:marRight w:val="0"/>
      <w:marTop w:val="0"/>
      <w:marBottom w:val="0"/>
      <w:divBdr>
        <w:top w:val="none" w:sz="0" w:space="0" w:color="auto"/>
        <w:left w:val="none" w:sz="0" w:space="0" w:color="auto"/>
        <w:bottom w:val="none" w:sz="0" w:space="0" w:color="auto"/>
        <w:right w:val="none" w:sz="0" w:space="0" w:color="auto"/>
      </w:divBdr>
    </w:div>
    <w:div w:id="1827086287">
      <w:bodyDiv w:val="1"/>
      <w:marLeft w:val="0"/>
      <w:marRight w:val="0"/>
      <w:marTop w:val="0"/>
      <w:marBottom w:val="0"/>
      <w:divBdr>
        <w:top w:val="none" w:sz="0" w:space="0" w:color="auto"/>
        <w:left w:val="none" w:sz="0" w:space="0" w:color="auto"/>
        <w:bottom w:val="none" w:sz="0" w:space="0" w:color="auto"/>
        <w:right w:val="none" w:sz="0" w:space="0" w:color="auto"/>
      </w:divBdr>
    </w:div>
    <w:div w:id="1830093702">
      <w:bodyDiv w:val="1"/>
      <w:marLeft w:val="0"/>
      <w:marRight w:val="0"/>
      <w:marTop w:val="0"/>
      <w:marBottom w:val="0"/>
      <w:divBdr>
        <w:top w:val="none" w:sz="0" w:space="0" w:color="auto"/>
        <w:left w:val="none" w:sz="0" w:space="0" w:color="auto"/>
        <w:bottom w:val="none" w:sz="0" w:space="0" w:color="auto"/>
        <w:right w:val="none" w:sz="0" w:space="0" w:color="auto"/>
      </w:divBdr>
    </w:div>
    <w:div w:id="1831747746">
      <w:bodyDiv w:val="1"/>
      <w:marLeft w:val="0"/>
      <w:marRight w:val="0"/>
      <w:marTop w:val="0"/>
      <w:marBottom w:val="0"/>
      <w:divBdr>
        <w:top w:val="none" w:sz="0" w:space="0" w:color="auto"/>
        <w:left w:val="none" w:sz="0" w:space="0" w:color="auto"/>
        <w:bottom w:val="none" w:sz="0" w:space="0" w:color="auto"/>
        <w:right w:val="none" w:sz="0" w:space="0" w:color="auto"/>
      </w:divBdr>
    </w:div>
    <w:div w:id="1833447445">
      <w:bodyDiv w:val="1"/>
      <w:marLeft w:val="0"/>
      <w:marRight w:val="0"/>
      <w:marTop w:val="0"/>
      <w:marBottom w:val="0"/>
      <w:divBdr>
        <w:top w:val="none" w:sz="0" w:space="0" w:color="auto"/>
        <w:left w:val="none" w:sz="0" w:space="0" w:color="auto"/>
        <w:bottom w:val="none" w:sz="0" w:space="0" w:color="auto"/>
        <w:right w:val="none" w:sz="0" w:space="0" w:color="auto"/>
      </w:divBdr>
    </w:div>
    <w:div w:id="1834182016">
      <w:bodyDiv w:val="1"/>
      <w:marLeft w:val="0"/>
      <w:marRight w:val="0"/>
      <w:marTop w:val="0"/>
      <w:marBottom w:val="0"/>
      <w:divBdr>
        <w:top w:val="none" w:sz="0" w:space="0" w:color="auto"/>
        <w:left w:val="none" w:sz="0" w:space="0" w:color="auto"/>
        <w:bottom w:val="none" w:sz="0" w:space="0" w:color="auto"/>
        <w:right w:val="none" w:sz="0" w:space="0" w:color="auto"/>
      </w:divBdr>
    </w:div>
    <w:div w:id="1898011316">
      <w:bodyDiv w:val="1"/>
      <w:marLeft w:val="0"/>
      <w:marRight w:val="0"/>
      <w:marTop w:val="0"/>
      <w:marBottom w:val="0"/>
      <w:divBdr>
        <w:top w:val="none" w:sz="0" w:space="0" w:color="auto"/>
        <w:left w:val="none" w:sz="0" w:space="0" w:color="auto"/>
        <w:bottom w:val="none" w:sz="0" w:space="0" w:color="auto"/>
        <w:right w:val="none" w:sz="0" w:space="0" w:color="auto"/>
      </w:divBdr>
    </w:div>
    <w:div w:id="1914000495">
      <w:bodyDiv w:val="1"/>
      <w:marLeft w:val="0"/>
      <w:marRight w:val="0"/>
      <w:marTop w:val="0"/>
      <w:marBottom w:val="0"/>
      <w:divBdr>
        <w:top w:val="none" w:sz="0" w:space="0" w:color="auto"/>
        <w:left w:val="none" w:sz="0" w:space="0" w:color="auto"/>
        <w:bottom w:val="none" w:sz="0" w:space="0" w:color="auto"/>
        <w:right w:val="none" w:sz="0" w:space="0" w:color="auto"/>
      </w:divBdr>
    </w:div>
    <w:div w:id="1951623116">
      <w:bodyDiv w:val="1"/>
      <w:marLeft w:val="0"/>
      <w:marRight w:val="0"/>
      <w:marTop w:val="0"/>
      <w:marBottom w:val="0"/>
      <w:divBdr>
        <w:top w:val="none" w:sz="0" w:space="0" w:color="auto"/>
        <w:left w:val="none" w:sz="0" w:space="0" w:color="auto"/>
        <w:bottom w:val="none" w:sz="0" w:space="0" w:color="auto"/>
        <w:right w:val="none" w:sz="0" w:space="0" w:color="auto"/>
      </w:divBdr>
      <w:divsChild>
        <w:div w:id="1049576817">
          <w:marLeft w:val="0"/>
          <w:marRight w:val="0"/>
          <w:marTop w:val="0"/>
          <w:marBottom w:val="0"/>
          <w:divBdr>
            <w:top w:val="none" w:sz="0" w:space="0" w:color="auto"/>
            <w:left w:val="none" w:sz="0" w:space="0" w:color="auto"/>
            <w:bottom w:val="none" w:sz="0" w:space="0" w:color="auto"/>
            <w:right w:val="none" w:sz="0" w:space="0" w:color="auto"/>
          </w:divBdr>
        </w:div>
        <w:div w:id="1619409764">
          <w:marLeft w:val="0"/>
          <w:marRight w:val="0"/>
          <w:marTop w:val="0"/>
          <w:marBottom w:val="0"/>
          <w:divBdr>
            <w:top w:val="none" w:sz="0" w:space="0" w:color="auto"/>
            <w:left w:val="none" w:sz="0" w:space="0" w:color="auto"/>
            <w:bottom w:val="none" w:sz="0" w:space="0" w:color="auto"/>
            <w:right w:val="none" w:sz="0" w:space="0" w:color="auto"/>
          </w:divBdr>
        </w:div>
      </w:divsChild>
    </w:div>
    <w:div w:id="1969504760">
      <w:bodyDiv w:val="1"/>
      <w:marLeft w:val="0"/>
      <w:marRight w:val="0"/>
      <w:marTop w:val="0"/>
      <w:marBottom w:val="0"/>
      <w:divBdr>
        <w:top w:val="none" w:sz="0" w:space="0" w:color="auto"/>
        <w:left w:val="none" w:sz="0" w:space="0" w:color="auto"/>
        <w:bottom w:val="none" w:sz="0" w:space="0" w:color="auto"/>
        <w:right w:val="none" w:sz="0" w:space="0" w:color="auto"/>
      </w:divBdr>
    </w:div>
    <w:div w:id="1983578364">
      <w:bodyDiv w:val="1"/>
      <w:marLeft w:val="0"/>
      <w:marRight w:val="0"/>
      <w:marTop w:val="0"/>
      <w:marBottom w:val="0"/>
      <w:divBdr>
        <w:top w:val="none" w:sz="0" w:space="0" w:color="auto"/>
        <w:left w:val="none" w:sz="0" w:space="0" w:color="auto"/>
        <w:bottom w:val="none" w:sz="0" w:space="0" w:color="auto"/>
        <w:right w:val="none" w:sz="0" w:space="0" w:color="auto"/>
      </w:divBdr>
    </w:div>
    <w:div w:id="1994678662">
      <w:bodyDiv w:val="1"/>
      <w:marLeft w:val="0"/>
      <w:marRight w:val="0"/>
      <w:marTop w:val="0"/>
      <w:marBottom w:val="0"/>
      <w:divBdr>
        <w:top w:val="none" w:sz="0" w:space="0" w:color="auto"/>
        <w:left w:val="none" w:sz="0" w:space="0" w:color="auto"/>
        <w:bottom w:val="none" w:sz="0" w:space="0" w:color="auto"/>
        <w:right w:val="none" w:sz="0" w:space="0" w:color="auto"/>
      </w:divBdr>
    </w:div>
    <w:div w:id="2012025093">
      <w:bodyDiv w:val="1"/>
      <w:marLeft w:val="0"/>
      <w:marRight w:val="0"/>
      <w:marTop w:val="0"/>
      <w:marBottom w:val="0"/>
      <w:divBdr>
        <w:top w:val="none" w:sz="0" w:space="0" w:color="auto"/>
        <w:left w:val="none" w:sz="0" w:space="0" w:color="auto"/>
        <w:bottom w:val="none" w:sz="0" w:space="0" w:color="auto"/>
        <w:right w:val="none" w:sz="0" w:space="0" w:color="auto"/>
      </w:divBdr>
    </w:div>
    <w:div w:id="2038654271">
      <w:bodyDiv w:val="1"/>
      <w:marLeft w:val="0"/>
      <w:marRight w:val="0"/>
      <w:marTop w:val="0"/>
      <w:marBottom w:val="0"/>
      <w:divBdr>
        <w:top w:val="none" w:sz="0" w:space="0" w:color="auto"/>
        <w:left w:val="none" w:sz="0" w:space="0" w:color="auto"/>
        <w:bottom w:val="none" w:sz="0" w:space="0" w:color="auto"/>
        <w:right w:val="none" w:sz="0" w:space="0" w:color="auto"/>
      </w:divBdr>
    </w:div>
    <w:div w:id="2048872472">
      <w:bodyDiv w:val="1"/>
      <w:marLeft w:val="0"/>
      <w:marRight w:val="0"/>
      <w:marTop w:val="0"/>
      <w:marBottom w:val="0"/>
      <w:divBdr>
        <w:top w:val="none" w:sz="0" w:space="0" w:color="auto"/>
        <w:left w:val="none" w:sz="0" w:space="0" w:color="auto"/>
        <w:bottom w:val="none" w:sz="0" w:space="0" w:color="auto"/>
        <w:right w:val="none" w:sz="0" w:space="0" w:color="auto"/>
      </w:divBdr>
    </w:div>
    <w:div w:id="2061201478">
      <w:bodyDiv w:val="1"/>
      <w:marLeft w:val="0"/>
      <w:marRight w:val="0"/>
      <w:marTop w:val="0"/>
      <w:marBottom w:val="0"/>
      <w:divBdr>
        <w:top w:val="none" w:sz="0" w:space="0" w:color="auto"/>
        <w:left w:val="none" w:sz="0" w:space="0" w:color="auto"/>
        <w:bottom w:val="none" w:sz="0" w:space="0" w:color="auto"/>
        <w:right w:val="none" w:sz="0" w:space="0" w:color="auto"/>
      </w:divBdr>
    </w:div>
    <w:div w:id="2079353456">
      <w:bodyDiv w:val="1"/>
      <w:marLeft w:val="0"/>
      <w:marRight w:val="0"/>
      <w:marTop w:val="0"/>
      <w:marBottom w:val="0"/>
      <w:divBdr>
        <w:top w:val="none" w:sz="0" w:space="0" w:color="auto"/>
        <w:left w:val="none" w:sz="0" w:space="0" w:color="auto"/>
        <w:bottom w:val="none" w:sz="0" w:space="0" w:color="auto"/>
        <w:right w:val="none" w:sz="0" w:space="0" w:color="auto"/>
      </w:divBdr>
    </w:div>
    <w:div w:id="2081362076">
      <w:bodyDiv w:val="1"/>
      <w:marLeft w:val="0"/>
      <w:marRight w:val="0"/>
      <w:marTop w:val="0"/>
      <w:marBottom w:val="0"/>
      <w:divBdr>
        <w:top w:val="none" w:sz="0" w:space="0" w:color="auto"/>
        <w:left w:val="none" w:sz="0" w:space="0" w:color="auto"/>
        <w:bottom w:val="none" w:sz="0" w:space="0" w:color="auto"/>
        <w:right w:val="none" w:sz="0" w:space="0" w:color="auto"/>
      </w:divBdr>
    </w:div>
    <w:div w:id="2139181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techsupport@orbitresearch.com"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3.jp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7AECC2-D386-4D04-BD20-32DAF605A9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766</TotalTime>
  <Pages>1</Pages>
  <Words>3636</Words>
  <Characters>20731</Characters>
  <Application>Microsoft Office Word</Application>
  <DocSecurity>8</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Shaul</dc:creator>
  <cp:keywords/>
  <dc:description/>
  <cp:lastModifiedBy>Shaul Yaakovi  - Let's Talk</cp:lastModifiedBy>
  <cp:revision>3</cp:revision>
  <dcterms:created xsi:type="dcterms:W3CDTF">2022-02-19T09:12:00Z</dcterms:created>
  <dcterms:modified xsi:type="dcterms:W3CDTF">2026-09-15T06:18:00Z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c7608b9efc4dd6ec16d594b63681a3b1c837e1f8f6625eb50b0f1081e106be06</vt:lpwstr>
  </property>
</Properties>
</file>