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26" w:rsidRPr="00001A92" w:rsidRDefault="00C56026" w:rsidP="00166F5B">
      <w:pPr>
        <w:bidi/>
        <w:jc w:val="center"/>
        <w:rPr>
          <w:b/>
          <w:bCs/>
          <w:szCs w:val="44"/>
          <w:u w:val="single"/>
          <w:rtl/>
        </w:rPr>
      </w:pPr>
      <w:r w:rsidRPr="00166F5B">
        <w:rPr>
          <w:rFonts w:hint="cs"/>
          <w:b/>
          <w:bCs/>
          <w:color w:val="002060"/>
          <w:szCs w:val="44"/>
          <w:u w:val="single"/>
          <w:rtl/>
        </w:rPr>
        <w:t xml:space="preserve">טמ"ס נייד </w:t>
      </w:r>
      <w:r w:rsidRPr="00166F5B">
        <w:rPr>
          <w:rFonts w:hint="cs"/>
          <w:b/>
          <w:bCs/>
          <w:color w:val="002060"/>
          <w:sz w:val="44"/>
          <w:szCs w:val="44"/>
          <w:u w:val="single"/>
          <w:rtl/>
        </w:rPr>
        <w:t>רובי</w:t>
      </w:r>
      <w:r w:rsidR="00B6211A" w:rsidRPr="00166F5B">
        <w:rPr>
          <w:rFonts w:hint="cs"/>
          <w:b/>
          <w:bCs/>
          <w:color w:val="002060"/>
          <w:szCs w:val="44"/>
          <w:u w:val="single"/>
          <w:rtl/>
        </w:rPr>
        <w:t xml:space="preserve"> אקסל</w:t>
      </w:r>
    </w:p>
    <w:p w:rsidR="00B6211A" w:rsidRDefault="00B6211A" w:rsidP="00166F5B">
      <w:pPr>
        <w:pStyle w:val="3"/>
        <w:bidi/>
        <w:ind w:left="84"/>
        <w:rPr>
          <w:rFonts w:asciiTheme="minorBidi" w:hAnsiTheme="minorBidi" w:cstheme="minorBidi"/>
          <w:color w:val="002060"/>
          <w:sz w:val="32"/>
          <w:szCs w:val="32"/>
          <w:rtl/>
        </w:rPr>
      </w:pPr>
      <w:bookmarkStart w:id="0" w:name="_Toc457847681"/>
      <w:permStart w:id="230383662" w:edGrp="everyone"/>
      <w:permEnd w:id="230383662"/>
      <w:r w:rsidRPr="00166F5B">
        <w:rPr>
          <w:rFonts w:asciiTheme="minorBidi" w:hAnsiTheme="minorBidi" w:cstheme="minorBidi"/>
          <w:color w:val="002060"/>
          <w:sz w:val="32"/>
          <w:szCs w:val="32"/>
          <w:rtl/>
        </w:rPr>
        <w:t>מבט בחזית</w:t>
      </w:r>
      <w:bookmarkEnd w:id="0"/>
    </w:p>
    <w:p w:rsidR="00B6211A" w:rsidRPr="00166F5B" w:rsidRDefault="00A445EA" w:rsidP="00166F5B">
      <w:pPr>
        <w:bidi/>
        <w:rPr>
          <w:rFonts w:hint="cs"/>
          <w:rtl/>
          <w:lang w:eastAsia="x-none"/>
        </w:rPr>
      </w:pPr>
      <w:r>
        <w:rPr>
          <w:noProof/>
          <w:rtl/>
        </w:rPr>
        <w:drawing>
          <wp:inline distT="0" distB="0" distL="0" distR="0">
            <wp:extent cx="4928723" cy="2578687"/>
            <wp:effectExtent l="0" t="0" r="571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color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723" cy="257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11A" w:rsidRPr="00166F5B" w:rsidRDefault="00B6211A" w:rsidP="00166F5B">
      <w:pPr>
        <w:keepNext/>
        <w:keepLines/>
        <w:bidi/>
        <w:spacing w:before="240"/>
        <w:ind w:left="84"/>
        <w:rPr>
          <w:b/>
          <w:bCs/>
          <w:sz w:val="32"/>
          <w:szCs w:val="32"/>
          <w:rtl/>
        </w:rPr>
      </w:pPr>
      <w:r w:rsidRPr="00166F5B">
        <w:rPr>
          <w:rFonts w:hint="cs"/>
          <w:b/>
          <w:bCs/>
          <w:sz w:val="32"/>
          <w:szCs w:val="32"/>
          <w:rtl/>
        </w:rPr>
        <w:t>1 שנה לתצוגה הבאה (חץ כחול)</w:t>
      </w:r>
      <w:r w:rsidR="00EF7877" w:rsidRPr="00166F5B">
        <w:rPr>
          <w:rFonts w:hint="cs"/>
          <w:b/>
          <w:bCs/>
          <w:sz w:val="32"/>
          <w:szCs w:val="32"/>
          <w:rtl/>
        </w:rPr>
        <w:tab/>
      </w:r>
      <w:r w:rsidRPr="00166F5B">
        <w:rPr>
          <w:rFonts w:hint="cs"/>
          <w:b/>
          <w:bCs/>
          <w:sz w:val="32"/>
          <w:szCs w:val="32"/>
          <w:rtl/>
        </w:rPr>
        <w:tab/>
        <w:t>4 הגדל תצוגה (צהוב)</w:t>
      </w:r>
    </w:p>
    <w:p w:rsidR="00B6211A" w:rsidRPr="00166F5B" w:rsidRDefault="00B6211A" w:rsidP="00EF7877">
      <w:pPr>
        <w:keepNext/>
        <w:keepLines/>
        <w:bidi/>
        <w:ind w:left="84"/>
        <w:rPr>
          <w:b/>
          <w:bCs/>
          <w:sz w:val="32"/>
          <w:szCs w:val="32"/>
          <w:rtl/>
        </w:rPr>
      </w:pPr>
      <w:r w:rsidRPr="00166F5B">
        <w:rPr>
          <w:rFonts w:hint="cs"/>
          <w:b/>
          <w:bCs/>
          <w:sz w:val="32"/>
          <w:szCs w:val="32"/>
          <w:rtl/>
        </w:rPr>
        <w:t>2.חזור לתצוגה קודמת (חץ כחול)</w:t>
      </w:r>
      <w:r w:rsidR="00EF7877" w:rsidRPr="00166F5B">
        <w:rPr>
          <w:rFonts w:hint="cs"/>
          <w:b/>
          <w:bCs/>
          <w:sz w:val="32"/>
          <w:szCs w:val="32"/>
          <w:rtl/>
        </w:rPr>
        <w:tab/>
      </w:r>
      <w:r w:rsidRPr="00166F5B">
        <w:rPr>
          <w:rFonts w:hint="cs"/>
          <w:b/>
          <w:bCs/>
          <w:sz w:val="32"/>
          <w:szCs w:val="32"/>
          <w:rtl/>
        </w:rPr>
        <w:tab/>
        <w:t>5 הקטן תצוגה (צהוב)</w:t>
      </w:r>
    </w:p>
    <w:p w:rsidR="00B6211A" w:rsidRPr="00166F5B" w:rsidRDefault="00B6211A" w:rsidP="00166F5B">
      <w:pPr>
        <w:keepNext/>
        <w:keepLines/>
        <w:bidi/>
        <w:ind w:left="84"/>
        <w:rPr>
          <w:b/>
          <w:bCs/>
          <w:sz w:val="32"/>
          <w:szCs w:val="32"/>
          <w:rtl/>
        </w:rPr>
      </w:pPr>
      <w:r w:rsidRPr="00166F5B">
        <w:rPr>
          <w:rFonts w:hint="cs"/>
          <w:b/>
          <w:bCs/>
          <w:sz w:val="32"/>
          <w:szCs w:val="32"/>
          <w:rtl/>
        </w:rPr>
        <w:t>3 הפעלה / כיבוי (ירוק צהוב)</w:t>
      </w:r>
      <w:r w:rsidRPr="00166F5B">
        <w:rPr>
          <w:rFonts w:hint="cs"/>
          <w:b/>
          <w:bCs/>
          <w:sz w:val="32"/>
          <w:szCs w:val="32"/>
          <w:rtl/>
        </w:rPr>
        <w:tab/>
      </w:r>
      <w:r w:rsidRPr="00166F5B">
        <w:rPr>
          <w:rFonts w:hint="cs"/>
          <w:b/>
          <w:bCs/>
          <w:sz w:val="32"/>
          <w:szCs w:val="32"/>
          <w:rtl/>
        </w:rPr>
        <w:tab/>
        <w:t>6 הקפאת תצוגה (אדום)</w:t>
      </w:r>
    </w:p>
    <w:p w:rsidR="00B6211A" w:rsidRPr="00166F5B" w:rsidRDefault="00B6211A" w:rsidP="00EF7877">
      <w:pPr>
        <w:keepNext/>
        <w:keepLines/>
        <w:bidi/>
        <w:ind w:left="84"/>
        <w:rPr>
          <w:b/>
          <w:bCs/>
          <w:sz w:val="32"/>
          <w:szCs w:val="32"/>
        </w:rPr>
      </w:pPr>
      <w:r w:rsidRPr="00166F5B">
        <w:rPr>
          <w:rFonts w:hint="cs"/>
          <w:b/>
          <w:bCs/>
          <w:sz w:val="32"/>
          <w:szCs w:val="32"/>
          <w:rtl/>
        </w:rPr>
        <w:t xml:space="preserve">7 תצוגת </w:t>
      </w:r>
      <w:r w:rsidRPr="00166F5B">
        <w:rPr>
          <w:b/>
          <w:bCs/>
          <w:sz w:val="32"/>
          <w:szCs w:val="32"/>
        </w:rPr>
        <w:t>LCD</w:t>
      </w:r>
    </w:p>
    <w:p w:rsidR="00B6211A" w:rsidRPr="00A73F2A" w:rsidRDefault="00B6211A" w:rsidP="00166F5B">
      <w:pPr>
        <w:pStyle w:val="3"/>
        <w:bidi/>
        <w:ind w:left="84"/>
        <w:rPr>
          <w:sz w:val="28"/>
          <w:szCs w:val="28"/>
          <w:rtl/>
        </w:rPr>
      </w:pPr>
      <w:bookmarkStart w:id="1" w:name="_Toc457847682"/>
      <w:r w:rsidRPr="00166F5B">
        <w:rPr>
          <w:rFonts w:asciiTheme="minorBidi" w:hAnsiTheme="minorBidi" w:cstheme="minorBidi" w:hint="cs"/>
          <w:color w:val="002060"/>
          <w:sz w:val="32"/>
          <w:szCs w:val="32"/>
          <w:rtl/>
        </w:rPr>
        <w:t>מבט בדופן שמאל</w:t>
      </w:r>
      <w:bookmarkEnd w:id="1"/>
    </w:p>
    <w:p w:rsidR="00B6211A" w:rsidRDefault="00A445EA" w:rsidP="00B6211A">
      <w:pPr>
        <w:keepNext/>
        <w:keepLines/>
        <w:bidi/>
        <w:ind w:left="276"/>
        <w:rPr>
          <w:rtl/>
        </w:rPr>
      </w:pPr>
      <w:r>
        <w:rPr>
          <w:noProof/>
          <w:rtl/>
        </w:rPr>
        <w:drawing>
          <wp:inline distT="0" distB="0" distL="0" distR="0">
            <wp:extent cx="4115738" cy="2489767"/>
            <wp:effectExtent l="0" t="0" r="0" b="635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color1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738" cy="248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11A" w:rsidRPr="00166F5B" w:rsidRDefault="00B6211A" w:rsidP="00B6211A">
      <w:pPr>
        <w:keepNext/>
        <w:keepLines/>
        <w:bidi/>
        <w:ind w:left="276"/>
        <w:rPr>
          <w:b/>
          <w:bCs/>
          <w:rtl/>
        </w:rPr>
      </w:pPr>
    </w:p>
    <w:p w:rsidR="00B6211A" w:rsidRPr="00166F5B" w:rsidRDefault="00B6211A" w:rsidP="00166F5B">
      <w:pPr>
        <w:keepNext/>
        <w:keepLines/>
        <w:bidi/>
        <w:ind w:left="84"/>
        <w:rPr>
          <w:b/>
          <w:bCs/>
          <w:sz w:val="32"/>
          <w:szCs w:val="32"/>
          <w:rtl/>
        </w:rPr>
      </w:pPr>
      <w:r w:rsidRPr="00166F5B">
        <w:rPr>
          <w:rFonts w:hint="cs"/>
          <w:b/>
          <w:bCs/>
          <w:sz w:val="32"/>
          <w:szCs w:val="32"/>
          <w:rtl/>
        </w:rPr>
        <w:t xml:space="preserve">8 שקע מיני </w:t>
      </w:r>
      <w:r w:rsidRPr="00166F5B">
        <w:rPr>
          <w:b/>
          <w:bCs/>
          <w:sz w:val="32"/>
          <w:szCs w:val="32"/>
        </w:rPr>
        <w:t>USB</w:t>
      </w:r>
      <w:r w:rsidRPr="00166F5B">
        <w:rPr>
          <w:rFonts w:hint="cs"/>
          <w:b/>
          <w:bCs/>
          <w:sz w:val="32"/>
          <w:szCs w:val="32"/>
          <w:rtl/>
        </w:rPr>
        <w:tab/>
      </w:r>
      <w:r w:rsidRPr="00166F5B">
        <w:rPr>
          <w:rFonts w:hint="cs"/>
          <w:b/>
          <w:bCs/>
          <w:sz w:val="32"/>
          <w:szCs w:val="32"/>
          <w:rtl/>
        </w:rPr>
        <w:tab/>
      </w:r>
      <w:r w:rsidRPr="00166F5B">
        <w:rPr>
          <w:rFonts w:hint="cs"/>
          <w:b/>
          <w:bCs/>
          <w:sz w:val="32"/>
          <w:szCs w:val="32"/>
          <w:rtl/>
        </w:rPr>
        <w:tab/>
        <w:t>10 נורת חיווי טעינת סוללה</w:t>
      </w:r>
    </w:p>
    <w:p w:rsidR="00B6211A" w:rsidRPr="00166F5B" w:rsidRDefault="00B6211A" w:rsidP="00166F5B">
      <w:pPr>
        <w:keepNext/>
        <w:keepLines/>
        <w:bidi/>
        <w:ind w:left="84"/>
        <w:rPr>
          <w:b/>
          <w:bCs/>
          <w:sz w:val="32"/>
          <w:szCs w:val="32"/>
          <w:rtl/>
        </w:rPr>
      </w:pPr>
      <w:r w:rsidRPr="00166F5B">
        <w:rPr>
          <w:rFonts w:hint="cs"/>
          <w:b/>
          <w:bCs/>
          <w:sz w:val="32"/>
          <w:szCs w:val="32"/>
          <w:rtl/>
        </w:rPr>
        <w:t>9 שקע עגול לספק חשמלי</w:t>
      </w:r>
      <w:r w:rsidRPr="00166F5B">
        <w:rPr>
          <w:rFonts w:hint="cs"/>
          <w:b/>
          <w:bCs/>
          <w:sz w:val="32"/>
          <w:szCs w:val="32"/>
          <w:rtl/>
        </w:rPr>
        <w:tab/>
      </w:r>
      <w:r w:rsidRPr="00166F5B">
        <w:rPr>
          <w:rFonts w:hint="cs"/>
          <w:b/>
          <w:bCs/>
          <w:sz w:val="32"/>
          <w:szCs w:val="32"/>
          <w:rtl/>
        </w:rPr>
        <w:tab/>
        <w:t>11 ידית אחיזה סגורה</w:t>
      </w:r>
    </w:p>
    <w:p w:rsidR="00B6211A" w:rsidRDefault="00B6211A" w:rsidP="00166F5B">
      <w:pPr>
        <w:pStyle w:val="3"/>
        <w:bidi/>
        <w:ind w:left="84"/>
        <w:rPr>
          <w:rtl/>
        </w:rPr>
      </w:pPr>
      <w:r>
        <w:rPr>
          <w:b w:val="0"/>
          <w:bCs w:val="0"/>
          <w:rtl/>
        </w:rPr>
        <w:br w:type="page"/>
      </w:r>
      <w:bookmarkStart w:id="2" w:name="_Toc457847683"/>
      <w:r w:rsidRPr="00166F5B">
        <w:rPr>
          <w:rFonts w:asciiTheme="minorBidi" w:hAnsiTheme="minorBidi" w:cstheme="minorBidi" w:hint="cs"/>
          <w:color w:val="002060"/>
          <w:sz w:val="32"/>
          <w:szCs w:val="32"/>
          <w:rtl/>
        </w:rPr>
        <w:lastRenderedPageBreak/>
        <w:t>מבט מאחור</w:t>
      </w:r>
      <w:bookmarkEnd w:id="2"/>
    </w:p>
    <w:p w:rsidR="00533570" w:rsidRDefault="00533570" w:rsidP="00533570">
      <w:pPr>
        <w:keepNext/>
        <w:keepLines/>
        <w:tabs>
          <w:tab w:val="left" w:pos="1218"/>
        </w:tabs>
        <w:bidi/>
        <w:ind w:left="1218" w:hanging="992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193431</wp:posOffset>
            </wp:positionH>
            <wp:positionV relativeFrom="paragraph">
              <wp:posOffset>-112688</wp:posOffset>
            </wp:positionV>
            <wp:extent cx="3488787" cy="2342271"/>
            <wp:effectExtent l="0" t="0" r="0" b="127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ac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787" cy="2342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11A" w:rsidRPr="00166F5B">
        <w:rPr>
          <w:rFonts w:hint="cs"/>
          <w:b/>
          <w:bCs/>
          <w:sz w:val="32"/>
          <w:szCs w:val="32"/>
          <w:rtl/>
        </w:rPr>
        <w:t>11 ידית אחיזה</w:t>
      </w:r>
    </w:p>
    <w:p w:rsidR="00166F5B" w:rsidRPr="00166F5B" w:rsidRDefault="00B6211A" w:rsidP="00533570">
      <w:pPr>
        <w:keepNext/>
        <w:keepLines/>
        <w:bidi/>
        <w:ind w:left="651"/>
        <w:rPr>
          <w:b/>
          <w:bCs/>
          <w:sz w:val="32"/>
          <w:szCs w:val="32"/>
          <w:rtl/>
        </w:rPr>
      </w:pPr>
      <w:r w:rsidRPr="00166F5B">
        <w:rPr>
          <w:rFonts w:hint="cs"/>
          <w:b/>
          <w:bCs/>
          <w:sz w:val="32"/>
          <w:szCs w:val="32"/>
          <w:rtl/>
        </w:rPr>
        <w:t>סגורה</w:t>
      </w:r>
      <w:r w:rsidR="00533570">
        <w:rPr>
          <w:rFonts w:hint="cs"/>
          <w:b/>
          <w:bCs/>
          <w:sz w:val="32"/>
          <w:szCs w:val="32"/>
          <w:rtl/>
        </w:rPr>
        <w:t>.</w:t>
      </w:r>
      <w:r w:rsidRPr="00166F5B">
        <w:rPr>
          <w:rFonts w:hint="cs"/>
          <w:b/>
          <w:bCs/>
          <w:sz w:val="32"/>
          <w:szCs w:val="32"/>
          <w:rtl/>
        </w:rPr>
        <w:tab/>
      </w:r>
      <w:r w:rsidRPr="00166F5B">
        <w:rPr>
          <w:rFonts w:hint="cs"/>
          <w:b/>
          <w:bCs/>
          <w:sz w:val="32"/>
          <w:szCs w:val="32"/>
          <w:rtl/>
        </w:rPr>
        <w:tab/>
      </w:r>
    </w:p>
    <w:p w:rsidR="00B6211A" w:rsidRPr="00166F5B" w:rsidRDefault="00B6211A" w:rsidP="008325DC">
      <w:pPr>
        <w:keepNext/>
        <w:keepLines/>
        <w:bidi/>
        <w:ind w:left="276"/>
        <w:rPr>
          <w:b/>
          <w:bCs/>
          <w:sz w:val="32"/>
          <w:szCs w:val="32"/>
          <w:rtl/>
        </w:rPr>
      </w:pPr>
      <w:r w:rsidRPr="00166F5B">
        <w:rPr>
          <w:rFonts w:hint="cs"/>
          <w:b/>
          <w:bCs/>
          <w:sz w:val="32"/>
          <w:szCs w:val="32"/>
          <w:rtl/>
        </w:rPr>
        <w:t>12 נור</w:t>
      </w:r>
      <w:r w:rsidR="008325DC">
        <w:rPr>
          <w:rFonts w:hint="cs"/>
          <w:b/>
          <w:bCs/>
          <w:sz w:val="32"/>
          <w:szCs w:val="32"/>
          <w:rtl/>
        </w:rPr>
        <w:t>י</w:t>
      </w:r>
      <w:r w:rsidRPr="00166F5B">
        <w:rPr>
          <w:rFonts w:hint="cs"/>
          <w:b/>
          <w:bCs/>
          <w:sz w:val="32"/>
          <w:szCs w:val="32"/>
          <w:rtl/>
        </w:rPr>
        <w:t>ת תאורה</w:t>
      </w:r>
    </w:p>
    <w:p w:rsidR="00B6211A" w:rsidRDefault="00166F5B" w:rsidP="00166F5B">
      <w:pPr>
        <w:keepNext/>
        <w:keepLines/>
        <w:bidi/>
        <w:ind w:left="276"/>
        <w:rPr>
          <w:b/>
          <w:bCs/>
          <w:rtl/>
        </w:rPr>
      </w:pPr>
      <w:r w:rsidRPr="00166F5B">
        <w:rPr>
          <w:rFonts w:hint="cs"/>
          <w:b/>
          <w:bCs/>
          <w:sz w:val="32"/>
          <w:szCs w:val="32"/>
          <w:rtl/>
        </w:rPr>
        <w:t>13</w:t>
      </w:r>
      <w:r w:rsidR="00B6211A" w:rsidRPr="00166F5B">
        <w:rPr>
          <w:rFonts w:hint="cs"/>
          <w:b/>
          <w:bCs/>
          <w:sz w:val="32"/>
          <w:szCs w:val="32"/>
          <w:rtl/>
        </w:rPr>
        <w:t xml:space="preserve"> מצלמה</w:t>
      </w:r>
      <w:r w:rsidR="00B6211A" w:rsidRPr="00C7594F">
        <w:rPr>
          <w:rFonts w:hint="cs"/>
          <w:rtl/>
        </w:rPr>
        <w:tab/>
      </w:r>
      <w:r w:rsidR="00B6211A" w:rsidRPr="00AD059B">
        <w:rPr>
          <w:rFonts w:hint="cs"/>
          <w:b/>
          <w:bCs/>
          <w:rtl/>
        </w:rPr>
        <w:tab/>
      </w:r>
    </w:p>
    <w:p w:rsidR="00166F5B" w:rsidRDefault="00166F5B" w:rsidP="00166F5B">
      <w:pPr>
        <w:keepNext/>
        <w:keepLines/>
        <w:bidi/>
        <w:ind w:left="276"/>
        <w:rPr>
          <w:b/>
          <w:bCs/>
          <w:rtl/>
        </w:rPr>
      </w:pPr>
    </w:p>
    <w:p w:rsidR="00166F5B" w:rsidRDefault="00166F5B" w:rsidP="00166F5B">
      <w:pPr>
        <w:keepNext/>
        <w:keepLines/>
        <w:bidi/>
        <w:ind w:left="276"/>
        <w:rPr>
          <w:b/>
          <w:bCs/>
          <w:rtl/>
        </w:rPr>
      </w:pPr>
    </w:p>
    <w:p w:rsidR="008325DC" w:rsidRDefault="008325DC" w:rsidP="008325DC">
      <w:pPr>
        <w:keepNext/>
        <w:keepLines/>
        <w:bidi/>
        <w:ind w:left="276"/>
        <w:rPr>
          <w:b/>
          <w:bCs/>
          <w:rtl/>
        </w:rPr>
      </w:pPr>
    </w:p>
    <w:p w:rsidR="00166F5B" w:rsidRDefault="00166F5B" w:rsidP="00166F5B">
      <w:pPr>
        <w:keepNext/>
        <w:keepLines/>
        <w:bidi/>
        <w:ind w:left="276"/>
        <w:rPr>
          <w:b/>
          <w:bCs/>
          <w:rtl/>
        </w:rPr>
      </w:pPr>
    </w:p>
    <w:p w:rsidR="00166F5B" w:rsidRPr="00AD059B" w:rsidRDefault="00166F5B" w:rsidP="00166F5B">
      <w:pPr>
        <w:keepNext/>
        <w:keepLines/>
        <w:bidi/>
        <w:ind w:left="276"/>
        <w:rPr>
          <w:b/>
          <w:bCs/>
          <w:rtl/>
        </w:rPr>
      </w:pPr>
    </w:p>
    <w:p w:rsidR="00B6211A" w:rsidRPr="00166F5B" w:rsidRDefault="00B6211A" w:rsidP="00166F5B">
      <w:pPr>
        <w:pStyle w:val="1"/>
        <w:bidi/>
        <w:rPr>
          <w:rFonts w:asciiTheme="minorBidi" w:hAnsiTheme="minorBidi" w:cstheme="minorBidi"/>
          <w:sz w:val="36"/>
          <w:szCs w:val="36"/>
          <w:rtl/>
        </w:rPr>
      </w:pPr>
      <w:bookmarkStart w:id="3" w:name="_Toc457847684"/>
      <w:r w:rsidRPr="00166F5B">
        <w:rPr>
          <w:rFonts w:asciiTheme="minorBidi" w:hAnsiTheme="minorBidi" w:cstheme="minorBidi"/>
          <w:color w:val="002060"/>
          <w:sz w:val="36"/>
          <w:szCs w:val="36"/>
          <w:rtl/>
        </w:rPr>
        <w:t>טעינת סוללה</w:t>
      </w:r>
      <w:bookmarkEnd w:id="3"/>
    </w:p>
    <w:p w:rsidR="00B6211A" w:rsidRPr="009D109D" w:rsidRDefault="00B6211A" w:rsidP="0053614E">
      <w:pPr>
        <w:keepNext/>
        <w:keepLines/>
        <w:bidi/>
        <w:ind w:left="226"/>
        <w:rPr>
          <w:rtl/>
        </w:rPr>
      </w:pPr>
      <w:r w:rsidRPr="009D109D">
        <w:rPr>
          <w:rtl/>
        </w:rPr>
        <w:t xml:space="preserve">בשימוש ראשוני </w:t>
      </w:r>
      <w:r w:rsidR="008325DC">
        <w:rPr>
          <w:rFonts w:hint="cs"/>
          <w:rtl/>
        </w:rPr>
        <w:t>עם</w:t>
      </w:r>
      <w:r w:rsidRPr="009D109D">
        <w:rPr>
          <w:rtl/>
        </w:rPr>
        <w:t xml:space="preserve"> ט</w:t>
      </w:r>
      <w:r w:rsidR="008325DC">
        <w:rPr>
          <w:rFonts w:hint="cs"/>
          <w:rtl/>
        </w:rPr>
        <w:t>לוויזיה במעגל סגור (ט</w:t>
      </w:r>
      <w:r w:rsidRPr="009D109D">
        <w:rPr>
          <w:rtl/>
        </w:rPr>
        <w:t>מ"ס</w:t>
      </w:r>
      <w:r w:rsidR="008325DC">
        <w:rPr>
          <w:rFonts w:hint="cs"/>
          <w:rtl/>
        </w:rPr>
        <w:t>)</w:t>
      </w:r>
      <w:r w:rsidRPr="009D109D">
        <w:rPr>
          <w:rtl/>
        </w:rPr>
        <w:t xml:space="preserve"> רובי אקסל</w:t>
      </w:r>
      <w:r w:rsidR="00166F5B">
        <w:rPr>
          <w:rFonts w:hint="cs"/>
          <w:rtl/>
        </w:rPr>
        <w:t>,</w:t>
      </w:r>
      <w:r w:rsidRPr="009D109D">
        <w:rPr>
          <w:rtl/>
        </w:rPr>
        <w:t xml:space="preserve"> הטען את המכשיר כ</w:t>
      </w:r>
      <w:r w:rsidR="00166F5B">
        <w:rPr>
          <w:rFonts w:hint="cs"/>
          <w:rtl/>
        </w:rPr>
        <w:t>-</w:t>
      </w:r>
      <w:r w:rsidRPr="009D109D">
        <w:rPr>
          <w:rtl/>
        </w:rPr>
        <w:t xml:space="preserve"> 3 שעות</w:t>
      </w:r>
      <w:r w:rsidR="00166F5B">
        <w:rPr>
          <w:rFonts w:hint="cs"/>
          <w:rtl/>
        </w:rPr>
        <w:t xml:space="preserve"> בעזרת</w:t>
      </w:r>
      <w:r w:rsidRPr="009D109D">
        <w:rPr>
          <w:rtl/>
        </w:rPr>
        <w:t xml:space="preserve"> ספק המתח שסופק עם המכשיר (</w:t>
      </w:r>
      <w:r w:rsidRPr="009D109D">
        <w:t xml:space="preserve">5V, </w:t>
      </w:r>
      <w:r w:rsidR="0053614E">
        <w:t>2.5/3</w:t>
      </w:r>
      <w:r w:rsidRPr="009D109D">
        <w:t>A</w:t>
      </w:r>
      <w:r w:rsidRPr="009D109D">
        <w:rPr>
          <w:rtl/>
        </w:rPr>
        <w:t>).</w:t>
      </w:r>
    </w:p>
    <w:p w:rsidR="00B6211A" w:rsidRPr="001935EB" w:rsidRDefault="00B6211A" w:rsidP="00B6211A">
      <w:pPr>
        <w:pStyle w:val="3"/>
        <w:bidi/>
        <w:ind w:left="226"/>
        <w:rPr>
          <w:rFonts w:asciiTheme="minorBidi" w:hAnsiTheme="minorBidi" w:cstheme="minorBidi"/>
          <w:color w:val="1F497D"/>
          <w:sz w:val="28"/>
          <w:szCs w:val="28"/>
          <w:rtl/>
        </w:rPr>
      </w:pPr>
      <w:bookmarkStart w:id="4" w:name="_Toc457847685"/>
      <w:r w:rsidRPr="001935EB">
        <w:rPr>
          <w:rFonts w:asciiTheme="minorBidi" w:hAnsiTheme="minorBidi" w:cstheme="minorBidi"/>
          <w:color w:val="002060"/>
          <w:sz w:val="28"/>
          <w:szCs w:val="28"/>
          <w:rtl/>
        </w:rPr>
        <w:t>מתי צריך להטעין את הרובי אקסל?</w:t>
      </w:r>
      <w:bookmarkEnd w:id="4"/>
    </w:p>
    <w:p w:rsidR="00B6211A" w:rsidRPr="009D109D" w:rsidRDefault="00B6211A" w:rsidP="00B6211A">
      <w:pPr>
        <w:keepNext/>
        <w:keepLines/>
        <w:bidi/>
        <w:ind w:left="368"/>
        <w:rPr>
          <w:rtl/>
        </w:rPr>
      </w:pPr>
      <w:r w:rsidRPr="009D109D">
        <w:rPr>
          <w:rFonts w:hint="cs"/>
          <w:rtl/>
        </w:rPr>
        <w:t>לצורך זיהוי מצב הסוללה ישנם שני חיוויים.</w:t>
      </w:r>
    </w:p>
    <w:p w:rsidR="001935EB" w:rsidRDefault="00B6211A" w:rsidP="001935EB">
      <w:pPr>
        <w:keepNext/>
        <w:keepLines/>
        <w:numPr>
          <w:ilvl w:val="0"/>
          <w:numId w:val="28"/>
        </w:numPr>
        <w:bidi/>
        <w:spacing w:after="200" w:line="276" w:lineRule="auto"/>
        <w:ind w:left="793"/>
      </w:pPr>
      <w:r w:rsidRPr="009D109D">
        <w:rPr>
          <w:rFonts w:hint="cs"/>
          <w:rtl/>
        </w:rPr>
        <w:t>סימן בצורת סוללה, המופיע על גבי התצוגה (</w:t>
      </w:r>
      <w:r w:rsidRPr="001935EB">
        <w:rPr>
          <w:rFonts w:hint="cs"/>
          <w:b/>
          <w:bCs/>
          <w:rtl/>
        </w:rPr>
        <w:t>7</w:t>
      </w:r>
      <w:r w:rsidRPr="009D109D">
        <w:rPr>
          <w:rFonts w:hint="cs"/>
          <w:rtl/>
        </w:rPr>
        <w:t>) למשך 8 שניות בעת ה</w:t>
      </w:r>
      <w:r>
        <w:rPr>
          <w:rFonts w:hint="cs"/>
          <w:rtl/>
        </w:rPr>
        <w:t>פעלת</w:t>
      </w:r>
      <w:r w:rsidRPr="009D109D">
        <w:rPr>
          <w:rFonts w:hint="cs"/>
          <w:rtl/>
        </w:rPr>
        <w:t xml:space="preserve"> המכשיר.</w:t>
      </w:r>
    </w:p>
    <w:p w:rsidR="00B6211A" w:rsidRPr="009D109D" w:rsidRDefault="00533570" w:rsidP="008325DC">
      <w:pPr>
        <w:keepNext/>
        <w:keepLines/>
        <w:bidi/>
        <w:spacing w:after="200" w:line="276" w:lineRule="auto"/>
        <w:ind w:left="2069"/>
        <w:rPr>
          <w:rtl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208964</wp:posOffset>
            </wp:positionV>
            <wp:extent cx="1005840" cy="557693"/>
            <wp:effectExtent l="0" t="0" r="3810" b="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557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11A">
        <w:rPr>
          <w:rFonts w:hint="cs"/>
          <w:b/>
          <w:bCs/>
          <w:noProof/>
          <w:rtl/>
        </w:rPr>
        <w:drawing>
          <wp:anchor distT="0" distB="0" distL="114300" distR="114300" simplePos="0" relativeHeight="251662336" behindDoc="0" locked="0" layoutInCell="1" allowOverlap="1" wp14:anchorId="1B610FAB" wp14:editId="75A2C4B8">
            <wp:simplePos x="0" y="0"/>
            <wp:positionH relativeFrom="column">
              <wp:posOffset>3105150</wp:posOffset>
            </wp:positionH>
            <wp:positionV relativeFrom="paragraph">
              <wp:posOffset>218440</wp:posOffset>
            </wp:positionV>
            <wp:extent cx="962660" cy="533400"/>
            <wp:effectExtent l="0" t="0" r="8890" b="0"/>
            <wp:wrapNone/>
            <wp:docPr id="5" name="תמונה 5" descr="b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11A" w:rsidRPr="001935EB">
        <w:rPr>
          <w:rFonts w:hint="cs"/>
          <w:b/>
          <w:bCs/>
          <w:rtl/>
        </w:rPr>
        <w:t>סוללה ריקה</w:t>
      </w:r>
      <w:r w:rsidR="00B6211A" w:rsidRPr="009D109D">
        <w:rPr>
          <w:rFonts w:hint="cs"/>
          <w:rtl/>
        </w:rPr>
        <w:tab/>
      </w:r>
      <w:r w:rsidR="00B6211A" w:rsidRPr="009D109D">
        <w:rPr>
          <w:rFonts w:hint="cs"/>
          <w:rtl/>
        </w:rPr>
        <w:tab/>
      </w:r>
      <w:r w:rsidR="00B6211A" w:rsidRPr="001935EB">
        <w:rPr>
          <w:rFonts w:hint="cs"/>
          <w:b/>
          <w:bCs/>
          <w:rtl/>
        </w:rPr>
        <w:t>סוללה טעונה</w:t>
      </w:r>
    </w:p>
    <w:p w:rsidR="00B6211A" w:rsidRPr="009D109D" w:rsidRDefault="00B6211A" w:rsidP="00B6211A">
      <w:pPr>
        <w:keepNext/>
        <w:keepLines/>
        <w:bidi/>
        <w:ind w:left="276"/>
        <w:rPr>
          <w:rtl/>
        </w:rPr>
      </w:pPr>
    </w:p>
    <w:p w:rsidR="00B6211A" w:rsidRPr="009D109D" w:rsidRDefault="00B6211A" w:rsidP="00B6211A">
      <w:pPr>
        <w:keepNext/>
        <w:keepLines/>
        <w:bidi/>
        <w:ind w:left="276"/>
        <w:rPr>
          <w:rtl/>
        </w:rPr>
      </w:pPr>
    </w:p>
    <w:p w:rsidR="00B6211A" w:rsidRPr="009D109D" w:rsidRDefault="00B6211A" w:rsidP="00B6211A">
      <w:pPr>
        <w:keepNext/>
        <w:keepLines/>
        <w:numPr>
          <w:ilvl w:val="0"/>
          <w:numId w:val="28"/>
        </w:numPr>
        <w:bidi/>
        <w:spacing w:after="200" w:line="276" w:lineRule="auto"/>
        <w:rPr>
          <w:rtl/>
        </w:rPr>
      </w:pPr>
      <w:r w:rsidRPr="009D109D">
        <w:rPr>
          <w:rFonts w:hint="cs"/>
          <w:rtl/>
        </w:rPr>
        <w:t>נורת חיווי (</w:t>
      </w:r>
      <w:r w:rsidRPr="00504430">
        <w:rPr>
          <w:rFonts w:hint="cs"/>
          <w:b/>
          <w:bCs/>
          <w:sz w:val="32"/>
          <w:szCs w:val="32"/>
          <w:rtl/>
        </w:rPr>
        <w:t>10</w:t>
      </w:r>
      <w:r w:rsidRPr="009D109D">
        <w:rPr>
          <w:rFonts w:hint="cs"/>
          <w:rtl/>
        </w:rPr>
        <w:t>) הממוקמת בסמוך לשקע הטעינה שבדופן שמאל של המכשיר.</w:t>
      </w:r>
      <w:r w:rsidRPr="009D109D">
        <w:rPr>
          <w:rtl/>
        </w:rPr>
        <w:br/>
      </w:r>
      <w:r w:rsidRPr="009D109D">
        <w:rPr>
          <w:rFonts w:hint="cs"/>
          <w:rtl/>
        </w:rPr>
        <w:t>להלן סוגי התצוגות של נורית החיווי:</w:t>
      </w:r>
    </w:p>
    <w:p w:rsidR="00B6211A" w:rsidRPr="009D109D" w:rsidRDefault="00B6211A" w:rsidP="00B6211A">
      <w:pPr>
        <w:keepNext/>
        <w:keepLines/>
        <w:bidi/>
        <w:ind w:left="793"/>
        <w:rPr>
          <w:rtl/>
        </w:rPr>
      </w:pPr>
      <w:r w:rsidRPr="009D109D">
        <w:rPr>
          <w:rFonts w:hint="cs"/>
          <w:b/>
          <w:bCs/>
          <w:rtl/>
        </w:rPr>
        <w:t>אדום מהבהב</w:t>
      </w:r>
      <w:r w:rsidRPr="009D109D">
        <w:rPr>
          <w:rFonts w:hint="cs"/>
          <w:rtl/>
        </w:rPr>
        <w:t xml:space="preserve"> </w:t>
      </w:r>
      <w:r w:rsidRPr="009D109D">
        <w:rPr>
          <w:rtl/>
        </w:rPr>
        <w:t>–</w:t>
      </w:r>
      <w:r w:rsidRPr="009D109D">
        <w:rPr>
          <w:rFonts w:hint="cs"/>
          <w:rtl/>
        </w:rPr>
        <w:t xml:space="preserve"> רמת מתח בסוללה נמוכה.</w:t>
      </w:r>
    </w:p>
    <w:p w:rsidR="00B6211A" w:rsidRPr="009D109D" w:rsidRDefault="00B6211A" w:rsidP="00B6211A">
      <w:pPr>
        <w:keepNext/>
        <w:keepLines/>
        <w:bidi/>
        <w:ind w:left="793"/>
        <w:rPr>
          <w:rtl/>
        </w:rPr>
      </w:pPr>
      <w:r w:rsidRPr="009D109D">
        <w:rPr>
          <w:rFonts w:hint="cs"/>
          <w:b/>
          <w:bCs/>
          <w:rtl/>
        </w:rPr>
        <w:t>ירוק קבוע</w:t>
      </w:r>
      <w:r w:rsidRPr="009D109D">
        <w:rPr>
          <w:rFonts w:hint="cs"/>
          <w:rtl/>
        </w:rPr>
        <w:t xml:space="preserve"> </w:t>
      </w:r>
      <w:r w:rsidRPr="009D109D">
        <w:rPr>
          <w:rtl/>
        </w:rPr>
        <w:t>–</w:t>
      </w:r>
      <w:r w:rsidRPr="009D109D">
        <w:rPr>
          <w:rFonts w:hint="cs"/>
          <w:rtl/>
        </w:rPr>
        <w:t xml:space="preserve"> מטען חשמלי מחובר והמכשיר טעון.</w:t>
      </w:r>
    </w:p>
    <w:p w:rsidR="00B6211A" w:rsidRDefault="00B6211A" w:rsidP="00B6211A">
      <w:pPr>
        <w:keepNext/>
        <w:keepLines/>
        <w:bidi/>
        <w:ind w:left="793"/>
        <w:rPr>
          <w:rtl/>
        </w:rPr>
      </w:pPr>
      <w:r w:rsidRPr="009D109D">
        <w:rPr>
          <w:rFonts w:hint="cs"/>
          <w:b/>
          <w:bCs/>
          <w:rtl/>
        </w:rPr>
        <w:t>ירוק מהבהב</w:t>
      </w:r>
      <w:r w:rsidRPr="009D109D">
        <w:rPr>
          <w:rFonts w:hint="cs"/>
          <w:rtl/>
        </w:rPr>
        <w:t xml:space="preserve"> </w:t>
      </w:r>
      <w:r w:rsidRPr="009D109D">
        <w:rPr>
          <w:rtl/>
        </w:rPr>
        <w:t>–</w:t>
      </w:r>
      <w:r w:rsidRPr="009D109D">
        <w:rPr>
          <w:rFonts w:hint="cs"/>
          <w:rtl/>
        </w:rPr>
        <w:t xml:space="preserve"> מטען חשמלי מחובר והמכשיר בטעינה.</w:t>
      </w:r>
    </w:p>
    <w:p w:rsidR="008325DC" w:rsidRPr="009D109D" w:rsidRDefault="008325DC" w:rsidP="008325DC">
      <w:pPr>
        <w:keepNext/>
        <w:keepLines/>
        <w:bidi/>
        <w:ind w:left="793"/>
        <w:rPr>
          <w:rtl/>
        </w:rPr>
      </w:pPr>
      <w:r w:rsidRPr="009D109D">
        <w:rPr>
          <w:rFonts w:hint="cs"/>
          <w:b/>
          <w:bCs/>
          <w:rtl/>
        </w:rPr>
        <w:t>אדום קבוע</w:t>
      </w:r>
      <w:r w:rsidRPr="009D109D">
        <w:rPr>
          <w:rFonts w:hint="cs"/>
          <w:rtl/>
        </w:rPr>
        <w:t xml:space="preserve"> </w:t>
      </w:r>
      <w:r w:rsidRPr="009D109D">
        <w:rPr>
          <w:rtl/>
        </w:rPr>
        <w:t>–</w:t>
      </w:r>
      <w:r w:rsidRPr="009D109D">
        <w:rPr>
          <w:rFonts w:hint="cs"/>
          <w:rtl/>
        </w:rPr>
        <w:t xml:space="preserve"> טעות, נתק את המטען, המתן כ 15 שניות וחבר מחדש.</w:t>
      </w:r>
    </w:p>
    <w:p w:rsidR="008325DC" w:rsidRPr="009D109D" w:rsidRDefault="008325DC" w:rsidP="008325DC">
      <w:pPr>
        <w:keepNext/>
        <w:keepLines/>
        <w:bidi/>
        <w:ind w:left="793"/>
        <w:rPr>
          <w:rtl/>
        </w:rPr>
      </w:pPr>
    </w:p>
    <w:p w:rsidR="008325DC" w:rsidRDefault="00C56026" w:rsidP="008325DC">
      <w:pPr>
        <w:bidi/>
        <w:spacing w:before="240"/>
        <w:ind w:left="720"/>
        <w:rPr>
          <w:rtl/>
        </w:rPr>
      </w:pPr>
      <w:bookmarkStart w:id="5" w:name="_GoBack"/>
      <w:r w:rsidRPr="008325DC">
        <w:rPr>
          <w:rFonts w:hint="cs"/>
          <w:b/>
          <w:bCs/>
          <w:rtl/>
        </w:rPr>
        <w:t>שים לב,</w:t>
      </w:r>
      <w:r w:rsidR="008325DC">
        <w:rPr>
          <w:rtl/>
        </w:rPr>
        <w:br/>
      </w:r>
      <w:bookmarkEnd w:id="5"/>
      <w:r w:rsidR="008325DC">
        <w:rPr>
          <w:rFonts w:hint="cs"/>
          <w:rtl/>
        </w:rPr>
        <w:t>ניתן לעבוד עם המכשיר כשהוא מחובר לחשמל.</w:t>
      </w:r>
    </w:p>
    <w:p w:rsidR="0036239F" w:rsidRPr="00C56026" w:rsidRDefault="005B36DE" w:rsidP="008325DC">
      <w:pPr>
        <w:bidi/>
        <w:spacing w:before="240"/>
        <w:ind w:left="720"/>
        <w:rPr>
          <w:szCs w:val="24"/>
        </w:rPr>
      </w:pPr>
      <w:permStart w:id="1503361184" w:edGrp="everyone"/>
      <w:permEnd w:id="1503361184"/>
      <w:r>
        <w:rPr>
          <w:rFonts w:hint="cs"/>
          <w:rtl/>
        </w:rPr>
        <w:t>ניתן ל</w:t>
      </w:r>
      <w:r w:rsidR="00C56026">
        <w:rPr>
          <w:rFonts w:hint="cs"/>
          <w:rtl/>
        </w:rPr>
        <w:t>פנ</w:t>
      </w:r>
      <w:r>
        <w:rPr>
          <w:rFonts w:hint="cs"/>
          <w:rtl/>
        </w:rPr>
        <w:t>ות</w:t>
      </w:r>
      <w:r w:rsidR="00C56026">
        <w:rPr>
          <w:rFonts w:hint="cs"/>
          <w:rtl/>
        </w:rPr>
        <w:t xml:space="preserve"> לחברת לטס</w:t>
      </w:r>
      <w:r w:rsidR="008325DC">
        <w:rPr>
          <w:rFonts w:hint="cs"/>
          <w:rtl/>
        </w:rPr>
        <w:t xml:space="preserve"> </w:t>
      </w:r>
      <w:r w:rsidR="00C56026">
        <w:rPr>
          <w:rFonts w:hint="cs"/>
          <w:rtl/>
        </w:rPr>
        <w:t xml:space="preserve">טוק. </w:t>
      </w:r>
      <w:r w:rsidR="00C56026" w:rsidRPr="00743086">
        <w:rPr>
          <w:rFonts w:hint="cs"/>
          <w:b/>
          <w:bCs/>
          <w:sz w:val="32"/>
          <w:szCs w:val="32"/>
          <w:rtl/>
        </w:rPr>
        <w:t xml:space="preserve">טלפון </w:t>
      </w:r>
      <w:r w:rsidR="00C56026" w:rsidRPr="00743086">
        <w:rPr>
          <w:b/>
          <w:bCs/>
          <w:sz w:val="32"/>
          <w:szCs w:val="32"/>
        </w:rPr>
        <w:t>03-5714131</w:t>
      </w:r>
    </w:p>
    <w:sectPr w:rsidR="0036239F" w:rsidRPr="00C56026" w:rsidSect="00C33FEC">
      <w:headerReference w:type="even" r:id="rId14"/>
      <w:headerReference w:type="default" r:id="rId15"/>
      <w:headerReference w:type="first" r:id="rId16"/>
      <w:pgSz w:w="11906" w:h="16838"/>
      <w:pgMar w:top="1440" w:right="1800" w:bottom="144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6A" w:rsidRDefault="00D04E6A">
      <w:r>
        <w:separator/>
      </w:r>
    </w:p>
  </w:endnote>
  <w:endnote w:type="continuationSeparator" w:id="0">
    <w:p w:rsidR="00D04E6A" w:rsidRDefault="00D0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6A" w:rsidRDefault="00D04E6A">
      <w:r>
        <w:separator/>
      </w:r>
    </w:p>
  </w:footnote>
  <w:footnote w:type="continuationSeparator" w:id="0">
    <w:p w:rsidR="00D04E6A" w:rsidRDefault="00D04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A0" w:rsidRDefault="00D04E6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15.2pt;height:363.4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A0" w:rsidRPr="00437A63" w:rsidRDefault="00C56026" w:rsidP="00ED1868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-349299</wp:posOffset>
          </wp:positionV>
          <wp:extent cx="1188720" cy="1042231"/>
          <wp:effectExtent l="0" t="0" r="0" b="5715"/>
          <wp:wrapNone/>
          <wp:docPr id="8" name="Picture 14" descr="LT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Tc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04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E6A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left:0;text-align:left;margin-left:0;margin-top:0;width:415.2pt;height:363.4pt;z-index:-251657216;mso-position-horizontal:center;mso-position-horizontal-relative:margin;mso-position-vertical:center;mso-position-vertical-relative:margin" o:allowincell="f">
          <v:imagedata r:id="rId2" o:title="" blacklevel="29491f"/>
          <w10:wrap anchorx="margin" anchory="margin"/>
        </v:shape>
      </w:pict>
    </w:r>
    <w:r w:rsidR="00EB2AA0">
      <w:rPr>
        <w:rFonts w:cs="Narkisim"/>
        <w:noProof/>
      </w:rPr>
      <w:t xml:space="preserve">Let's Talk </w:t>
    </w:r>
    <w:r w:rsidR="00EB2AA0">
      <w:rPr>
        <w:rFonts w:cs="Narkisim"/>
        <w:noProof/>
        <w:rtl/>
      </w:rPr>
      <w:t xml:space="preserve">- </w:t>
    </w:r>
    <w:r w:rsidR="00EB2AA0">
      <w:rPr>
        <w:rFonts w:cs="Narkisim"/>
        <w:noProof/>
      </w:rPr>
      <w:t xml:space="preserve">  </w:t>
    </w:r>
    <w:r w:rsidR="00EB2AA0" w:rsidRPr="00437A63">
      <w:rPr>
        <w:rFonts w:cs="Narkisim"/>
        <w:noProof/>
        <w:rtl/>
      </w:rPr>
      <w:t>ל</w:t>
    </w:r>
    <w:r w:rsidR="00EB2AA0">
      <w:rPr>
        <w:rFonts w:cs="Narkisim"/>
        <w:noProof/>
        <w:sz w:val="24"/>
        <w:szCs w:val="24"/>
        <w:rtl/>
      </w:rPr>
      <w:t>טס</w:t>
    </w:r>
    <w:r w:rsidR="00EB2AA0" w:rsidRPr="00437A63">
      <w:rPr>
        <w:rFonts w:cs="Narkisim"/>
        <w:noProof/>
        <w:sz w:val="24"/>
        <w:szCs w:val="24"/>
        <w:rtl/>
      </w:rPr>
      <w:t xml:space="preserve"> טוק</w:t>
    </w:r>
    <w:r w:rsidR="00EB2AA0">
      <w:rPr>
        <w:rFonts w:cs="Narkisim"/>
        <w:noProof/>
        <w:sz w:val="24"/>
        <w:szCs w:val="24"/>
      </w:rPr>
      <w:t xml:space="preserve">  </w:t>
    </w:r>
  </w:p>
  <w:p w:rsidR="00EB2AA0" w:rsidRPr="00437A63" w:rsidRDefault="00EB2AA0" w:rsidP="00ED1868">
    <w:pPr>
      <w:pStyle w:val="a3"/>
      <w:ind w:left="720"/>
      <w:jc w:val="right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  <w:rtl/>
      </w:rPr>
      <w:t>לאנשים עם מוגבלוית</w:t>
    </w:r>
    <w:r>
      <w:rPr>
        <w:rFonts w:cs="Narkisim"/>
        <w:noProof/>
        <w:sz w:val="24"/>
        <w:szCs w:val="24"/>
      </w:rPr>
      <w:t xml:space="preserve"> </w:t>
    </w:r>
    <w:r w:rsidRPr="00437A63">
      <w:rPr>
        <w:rFonts w:cs="Narkisim"/>
        <w:noProof/>
        <w:sz w:val="24"/>
        <w:szCs w:val="24"/>
        <w:rtl/>
      </w:rPr>
      <w:t xml:space="preserve">פיתוח ושיווק </w:t>
    </w:r>
    <w:r>
      <w:rPr>
        <w:rFonts w:cs="Narkisim"/>
        <w:noProof/>
        <w:sz w:val="24"/>
        <w:szCs w:val="24"/>
        <w:rtl/>
      </w:rPr>
      <w:t>מוצרים</w:t>
    </w:r>
  </w:p>
  <w:p w:rsidR="00EB2AA0" w:rsidRDefault="00EB2AA0" w:rsidP="00ED1868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rFonts w:cs="Narkisim"/>
        <w:noProof/>
        <w:sz w:val="24"/>
        <w:szCs w:val="24"/>
        <w:rtl/>
      </w:rPr>
      <w:t>דרך ההגנה 34 תל אביב, קומה 1-</w:t>
    </w:r>
  </w:p>
  <w:p w:rsidR="00EB2AA0" w:rsidRDefault="00EB2AA0" w:rsidP="00ED1868">
    <w:pPr>
      <w:pStyle w:val="a3"/>
      <w:ind w:left="720"/>
      <w:jc w:val="right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</w:rPr>
      <w:t xml:space="preserve"> </w:t>
    </w:r>
    <w:r>
      <w:rPr>
        <w:rFonts w:cs="Narkisim"/>
        <w:noProof/>
        <w:sz w:val="24"/>
        <w:szCs w:val="24"/>
        <w:rtl/>
      </w:rPr>
      <w:t xml:space="preserve"> טל: 03-5714131 או 054-6982737 פקס 03-6340962</w:t>
    </w:r>
  </w:p>
  <w:p w:rsidR="008F0EE5" w:rsidRDefault="00D04E6A" w:rsidP="00C56026">
    <w:pPr>
      <w:pStyle w:val="a3"/>
      <w:ind w:left="720"/>
      <w:jc w:val="right"/>
      <w:rPr>
        <w:rFonts w:cs="Narkisim"/>
        <w:noProof/>
        <w:sz w:val="24"/>
        <w:szCs w:val="24"/>
      </w:rPr>
    </w:pPr>
    <w:hyperlink r:id="rId3" w:history="1">
      <w:r w:rsidR="00C56026" w:rsidRPr="0025533B">
        <w:rPr>
          <w:rStyle w:val="Hyperlink"/>
          <w:rFonts w:cs="Narkisim"/>
          <w:noProof/>
          <w:sz w:val="24"/>
          <w:szCs w:val="24"/>
        </w:rPr>
        <w:t>WWW.LTALK.NET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A0" w:rsidRDefault="00D04E6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15.2pt;height:363.4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04F"/>
    <w:multiLevelType w:val="hybridMultilevel"/>
    <w:tmpl w:val="E19842CA"/>
    <w:lvl w:ilvl="0" w:tplc="E9C0F8A2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276C1"/>
    <w:multiLevelType w:val="hybridMultilevel"/>
    <w:tmpl w:val="40EE5642"/>
    <w:lvl w:ilvl="0" w:tplc="51000402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>
    <w:nsid w:val="01C74E9C"/>
    <w:multiLevelType w:val="hybridMultilevel"/>
    <w:tmpl w:val="7C4CE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C0817"/>
    <w:multiLevelType w:val="hybridMultilevel"/>
    <w:tmpl w:val="DA62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25AB4"/>
    <w:multiLevelType w:val="hybridMultilevel"/>
    <w:tmpl w:val="308E0FD0"/>
    <w:lvl w:ilvl="0" w:tplc="9C863288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>
    <w:nsid w:val="088C1B57"/>
    <w:multiLevelType w:val="hybridMultilevel"/>
    <w:tmpl w:val="0220CC54"/>
    <w:lvl w:ilvl="0" w:tplc="5EBCB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1174D"/>
    <w:multiLevelType w:val="hybridMultilevel"/>
    <w:tmpl w:val="81EA8004"/>
    <w:lvl w:ilvl="0" w:tplc="B09A86B6">
      <w:start w:val="2"/>
      <w:numFmt w:val="bullet"/>
      <w:lvlText w:val="-"/>
      <w:lvlJc w:val="left"/>
      <w:pPr>
        <w:ind w:left="8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7">
    <w:nsid w:val="0F850CDC"/>
    <w:multiLevelType w:val="multilevel"/>
    <w:tmpl w:val="6520D2AE"/>
    <w:lvl w:ilvl="0">
      <w:start w:val="1"/>
      <w:numFmt w:val="decimal"/>
      <w:lvlText w:val="%1."/>
      <w:lvlJc w:val="left"/>
      <w:pPr>
        <w:ind w:left="58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6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4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66" w:hanging="2160"/>
      </w:pPr>
      <w:rPr>
        <w:rFonts w:hint="default"/>
        <w:b w:val="0"/>
      </w:rPr>
    </w:lvl>
  </w:abstractNum>
  <w:abstractNum w:abstractNumId="8">
    <w:nsid w:val="198E1108"/>
    <w:multiLevelType w:val="hybridMultilevel"/>
    <w:tmpl w:val="79A2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14CEB"/>
    <w:multiLevelType w:val="hybridMultilevel"/>
    <w:tmpl w:val="30940BF4"/>
    <w:lvl w:ilvl="0" w:tplc="FB1CE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7182A"/>
    <w:multiLevelType w:val="hybridMultilevel"/>
    <w:tmpl w:val="79A2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10F8"/>
    <w:multiLevelType w:val="hybridMultilevel"/>
    <w:tmpl w:val="12000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24D7B"/>
    <w:multiLevelType w:val="hybridMultilevel"/>
    <w:tmpl w:val="E6F27028"/>
    <w:lvl w:ilvl="0" w:tplc="D180A240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3">
    <w:nsid w:val="379D3806"/>
    <w:multiLevelType w:val="hybridMultilevel"/>
    <w:tmpl w:val="EC7CEF62"/>
    <w:lvl w:ilvl="0" w:tplc="9C863288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4">
    <w:nsid w:val="38AD02B3"/>
    <w:multiLevelType w:val="hybridMultilevel"/>
    <w:tmpl w:val="B2806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62B53"/>
    <w:multiLevelType w:val="hybridMultilevel"/>
    <w:tmpl w:val="6B0E6EDA"/>
    <w:lvl w:ilvl="0" w:tplc="1F9E5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4243D"/>
    <w:multiLevelType w:val="hybridMultilevel"/>
    <w:tmpl w:val="6D5AB174"/>
    <w:lvl w:ilvl="0" w:tplc="306E3A00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7">
    <w:nsid w:val="4C8257E0"/>
    <w:multiLevelType w:val="hybridMultilevel"/>
    <w:tmpl w:val="B87CF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C2E61"/>
    <w:multiLevelType w:val="hybridMultilevel"/>
    <w:tmpl w:val="3BA827E0"/>
    <w:lvl w:ilvl="0" w:tplc="D298916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9">
    <w:nsid w:val="618B4A96"/>
    <w:multiLevelType w:val="hybridMultilevel"/>
    <w:tmpl w:val="E6F27028"/>
    <w:lvl w:ilvl="0" w:tplc="D180A240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0">
    <w:nsid w:val="663C4B8B"/>
    <w:multiLevelType w:val="hybridMultilevel"/>
    <w:tmpl w:val="032A9ECC"/>
    <w:lvl w:ilvl="0" w:tplc="62DE4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2363E"/>
    <w:multiLevelType w:val="hybridMultilevel"/>
    <w:tmpl w:val="B05EA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80441"/>
    <w:multiLevelType w:val="hybridMultilevel"/>
    <w:tmpl w:val="549EB698"/>
    <w:lvl w:ilvl="0" w:tplc="1948673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3">
    <w:nsid w:val="6F4D30C9"/>
    <w:multiLevelType w:val="hybridMultilevel"/>
    <w:tmpl w:val="9D8C8ADC"/>
    <w:lvl w:ilvl="0" w:tplc="95D0D7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D6149"/>
    <w:multiLevelType w:val="hybridMultilevel"/>
    <w:tmpl w:val="CE94A1C8"/>
    <w:lvl w:ilvl="0" w:tplc="9C863288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46BB7"/>
    <w:multiLevelType w:val="hybridMultilevel"/>
    <w:tmpl w:val="5CEA0440"/>
    <w:lvl w:ilvl="0" w:tplc="4E4AF0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7E0669"/>
    <w:multiLevelType w:val="hybridMultilevel"/>
    <w:tmpl w:val="2902B562"/>
    <w:lvl w:ilvl="0" w:tplc="A5821012">
      <w:start w:val="4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7">
    <w:nsid w:val="7E597951"/>
    <w:multiLevelType w:val="hybridMultilevel"/>
    <w:tmpl w:val="E6F27028"/>
    <w:lvl w:ilvl="0" w:tplc="D180A240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14"/>
  </w:num>
  <w:num w:numId="5">
    <w:abstractNumId w:val="9"/>
  </w:num>
  <w:num w:numId="6">
    <w:abstractNumId w:val="16"/>
  </w:num>
  <w:num w:numId="7">
    <w:abstractNumId w:val="12"/>
  </w:num>
  <w:num w:numId="8">
    <w:abstractNumId w:val="19"/>
  </w:num>
  <w:num w:numId="9">
    <w:abstractNumId w:val="27"/>
  </w:num>
  <w:num w:numId="10">
    <w:abstractNumId w:val="18"/>
  </w:num>
  <w:num w:numId="11">
    <w:abstractNumId w:val="7"/>
  </w:num>
  <w:num w:numId="12">
    <w:abstractNumId w:val="1"/>
  </w:num>
  <w:num w:numId="13">
    <w:abstractNumId w:val="13"/>
  </w:num>
  <w:num w:numId="14">
    <w:abstractNumId w:val="24"/>
  </w:num>
  <w:num w:numId="15">
    <w:abstractNumId w:val="4"/>
  </w:num>
  <w:num w:numId="16">
    <w:abstractNumId w:val="6"/>
  </w:num>
  <w:num w:numId="17">
    <w:abstractNumId w:val="0"/>
  </w:num>
  <w:num w:numId="18">
    <w:abstractNumId w:val="26"/>
  </w:num>
  <w:num w:numId="19">
    <w:abstractNumId w:val="3"/>
  </w:num>
  <w:num w:numId="20">
    <w:abstractNumId w:val="17"/>
  </w:num>
  <w:num w:numId="21">
    <w:abstractNumId w:val="21"/>
  </w:num>
  <w:num w:numId="22">
    <w:abstractNumId w:val="25"/>
  </w:num>
  <w:num w:numId="23">
    <w:abstractNumId w:val="8"/>
  </w:num>
  <w:num w:numId="24">
    <w:abstractNumId w:val="23"/>
  </w:num>
  <w:num w:numId="25">
    <w:abstractNumId w:val="15"/>
  </w:num>
  <w:num w:numId="26">
    <w:abstractNumId w:val="10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nNnsdDTDmwXbDZvxhp5vLu6yFPE=" w:salt="iqPNchX+SVCYfzLD3yCUIQ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C4"/>
    <w:rsid w:val="00045D0E"/>
    <w:rsid w:val="00064669"/>
    <w:rsid w:val="00085CB1"/>
    <w:rsid w:val="00090D3A"/>
    <w:rsid w:val="0009427B"/>
    <w:rsid w:val="000B48E8"/>
    <w:rsid w:val="000B6E5F"/>
    <w:rsid w:val="000C3CAB"/>
    <w:rsid w:val="000C641D"/>
    <w:rsid w:val="000F0475"/>
    <w:rsid w:val="000F5885"/>
    <w:rsid w:val="000F7B4E"/>
    <w:rsid w:val="0010361A"/>
    <w:rsid w:val="00107276"/>
    <w:rsid w:val="001108B3"/>
    <w:rsid w:val="00130215"/>
    <w:rsid w:val="00135F87"/>
    <w:rsid w:val="00155D71"/>
    <w:rsid w:val="001561A9"/>
    <w:rsid w:val="001626A2"/>
    <w:rsid w:val="00166F5B"/>
    <w:rsid w:val="00167852"/>
    <w:rsid w:val="00171F34"/>
    <w:rsid w:val="00185A1A"/>
    <w:rsid w:val="0018694C"/>
    <w:rsid w:val="001935EB"/>
    <w:rsid w:val="00193933"/>
    <w:rsid w:val="001A42EB"/>
    <w:rsid w:val="001B205A"/>
    <w:rsid w:val="001D337E"/>
    <w:rsid w:val="001E2D50"/>
    <w:rsid w:val="001F5865"/>
    <w:rsid w:val="002016E9"/>
    <w:rsid w:val="00206889"/>
    <w:rsid w:val="00211883"/>
    <w:rsid w:val="0022014D"/>
    <w:rsid w:val="00235AC4"/>
    <w:rsid w:val="00236DBE"/>
    <w:rsid w:val="0024048C"/>
    <w:rsid w:val="00244EC8"/>
    <w:rsid w:val="00247911"/>
    <w:rsid w:val="00251B73"/>
    <w:rsid w:val="00257625"/>
    <w:rsid w:val="002602F7"/>
    <w:rsid w:val="00282832"/>
    <w:rsid w:val="0028468F"/>
    <w:rsid w:val="00287BD8"/>
    <w:rsid w:val="00287C65"/>
    <w:rsid w:val="002A6648"/>
    <w:rsid w:val="002B7534"/>
    <w:rsid w:val="002D729A"/>
    <w:rsid w:val="00305C0D"/>
    <w:rsid w:val="0031093F"/>
    <w:rsid w:val="00323793"/>
    <w:rsid w:val="003333FB"/>
    <w:rsid w:val="00337D73"/>
    <w:rsid w:val="00340EFA"/>
    <w:rsid w:val="00355CD3"/>
    <w:rsid w:val="0036239F"/>
    <w:rsid w:val="00377A94"/>
    <w:rsid w:val="0038077C"/>
    <w:rsid w:val="003865A6"/>
    <w:rsid w:val="003937CF"/>
    <w:rsid w:val="003A275F"/>
    <w:rsid w:val="003A58A0"/>
    <w:rsid w:val="003D6E99"/>
    <w:rsid w:val="003F72DE"/>
    <w:rsid w:val="00403EF1"/>
    <w:rsid w:val="004136B6"/>
    <w:rsid w:val="00415C68"/>
    <w:rsid w:val="0042644A"/>
    <w:rsid w:val="004300DE"/>
    <w:rsid w:val="00457E89"/>
    <w:rsid w:val="004636ED"/>
    <w:rsid w:val="004637C5"/>
    <w:rsid w:val="0047251B"/>
    <w:rsid w:val="004809A1"/>
    <w:rsid w:val="00481622"/>
    <w:rsid w:val="004955F7"/>
    <w:rsid w:val="004B0692"/>
    <w:rsid w:val="004C576B"/>
    <w:rsid w:val="00501B85"/>
    <w:rsid w:val="00502EC4"/>
    <w:rsid w:val="00522031"/>
    <w:rsid w:val="00533570"/>
    <w:rsid w:val="0053614E"/>
    <w:rsid w:val="00552590"/>
    <w:rsid w:val="0055599A"/>
    <w:rsid w:val="00560980"/>
    <w:rsid w:val="00561D23"/>
    <w:rsid w:val="00562ED8"/>
    <w:rsid w:val="00563FF2"/>
    <w:rsid w:val="0057739B"/>
    <w:rsid w:val="00581AFE"/>
    <w:rsid w:val="00584084"/>
    <w:rsid w:val="005B36DE"/>
    <w:rsid w:val="005C3E1E"/>
    <w:rsid w:val="005D7E0C"/>
    <w:rsid w:val="005E5081"/>
    <w:rsid w:val="005E6BA3"/>
    <w:rsid w:val="0060238A"/>
    <w:rsid w:val="00603997"/>
    <w:rsid w:val="006060FC"/>
    <w:rsid w:val="0061001D"/>
    <w:rsid w:val="00627178"/>
    <w:rsid w:val="006300FC"/>
    <w:rsid w:val="006347DC"/>
    <w:rsid w:val="006479F0"/>
    <w:rsid w:val="00656288"/>
    <w:rsid w:val="00661B02"/>
    <w:rsid w:val="00664B4F"/>
    <w:rsid w:val="006674E3"/>
    <w:rsid w:val="0069467F"/>
    <w:rsid w:val="006A38CA"/>
    <w:rsid w:val="006B53E1"/>
    <w:rsid w:val="006C1EAE"/>
    <w:rsid w:val="006D58D1"/>
    <w:rsid w:val="006D6CAF"/>
    <w:rsid w:val="006E22A6"/>
    <w:rsid w:val="006F3262"/>
    <w:rsid w:val="006F3ABB"/>
    <w:rsid w:val="006F53D9"/>
    <w:rsid w:val="00724D4B"/>
    <w:rsid w:val="0075441F"/>
    <w:rsid w:val="00757DB8"/>
    <w:rsid w:val="00767CE5"/>
    <w:rsid w:val="00780838"/>
    <w:rsid w:val="007943A0"/>
    <w:rsid w:val="007A22E8"/>
    <w:rsid w:val="007A4AF0"/>
    <w:rsid w:val="007A5B6D"/>
    <w:rsid w:val="007B658A"/>
    <w:rsid w:val="007D7ABA"/>
    <w:rsid w:val="007E1E83"/>
    <w:rsid w:val="00800BB8"/>
    <w:rsid w:val="00803837"/>
    <w:rsid w:val="0080508D"/>
    <w:rsid w:val="008325DC"/>
    <w:rsid w:val="00846EEB"/>
    <w:rsid w:val="00854CF2"/>
    <w:rsid w:val="008657DC"/>
    <w:rsid w:val="00870C16"/>
    <w:rsid w:val="00873A43"/>
    <w:rsid w:val="00877CA0"/>
    <w:rsid w:val="00881780"/>
    <w:rsid w:val="008A25BC"/>
    <w:rsid w:val="008A5603"/>
    <w:rsid w:val="008A7696"/>
    <w:rsid w:val="008B52B7"/>
    <w:rsid w:val="008B727E"/>
    <w:rsid w:val="008C23E9"/>
    <w:rsid w:val="008E3CC9"/>
    <w:rsid w:val="008E66F1"/>
    <w:rsid w:val="008F0EE5"/>
    <w:rsid w:val="008F647A"/>
    <w:rsid w:val="00900D24"/>
    <w:rsid w:val="00901747"/>
    <w:rsid w:val="009173B7"/>
    <w:rsid w:val="009259ED"/>
    <w:rsid w:val="00934EF7"/>
    <w:rsid w:val="00944785"/>
    <w:rsid w:val="0094546C"/>
    <w:rsid w:val="0095317D"/>
    <w:rsid w:val="00960687"/>
    <w:rsid w:val="0096208D"/>
    <w:rsid w:val="009807FF"/>
    <w:rsid w:val="009A3948"/>
    <w:rsid w:val="009A4D46"/>
    <w:rsid w:val="009A579B"/>
    <w:rsid w:val="009B2481"/>
    <w:rsid w:val="009F4C8C"/>
    <w:rsid w:val="00A066F2"/>
    <w:rsid w:val="00A12049"/>
    <w:rsid w:val="00A218F2"/>
    <w:rsid w:val="00A3601B"/>
    <w:rsid w:val="00A40F8D"/>
    <w:rsid w:val="00A43005"/>
    <w:rsid w:val="00A445EA"/>
    <w:rsid w:val="00A52122"/>
    <w:rsid w:val="00A617A1"/>
    <w:rsid w:val="00A765C2"/>
    <w:rsid w:val="00A7742F"/>
    <w:rsid w:val="00AA325D"/>
    <w:rsid w:val="00AA5D0C"/>
    <w:rsid w:val="00AB5F88"/>
    <w:rsid w:val="00AC592F"/>
    <w:rsid w:val="00AC7E2C"/>
    <w:rsid w:val="00AD7681"/>
    <w:rsid w:val="00B13370"/>
    <w:rsid w:val="00B1544D"/>
    <w:rsid w:val="00B156AC"/>
    <w:rsid w:val="00B15CEA"/>
    <w:rsid w:val="00B31724"/>
    <w:rsid w:val="00B31FF0"/>
    <w:rsid w:val="00B4250D"/>
    <w:rsid w:val="00B45494"/>
    <w:rsid w:val="00B46E31"/>
    <w:rsid w:val="00B50221"/>
    <w:rsid w:val="00B56234"/>
    <w:rsid w:val="00B61846"/>
    <w:rsid w:val="00B6211A"/>
    <w:rsid w:val="00B677F5"/>
    <w:rsid w:val="00B92C9B"/>
    <w:rsid w:val="00B93A83"/>
    <w:rsid w:val="00B97B83"/>
    <w:rsid w:val="00BA07C7"/>
    <w:rsid w:val="00BA73D7"/>
    <w:rsid w:val="00BB7B90"/>
    <w:rsid w:val="00BC1472"/>
    <w:rsid w:val="00BC75DA"/>
    <w:rsid w:val="00BD73D9"/>
    <w:rsid w:val="00BE0FAB"/>
    <w:rsid w:val="00BE1AD5"/>
    <w:rsid w:val="00BE23DD"/>
    <w:rsid w:val="00BE6233"/>
    <w:rsid w:val="00BF2EF2"/>
    <w:rsid w:val="00BF70C3"/>
    <w:rsid w:val="00C000EF"/>
    <w:rsid w:val="00C128DA"/>
    <w:rsid w:val="00C20CFC"/>
    <w:rsid w:val="00C2492F"/>
    <w:rsid w:val="00C33FEC"/>
    <w:rsid w:val="00C36EAC"/>
    <w:rsid w:val="00C37B8A"/>
    <w:rsid w:val="00C47ABD"/>
    <w:rsid w:val="00C56026"/>
    <w:rsid w:val="00C65240"/>
    <w:rsid w:val="00C805AF"/>
    <w:rsid w:val="00C86AE4"/>
    <w:rsid w:val="00C95F01"/>
    <w:rsid w:val="00CA3466"/>
    <w:rsid w:val="00CA5503"/>
    <w:rsid w:val="00CA7D18"/>
    <w:rsid w:val="00CB505A"/>
    <w:rsid w:val="00CC411D"/>
    <w:rsid w:val="00CC635B"/>
    <w:rsid w:val="00CE1DAC"/>
    <w:rsid w:val="00D01722"/>
    <w:rsid w:val="00D04E6A"/>
    <w:rsid w:val="00D17628"/>
    <w:rsid w:val="00D20F58"/>
    <w:rsid w:val="00D37368"/>
    <w:rsid w:val="00D50E47"/>
    <w:rsid w:val="00D57D8C"/>
    <w:rsid w:val="00D60333"/>
    <w:rsid w:val="00D6442A"/>
    <w:rsid w:val="00D8410C"/>
    <w:rsid w:val="00D901AD"/>
    <w:rsid w:val="00DB07EB"/>
    <w:rsid w:val="00DD52E5"/>
    <w:rsid w:val="00DD7C53"/>
    <w:rsid w:val="00DE4095"/>
    <w:rsid w:val="00DE4ECB"/>
    <w:rsid w:val="00DE79BB"/>
    <w:rsid w:val="00DF52A8"/>
    <w:rsid w:val="00E04707"/>
    <w:rsid w:val="00E056B9"/>
    <w:rsid w:val="00E05DCF"/>
    <w:rsid w:val="00E10677"/>
    <w:rsid w:val="00E153FA"/>
    <w:rsid w:val="00E166BF"/>
    <w:rsid w:val="00E21F6E"/>
    <w:rsid w:val="00E22ACC"/>
    <w:rsid w:val="00E60AA5"/>
    <w:rsid w:val="00E72280"/>
    <w:rsid w:val="00E76BB3"/>
    <w:rsid w:val="00E90541"/>
    <w:rsid w:val="00E9186D"/>
    <w:rsid w:val="00E95622"/>
    <w:rsid w:val="00E9663F"/>
    <w:rsid w:val="00EA0C64"/>
    <w:rsid w:val="00EA688B"/>
    <w:rsid w:val="00EB2AA0"/>
    <w:rsid w:val="00EB3C06"/>
    <w:rsid w:val="00EB4B64"/>
    <w:rsid w:val="00ED1868"/>
    <w:rsid w:val="00EF1399"/>
    <w:rsid w:val="00EF7877"/>
    <w:rsid w:val="00F2026F"/>
    <w:rsid w:val="00F31BF4"/>
    <w:rsid w:val="00F44F46"/>
    <w:rsid w:val="00F4695B"/>
    <w:rsid w:val="00F6413B"/>
    <w:rsid w:val="00F973C0"/>
    <w:rsid w:val="00FC1461"/>
    <w:rsid w:val="00FC478D"/>
    <w:rsid w:val="00FD09FD"/>
    <w:rsid w:val="00FD7F33"/>
    <w:rsid w:val="00FE3722"/>
    <w:rsid w:val="00FF00C6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35AC4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qFormat/>
    <w:rsid w:val="00C33FEC"/>
    <w:pPr>
      <w:keepNext/>
      <w:keepLines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</w:rPr>
  </w:style>
  <w:style w:type="paragraph" w:styleId="2">
    <w:name w:val="heading 2"/>
    <w:basedOn w:val="a"/>
    <w:next w:val="a"/>
    <w:link w:val="20"/>
    <w:qFormat/>
    <w:rsid w:val="00C33FEC"/>
    <w:pPr>
      <w:keepNext/>
      <w:keepLines/>
      <w:spacing w:before="20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15C6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5AC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D20F58"/>
    <w:pPr>
      <w:tabs>
        <w:tab w:val="center" w:pos="4320"/>
        <w:tab w:val="right" w:pos="8640"/>
      </w:tabs>
    </w:pPr>
  </w:style>
  <w:style w:type="character" w:customStyle="1" w:styleId="10">
    <w:name w:val="כותרת 1 תו"/>
    <w:link w:val="1"/>
    <w:locked/>
    <w:rsid w:val="00C33FEC"/>
    <w:rPr>
      <w:rFonts w:ascii="Cambria" w:eastAsia="Calibri" w:hAnsi="Cambria"/>
      <w:b/>
      <w:bCs/>
      <w:color w:val="365F91"/>
      <w:sz w:val="28"/>
      <w:szCs w:val="28"/>
      <w:lang w:val="en-US" w:eastAsia="en-US" w:bidi="he-IL"/>
    </w:rPr>
  </w:style>
  <w:style w:type="character" w:customStyle="1" w:styleId="20">
    <w:name w:val="כותרת 2 תו"/>
    <w:link w:val="2"/>
    <w:locked/>
    <w:rsid w:val="00C33FEC"/>
    <w:rPr>
      <w:rFonts w:ascii="Cambria" w:eastAsia="Calibri" w:hAnsi="Cambria"/>
      <w:b/>
      <w:bCs/>
      <w:color w:val="4F81BD"/>
      <w:sz w:val="26"/>
      <w:szCs w:val="26"/>
      <w:lang w:val="en-US" w:eastAsia="en-US" w:bidi="he-IL"/>
    </w:rPr>
  </w:style>
  <w:style w:type="paragraph" w:styleId="a6">
    <w:name w:val="TOC Heading"/>
    <w:basedOn w:val="1"/>
    <w:next w:val="a"/>
    <w:qFormat/>
    <w:rsid w:val="00C33FEC"/>
    <w:pPr>
      <w:outlineLvl w:val="9"/>
    </w:pPr>
    <w:rPr>
      <w:lang w:bidi="ar-SA"/>
    </w:rPr>
  </w:style>
  <w:style w:type="paragraph" w:styleId="TOC2">
    <w:name w:val="toc 2"/>
    <w:basedOn w:val="a"/>
    <w:next w:val="a"/>
    <w:autoRedefine/>
    <w:uiPriority w:val="39"/>
    <w:rsid w:val="00C33FEC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rsid w:val="00C33FEC"/>
    <w:rPr>
      <w:rFonts w:cs="Times New Roman"/>
      <w:color w:val="0000FF"/>
      <w:u w:val="single"/>
    </w:rPr>
  </w:style>
  <w:style w:type="paragraph" w:styleId="TOC1">
    <w:name w:val="toc 1"/>
    <w:basedOn w:val="a"/>
    <w:next w:val="a"/>
    <w:autoRedefine/>
    <w:uiPriority w:val="39"/>
    <w:rsid w:val="00EA0C64"/>
    <w:pPr>
      <w:tabs>
        <w:tab w:val="right" w:leader="dot" w:pos="8296"/>
      </w:tabs>
      <w:bidi/>
      <w:spacing w:after="100"/>
    </w:pPr>
    <w:rPr>
      <w:rFonts w:ascii="Calibri" w:hAnsi="Calibri"/>
      <w:sz w:val="22"/>
      <w:szCs w:val="22"/>
    </w:rPr>
  </w:style>
  <w:style w:type="character" w:customStyle="1" w:styleId="30">
    <w:name w:val="כותרת 3 תו"/>
    <w:link w:val="3"/>
    <w:rsid w:val="00415C68"/>
    <w:rPr>
      <w:rFonts w:ascii="Cambria" w:eastAsia="Times New Roman" w:hAnsi="Cambria" w:cs="Times New Roman"/>
      <w:b/>
      <w:bCs/>
      <w:sz w:val="26"/>
      <w:szCs w:val="26"/>
    </w:rPr>
  </w:style>
  <w:style w:type="paragraph" w:styleId="TOC3">
    <w:name w:val="toc 3"/>
    <w:basedOn w:val="a"/>
    <w:next w:val="a"/>
    <w:autoRedefine/>
    <w:uiPriority w:val="39"/>
    <w:rsid w:val="00DE4ECB"/>
    <w:pPr>
      <w:ind w:left="560"/>
    </w:pPr>
  </w:style>
  <w:style w:type="character" w:styleId="FollowedHyperlink">
    <w:name w:val="FollowedHyperlink"/>
    <w:rsid w:val="00A218F2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C56026"/>
    <w:pPr>
      <w:bidi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35AC4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qFormat/>
    <w:rsid w:val="00C33FEC"/>
    <w:pPr>
      <w:keepNext/>
      <w:keepLines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</w:rPr>
  </w:style>
  <w:style w:type="paragraph" w:styleId="2">
    <w:name w:val="heading 2"/>
    <w:basedOn w:val="a"/>
    <w:next w:val="a"/>
    <w:link w:val="20"/>
    <w:qFormat/>
    <w:rsid w:val="00C33FEC"/>
    <w:pPr>
      <w:keepNext/>
      <w:keepLines/>
      <w:spacing w:before="20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15C6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5AC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D20F58"/>
    <w:pPr>
      <w:tabs>
        <w:tab w:val="center" w:pos="4320"/>
        <w:tab w:val="right" w:pos="8640"/>
      </w:tabs>
    </w:pPr>
  </w:style>
  <w:style w:type="character" w:customStyle="1" w:styleId="10">
    <w:name w:val="כותרת 1 תו"/>
    <w:link w:val="1"/>
    <w:locked/>
    <w:rsid w:val="00C33FEC"/>
    <w:rPr>
      <w:rFonts w:ascii="Cambria" w:eastAsia="Calibri" w:hAnsi="Cambria"/>
      <w:b/>
      <w:bCs/>
      <w:color w:val="365F91"/>
      <w:sz w:val="28"/>
      <w:szCs w:val="28"/>
      <w:lang w:val="en-US" w:eastAsia="en-US" w:bidi="he-IL"/>
    </w:rPr>
  </w:style>
  <w:style w:type="character" w:customStyle="1" w:styleId="20">
    <w:name w:val="כותרת 2 תו"/>
    <w:link w:val="2"/>
    <w:locked/>
    <w:rsid w:val="00C33FEC"/>
    <w:rPr>
      <w:rFonts w:ascii="Cambria" w:eastAsia="Calibri" w:hAnsi="Cambria"/>
      <w:b/>
      <w:bCs/>
      <w:color w:val="4F81BD"/>
      <w:sz w:val="26"/>
      <w:szCs w:val="26"/>
      <w:lang w:val="en-US" w:eastAsia="en-US" w:bidi="he-IL"/>
    </w:rPr>
  </w:style>
  <w:style w:type="paragraph" w:styleId="a6">
    <w:name w:val="TOC Heading"/>
    <w:basedOn w:val="1"/>
    <w:next w:val="a"/>
    <w:qFormat/>
    <w:rsid w:val="00C33FEC"/>
    <w:pPr>
      <w:outlineLvl w:val="9"/>
    </w:pPr>
    <w:rPr>
      <w:lang w:bidi="ar-SA"/>
    </w:rPr>
  </w:style>
  <w:style w:type="paragraph" w:styleId="TOC2">
    <w:name w:val="toc 2"/>
    <w:basedOn w:val="a"/>
    <w:next w:val="a"/>
    <w:autoRedefine/>
    <w:uiPriority w:val="39"/>
    <w:rsid w:val="00C33FEC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rsid w:val="00C33FEC"/>
    <w:rPr>
      <w:rFonts w:cs="Times New Roman"/>
      <w:color w:val="0000FF"/>
      <w:u w:val="single"/>
    </w:rPr>
  </w:style>
  <w:style w:type="paragraph" w:styleId="TOC1">
    <w:name w:val="toc 1"/>
    <w:basedOn w:val="a"/>
    <w:next w:val="a"/>
    <w:autoRedefine/>
    <w:uiPriority w:val="39"/>
    <w:rsid w:val="00EA0C64"/>
    <w:pPr>
      <w:tabs>
        <w:tab w:val="right" w:leader="dot" w:pos="8296"/>
      </w:tabs>
      <w:bidi/>
      <w:spacing w:after="100"/>
    </w:pPr>
    <w:rPr>
      <w:rFonts w:ascii="Calibri" w:hAnsi="Calibri"/>
      <w:sz w:val="22"/>
      <w:szCs w:val="22"/>
    </w:rPr>
  </w:style>
  <w:style w:type="character" w:customStyle="1" w:styleId="30">
    <w:name w:val="כותרת 3 תו"/>
    <w:link w:val="3"/>
    <w:rsid w:val="00415C68"/>
    <w:rPr>
      <w:rFonts w:ascii="Cambria" w:eastAsia="Times New Roman" w:hAnsi="Cambria" w:cs="Times New Roman"/>
      <w:b/>
      <w:bCs/>
      <w:sz w:val="26"/>
      <w:szCs w:val="26"/>
    </w:rPr>
  </w:style>
  <w:style w:type="paragraph" w:styleId="TOC3">
    <w:name w:val="toc 3"/>
    <w:basedOn w:val="a"/>
    <w:next w:val="a"/>
    <w:autoRedefine/>
    <w:uiPriority w:val="39"/>
    <w:rsid w:val="00DE4ECB"/>
    <w:pPr>
      <w:ind w:left="560"/>
    </w:pPr>
  </w:style>
  <w:style w:type="character" w:styleId="FollowedHyperlink">
    <w:name w:val="FollowedHyperlink"/>
    <w:rsid w:val="00A218F2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C56026"/>
    <w:pPr>
      <w:bidi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TALK.NET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48A7-0134-44EE-A8E1-8B12631A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175</Words>
  <Characters>875</Characters>
  <Application>Microsoft Office Word</Application>
  <DocSecurity>8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קיצורי פקודות מקלדת ב Word 2007, 2010</vt:lpstr>
      <vt:lpstr>קיצורי פקודות מקלדת ב Word 2007, 2010</vt:lpstr>
    </vt:vector>
  </TitlesOfParts>
  <Company>Microsoft</Company>
  <LinksUpToDate>false</LinksUpToDate>
  <CharactersWithSpaces>1048</CharactersWithSpaces>
  <SharedDoc>false</SharedDoc>
  <HLinks>
    <vt:vector size="6" baseType="variant"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http://www.ltalk.net/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קיצורי פקודות מקלדת ב Word 2007, 2010</dc:title>
  <dc:creator>C30</dc:creator>
  <cp:lastModifiedBy>SY</cp:lastModifiedBy>
  <cp:revision>7</cp:revision>
  <cp:lastPrinted>2010-08-21T06:22:00Z</cp:lastPrinted>
  <dcterms:created xsi:type="dcterms:W3CDTF">2016-08-13T13:21:00Z</dcterms:created>
  <dcterms:modified xsi:type="dcterms:W3CDTF">2016-08-19T10:17:00Z</dcterms:modified>
</cp:coreProperties>
</file>